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7E1CF" w14:textId="1B0CA679" w:rsidR="00767EF0" w:rsidRPr="008228ED" w:rsidRDefault="009D64B4" w:rsidP="00FA61A8">
      <w:pPr>
        <w:spacing w:before="76" w:after="0" w:line="480" w:lineRule="auto"/>
        <w:ind w:left="2812" w:right="2792"/>
        <w:rPr>
          <w:rFonts w:ascii="Times New Roman" w:eastAsia="Times New Roman" w:hAnsi="Times New Roman" w:cs="Times New Roman"/>
          <w:sz w:val="24"/>
          <w:szCs w:val="24"/>
        </w:rPr>
      </w:pPr>
      <w:r w:rsidRPr="009C67BE">
        <w:rPr>
          <w:rFonts w:ascii="Times New Roman" w:eastAsia="Times New Roman" w:hAnsi="Times New Roman" w:cs="Times New Roman"/>
          <w:b/>
          <w:bCs/>
          <w:sz w:val="24"/>
          <w:szCs w:val="24"/>
        </w:rPr>
        <w:t>Anthropology of Ontologies</w:t>
      </w:r>
    </w:p>
    <w:p w14:paraId="5E7EB044" w14:textId="77777777" w:rsidR="00767EF0" w:rsidRPr="009C67BE" w:rsidRDefault="009D64B4" w:rsidP="00FA61A8">
      <w:pPr>
        <w:spacing w:after="0" w:line="480" w:lineRule="auto"/>
        <w:ind w:left="2693" w:right="2673"/>
        <w:rPr>
          <w:rFonts w:ascii="Times New Roman" w:eastAsia="Times New Roman" w:hAnsi="Times New Roman" w:cs="Times New Roman"/>
          <w:sz w:val="24"/>
          <w:szCs w:val="24"/>
        </w:rPr>
      </w:pPr>
      <w:r w:rsidRPr="009C67BE">
        <w:rPr>
          <w:rFonts w:ascii="Times New Roman" w:eastAsia="Times New Roman" w:hAnsi="Times New Roman" w:cs="Times New Roman"/>
          <w:i/>
          <w:sz w:val="24"/>
          <w:szCs w:val="24"/>
        </w:rPr>
        <w:t>Annual Review of Anthropology</w:t>
      </w:r>
    </w:p>
    <w:p w14:paraId="6C2D0113" w14:textId="4FF592C6" w:rsidR="00767EF0" w:rsidRPr="008228ED" w:rsidRDefault="009D64B4" w:rsidP="00FA61A8">
      <w:pPr>
        <w:spacing w:after="0" w:line="480" w:lineRule="auto"/>
        <w:ind w:left="3395" w:right="3375"/>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Volume 44, 2015</w:t>
      </w:r>
    </w:p>
    <w:p w14:paraId="40C6A49A" w14:textId="6F464E99" w:rsidR="00075B49" w:rsidRDefault="009D64B4" w:rsidP="00227D81">
      <w:pPr>
        <w:spacing w:after="0" w:line="480" w:lineRule="auto"/>
        <w:ind w:left="3039" w:right="3019"/>
        <w:jc w:val="center"/>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Eduardo Kohn</w:t>
      </w:r>
    </w:p>
    <w:p w14:paraId="11C39360" w14:textId="6A876F1C" w:rsidR="00227D81" w:rsidRDefault="00227D81" w:rsidP="00227D81">
      <w:pPr>
        <w:spacing w:after="0" w:line="480" w:lineRule="auto"/>
        <w:ind w:left="3039" w:right="3019"/>
        <w:jc w:val="center"/>
        <w:rPr>
          <w:rFonts w:ascii="Times New Roman" w:eastAsia="Times New Roman" w:hAnsi="Times New Roman" w:cs="Times New Roman"/>
          <w:sz w:val="24"/>
          <w:szCs w:val="24"/>
        </w:rPr>
      </w:pPr>
      <w:r w:rsidRPr="00227D81">
        <w:rPr>
          <w:rFonts w:ascii="Times New Roman" w:eastAsia="Times New Roman" w:hAnsi="Times New Roman" w:cs="Times New Roman"/>
          <w:sz w:val="24"/>
          <w:szCs w:val="24"/>
        </w:rPr>
        <w:t>McGill University</w:t>
      </w:r>
    </w:p>
    <w:p w14:paraId="774230E6" w14:textId="3265EA3A" w:rsidR="00227D81" w:rsidRDefault="00227D81" w:rsidP="00227D81">
      <w:pPr>
        <w:spacing w:after="0" w:line="480" w:lineRule="auto"/>
        <w:ind w:left="3039" w:right="30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eduardo.kohn@mcgill.ca</w:t>
      </w:r>
    </w:p>
    <w:p w14:paraId="68BE8021" w14:textId="77777777" w:rsidR="00227D81" w:rsidRDefault="00227D81" w:rsidP="00FA61A8">
      <w:pPr>
        <w:spacing w:after="0" w:line="480" w:lineRule="auto"/>
        <w:ind w:left="3039" w:right="3019"/>
        <w:rPr>
          <w:rFonts w:ascii="Times New Roman" w:hAnsi="Times New Roman" w:cs="Times New Roman"/>
          <w:sz w:val="24"/>
          <w:szCs w:val="24"/>
        </w:rPr>
      </w:pPr>
    </w:p>
    <w:p w14:paraId="746381D2" w14:textId="1FA5909F" w:rsidR="00767EF0" w:rsidRPr="009C67BE" w:rsidRDefault="009D64B4" w:rsidP="00FA61A8">
      <w:pPr>
        <w:spacing w:after="0" w:line="480" w:lineRule="auto"/>
        <w:ind w:right="3019"/>
        <w:rPr>
          <w:rFonts w:ascii="Times New Roman" w:eastAsia="Times New Roman" w:hAnsi="Times New Roman" w:cs="Times New Roman"/>
          <w:sz w:val="24"/>
          <w:szCs w:val="24"/>
        </w:rPr>
      </w:pPr>
      <w:r w:rsidRPr="009C67BE">
        <w:rPr>
          <w:rFonts w:ascii="Times New Roman" w:eastAsia="Times New Roman" w:hAnsi="Times New Roman" w:cs="Times New Roman"/>
          <w:b/>
          <w:bCs/>
          <w:sz w:val="24"/>
          <w:szCs w:val="24"/>
        </w:rPr>
        <w:t>Abstract</w:t>
      </w:r>
    </w:p>
    <w:p w14:paraId="2878386C" w14:textId="77777777" w:rsidR="00767EF0" w:rsidRPr="009C67BE" w:rsidRDefault="009D64B4" w:rsidP="00FA61A8">
      <w:pPr>
        <w:spacing w:after="0" w:line="480" w:lineRule="auto"/>
        <w:ind w:right="64"/>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turn</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ontology,</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often</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associated</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with</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recent</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works</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Philippe</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Descola,</w:t>
      </w:r>
    </w:p>
    <w:p w14:paraId="271946B3" w14:textId="45520EEB" w:rsidR="00767EF0" w:rsidRDefault="009D64B4" w:rsidP="00FA61A8">
      <w:pPr>
        <w:spacing w:before="2" w:after="0" w:line="480" w:lineRule="auto"/>
        <w:ind w:right="59"/>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Eduardo</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Viveiros</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de</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Castro,</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Bruno</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Latour,</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but</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also</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emerging</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many</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 xml:space="preserve">other places, is, in Elizabeth Povinelli’s formulation, </w:t>
      </w:r>
      <w:r w:rsidR="00996E71">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symptomatic</w:t>
      </w:r>
      <w:r w:rsidR="006D5708">
        <w:rPr>
          <w:rFonts w:ascii="Times New Roman" w:eastAsia="Times New Roman" w:hAnsi="Times New Roman" w:cs="Times New Roman"/>
          <w:sz w:val="24"/>
          <w:szCs w:val="24"/>
        </w:rPr>
        <w:t>”</w:t>
      </w:r>
      <w:r w:rsidR="007450F1">
        <w:rPr>
          <w:rFonts w:ascii="Times New Roman" w:eastAsia="Times New Roman" w:hAnsi="Times New Roman" w:cs="Times New Roman"/>
          <w:sz w:val="24"/>
          <w:szCs w:val="24"/>
        </w:rPr>
        <w:t xml:space="preserve"> and </w:t>
      </w:r>
      <w:r w:rsidR="006D5708">
        <w:rPr>
          <w:rFonts w:ascii="Times New Roman" w:eastAsia="Times New Roman" w:hAnsi="Times New Roman" w:cs="Times New Roman"/>
          <w:sz w:val="24"/>
          <w:szCs w:val="24"/>
        </w:rPr>
        <w:t>“</w:t>
      </w:r>
      <w:r w:rsidR="007450F1">
        <w:rPr>
          <w:rFonts w:ascii="Times New Roman" w:eastAsia="Times New Roman" w:hAnsi="Times New Roman" w:cs="Times New Roman"/>
          <w:sz w:val="24"/>
          <w:szCs w:val="24"/>
        </w:rPr>
        <w:t>diagnostic”</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 xml:space="preserve">something. </w:t>
      </w:r>
      <w:r w:rsidRPr="009C67BE">
        <w:rPr>
          <w:rFonts w:ascii="Times New Roman" w:eastAsia="Times New Roman" w:hAnsi="Times New Roman" w:cs="Times New Roman"/>
          <w:spacing w:val="45"/>
          <w:sz w:val="24"/>
          <w:szCs w:val="24"/>
        </w:rPr>
        <w:t xml:space="preserve"> </w:t>
      </w:r>
      <w:r w:rsidRPr="009C67BE">
        <w:rPr>
          <w:rFonts w:ascii="Times New Roman" w:eastAsia="Times New Roman" w:hAnsi="Times New Roman" w:cs="Times New Roman"/>
          <w:sz w:val="24"/>
          <w:szCs w:val="24"/>
        </w:rPr>
        <w:t>It</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I</w:t>
      </w:r>
      <w:r w:rsidR="00C15AFA">
        <w:rPr>
          <w:rFonts w:ascii="Times New Roman" w:eastAsia="Times New Roman" w:hAnsi="Times New Roman" w:cs="Times New Roman"/>
          <w:sz w:val="24"/>
          <w:szCs w:val="24"/>
        </w:rPr>
        <w:t xml:space="preserve"> here</w:t>
      </w:r>
      <w:r w:rsidRPr="009C67BE">
        <w:rPr>
          <w:rFonts w:ascii="Times New Roman" w:eastAsia="Times New Roman" w:hAnsi="Times New Roman" w:cs="Times New Roman"/>
          <w:spacing w:val="22"/>
          <w:sz w:val="24"/>
          <w:szCs w:val="24"/>
        </w:rPr>
        <w:t xml:space="preserve"> </w:t>
      </w:r>
      <w:r w:rsidR="00934FC8">
        <w:rPr>
          <w:rFonts w:ascii="Times New Roman" w:eastAsia="Times New Roman" w:hAnsi="Times New Roman" w:cs="Times New Roman"/>
          <w:sz w:val="24"/>
          <w:szCs w:val="24"/>
        </w:rPr>
        <w:t>argue</w:t>
      </w:r>
      <w:r w:rsidRPr="009C67BE">
        <w:rPr>
          <w:rFonts w:ascii="Times New Roman" w:eastAsia="Times New Roman" w:hAnsi="Times New Roman" w:cs="Times New Roman"/>
          <w:sz w:val="24"/>
          <w:szCs w:val="24"/>
        </w:rPr>
        <w:t>,</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response</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sense</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that</w:t>
      </w:r>
      <w:r w:rsidR="00915EE9">
        <w:rPr>
          <w:rFonts w:ascii="Times New Roman" w:eastAsia="Times New Roman" w:hAnsi="Times New Roman" w:cs="Times New Roman"/>
          <w:sz w:val="24"/>
          <w:szCs w:val="24"/>
        </w:rPr>
        <w:t xml:space="preserve"> sociocultural</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anthropology, founded in the footsteps of a broad humanist “linguistic” turn, a field that takes social construction as the special kind of human reality that frames its inquiries, is not fully capable</w:t>
      </w:r>
      <w:r w:rsidRPr="009C67BE">
        <w:rPr>
          <w:rFonts w:ascii="Times New Roman" w:eastAsia="Times New Roman" w:hAnsi="Times New Roman" w:cs="Times New Roman"/>
          <w:spacing w:val="42"/>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grappling</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with</w:t>
      </w:r>
      <w:r w:rsidRPr="009C67BE">
        <w:rPr>
          <w:rFonts w:ascii="Times New Roman" w:eastAsia="Times New Roman" w:hAnsi="Times New Roman" w:cs="Times New Roman"/>
          <w:spacing w:val="42"/>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42"/>
          <w:sz w:val="24"/>
          <w:szCs w:val="24"/>
        </w:rPr>
        <w:t xml:space="preserve"> </w:t>
      </w:r>
      <w:r w:rsidRPr="009C67BE">
        <w:rPr>
          <w:rFonts w:ascii="Times New Roman" w:eastAsia="Times New Roman" w:hAnsi="Times New Roman" w:cs="Times New Roman"/>
          <w:sz w:val="24"/>
          <w:szCs w:val="24"/>
        </w:rPr>
        <w:t>kinds</w:t>
      </w:r>
      <w:r w:rsidRPr="009C67BE">
        <w:rPr>
          <w:rFonts w:ascii="Times New Roman" w:eastAsia="Times New Roman" w:hAnsi="Times New Roman" w:cs="Times New Roman"/>
          <w:spacing w:val="42"/>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problems</w:t>
      </w:r>
      <w:r w:rsidRPr="009C67BE">
        <w:rPr>
          <w:rFonts w:ascii="Times New Roman" w:eastAsia="Times New Roman" w:hAnsi="Times New Roman" w:cs="Times New Roman"/>
          <w:spacing w:val="42"/>
          <w:sz w:val="24"/>
          <w:szCs w:val="24"/>
        </w:rPr>
        <w:t xml:space="preserve"> </w:t>
      </w:r>
      <w:r w:rsidRPr="009C67BE">
        <w:rPr>
          <w:rFonts w:ascii="Times New Roman" w:eastAsia="Times New Roman" w:hAnsi="Times New Roman" w:cs="Times New Roman"/>
          <w:sz w:val="24"/>
          <w:szCs w:val="24"/>
        </w:rPr>
        <w:t>that</w:t>
      </w:r>
      <w:r w:rsidRPr="009C67BE">
        <w:rPr>
          <w:rFonts w:ascii="Times New Roman" w:eastAsia="Times New Roman" w:hAnsi="Times New Roman" w:cs="Times New Roman"/>
          <w:spacing w:val="42"/>
          <w:sz w:val="24"/>
          <w:szCs w:val="24"/>
        </w:rPr>
        <w:t xml:space="preserve"> </w:t>
      </w:r>
      <w:r w:rsidRPr="009C67BE">
        <w:rPr>
          <w:rFonts w:ascii="Times New Roman" w:eastAsia="Times New Roman" w:hAnsi="Times New Roman" w:cs="Times New Roman"/>
          <w:sz w:val="24"/>
          <w:szCs w:val="24"/>
        </w:rPr>
        <w:t>are</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confronting</w:t>
      </w:r>
      <w:r w:rsidRPr="009C67BE">
        <w:rPr>
          <w:rFonts w:ascii="Times New Roman" w:eastAsia="Times New Roman" w:hAnsi="Times New Roman" w:cs="Times New Roman"/>
          <w:spacing w:val="42"/>
          <w:sz w:val="24"/>
          <w:szCs w:val="24"/>
        </w:rPr>
        <w:t xml:space="preserve"> </w:t>
      </w:r>
      <w:r w:rsidRPr="009C67BE">
        <w:rPr>
          <w:rFonts w:ascii="Times New Roman" w:eastAsia="Times New Roman" w:hAnsi="Times New Roman" w:cs="Times New Roman"/>
          <w:sz w:val="24"/>
          <w:szCs w:val="24"/>
        </w:rPr>
        <w:t>us</w:t>
      </w:r>
      <w:r w:rsidRPr="009C67BE">
        <w:rPr>
          <w:rFonts w:ascii="Times New Roman" w:eastAsia="Times New Roman" w:hAnsi="Times New Roman" w:cs="Times New Roman"/>
          <w:spacing w:val="42"/>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42"/>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42"/>
          <w:sz w:val="24"/>
          <w:szCs w:val="24"/>
        </w:rPr>
        <w:t xml:space="preserve"> </w:t>
      </w:r>
      <w:r w:rsidRPr="009C67BE">
        <w:rPr>
          <w:rFonts w:ascii="Times New Roman" w:eastAsia="Times New Roman" w:hAnsi="Times New Roman" w:cs="Times New Roman"/>
          <w:sz w:val="24"/>
          <w:szCs w:val="24"/>
        </w:rPr>
        <w:t>so called Anthropocene –an epoch in which human and nonhuman kinds and futu</w:t>
      </w:r>
      <w:r w:rsidR="001C7453">
        <w:rPr>
          <w:rFonts w:ascii="Times New Roman" w:eastAsia="Times New Roman" w:hAnsi="Times New Roman" w:cs="Times New Roman"/>
          <w:sz w:val="24"/>
          <w:szCs w:val="24"/>
        </w:rPr>
        <w:t xml:space="preserve">res have become </w:t>
      </w:r>
      <w:r w:rsidRPr="009C67BE">
        <w:rPr>
          <w:rFonts w:ascii="Times New Roman" w:eastAsia="Times New Roman" w:hAnsi="Times New Roman" w:cs="Times New Roman"/>
          <w:sz w:val="24"/>
          <w:szCs w:val="24"/>
        </w:rPr>
        <w:t xml:space="preserve">increasingly </w:t>
      </w:r>
      <w:r w:rsidR="00996E71">
        <w:rPr>
          <w:rFonts w:ascii="Times New Roman" w:eastAsia="Times New Roman" w:hAnsi="Times New Roman" w:cs="Times New Roman"/>
          <w:sz w:val="24"/>
          <w:szCs w:val="24"/>
        </w:rPr>
        <w:t>entangled</w:t>
      </w:r>
      <w:r w:rsidR="001C7453">
        <w:rPr>
          <w:rFonts w:ascii="Times New Roman" w:eastAsia="Times New Roman" w:hAnsi="Times New Roman" w:cs="Times New Roman"/>
          <w:sz w:val="24"/>
          <w:szCs w:val="24"/>
        </w:rPr>
        <w:t xml:space="preserve"> to the extent</w:t>
      </w:r>
      <w:r w:rsidR="00075B49">
        <w:rPr>
          <w:rFonts w:ascii="Times New Roman" w:eastAsia="Times New Roman" w:hAnsi="Times New Roman" w:cs="Times New Roman"/>
          <w:sz w:val="24"/>
          <w:szCs w:val="24"/>
        </w:rPr>
        <w:t xml:space="preserve"> </w:t>
      </w:r>
      <w:r w:rsidR="00134089">
        <w:rPr>
          <w:rFonts w:ascii="Times New Roman" w:eastAsia="Times New Roman" w:hAnsi="Times New Roman" w:cs="Times New Roman"/>
          <w:sz w:val="24"/>
          <w:szCs w:val="24"/>
        </w:rPr>
        <w:t xml:space="preserve">that </w:t>
      </w:r>
      <w:r w:rsidR="00E2369E">
        <w:rPr>
          <w:rFonts w:ascii="Times New Roman" w:eastAsia="Times New Roman" w:hAnsi="Times New Roman" w:cs="Times New Roman"/>
          <w:sz w:val="24"/>
          <w:szCs w:val="24"/>
        </w:rPr>
        <w:t xml:space="preserve">ethical </w:t>
      </w:r>
      <w:r w:rsidR="00C861BF">
        <w:rPr>
          <w:rFonts w:ascii="Times New Roman" w:eastAsia="Times New Roman" w:hAnsi="Times New Roman" w:cs="Times New Roman"/>
          <w:sz w:val="24"/>
          <w:szCs w:val="24"/>
        </w:rPr>
        <w:t xml:space="preserve">and </w:t>
      </w:r>
      <w:r w:rsidR="00812DEA">
        <w:rPr>
          <w:rFonts w:ascii="Times New Roman" w:eastAsia="Times New Roman" w:hAnsi="Times New Roman" w:cs="Times New Roman"/>
          <w:sz w:val="24"/>
          <w:szCs w:val="24"/>
        </w:rPr>
        <w:t xml:space="preserve">political </w:t>
      </w:r>
      <w:r w:rsidR="001014A5">
        <w:rPr>
          <w:rFonts w:ascii="Times New Roman" w:eastAsia="Times New Roman" w:hAnsi="Times New Roman" w:cs="Times New Roman"/>
          <w:sz w:val="24"/>
          <w:szCs w:val="24"/>
        </w:rPr>
        <w:t>problems</w:t>
      </w:r>
      <w:r w:rsidRPr="009C67BE">
        <w:rPr>
          <w:rFonts w:ascii="Times New Roman" w:eastAsia="Times New Roman" w:hAnsi="Times New Roman" w:cs="Times New Roman"/>
          <w:sz w:val="24"/>
          <w:szCs w:val="24"/>
        </w:rPr>
        <w:t xml:space="preserve"> can  no  longer  be treated </w:t>
      </w:r>
      <w:r w:rsidRPr="00915EE9">
        <w:rPr>
          <w:rFonts w:ascii="Times New Roman" w:eastAsia="Times New Roman" w:hAnsi="Times New Roman" w:cs="Times New Roman"/>
          <w:sz w:val="24"/>
          <w:szCs w:val="24"/>
        </w:rPr>
        <w:t xml:space="preserve">as </w:t>
      </w:r>
      <w:r w:rsidR="006564BE" w:rsidRPr="00B0150A">
        <w:rPr>
          <w:rFonts w:ascii="Times New Roman" w:eastAsia="Times New Roman" w:hAnsi="Times New Roman" w:cs="Times New Roman"/>
          <w:sz w:val="24"/>
          <w:szCs w:val="24"/>
        </w:rPr>
        <w:t>exclusively</w:t>
      </w:r>
      <w:r w:rsidRPr="009C67BE">
        <w:rPr>
          <w:rFonts w:ascii="Times New Roman" w:eastAsia="Times New Roman" w:hAnsi="Times New Roman" w:cs="Times New Roman"/>
          <w:sz w:val="24"/>
          <w:szCs w:val="24"/>
        </w:rPr>
        <w:t xml:space="preserve"> human problems. </w:t>
      </w:r>
      <w:r w:rsidRPr="009C67BE">
        <w:rPr>
          <w:rFonts w:ascii="Times New Roman" w:eastAsia="Times New Roman" w:hAnsi="Times New Roman" w:cs="Times New Roman"/>
          <w:spacing w:val="4"/>
          <w:sz w:val="24"/>
          <w:szCs w:val="24"/>
        </w:rPr>
        <w:t xml:space="preserve"> </w:t>
      </w:r>
      <w:r w:rsidRPr="009C67BE">
        <w:rPr>
          <w:rFonts w:ascii="Times New Roman" w:eastAsia="Times New Roman" w:hAnsi="Times New Roman" w:cs="Times New Roman"/>
          <w:sz w:val="24"/>
          <w:szCs w:val="24"/>
        </w:rPr>
        <w:t>Attending to these requires new conceptual tools, something that a non-reductionistic, ethnographically inspired, ontological anthropology might be in a privileged position to provide.</w:t>
      </w:r>
    </w:p>
    <w:p w14:paraId="44F3DA41" w14:textId="77777777" w:rsidR="00791E83" w:rsidRDefault="00791E83" w:rsidP="00FA61A8">
      <w:pPr>
        <w:spacing w:before="2" w:after="0" w:line="480" w:lineRule="auto"/>
        <w:ind w:right="59"/>
        <w:rPr>
          <w:rFonts w:ascii="Times New Roman" w:eastAsia="Times New Roman" w:hAnsi="Times New Roman" w:cs="Times New Roman"/>
          <w:sz w:val="24"/>
          <w:szCs w:val="24"/>
        </w:rPr>
      </w:pPr>
    </w:p>
    <w:p w14:paraId="45ABAF3A" w14:textId="77777777" w:rsidR="00C66BB5" w:rsidRDefault="00791E83" w:rsidP="00FA61A8">
      <w:pPr>
        <w:spacing w:before="2" w:after="0" w:line="480" w:lineRule="auto"/>
        <w:ind w:right="59"/>
        <w:rPr>
          <w:rFonts w:ascii="Times New Roman" w:eastAsia="Times New Roman" w:hAnsi="Times New Roman" w:cs="Times New Roman"/>
          <w:sz w:val="24"/>
          <w:szCs w:val="24"/>
        </w:rPr>
      </w:pPr>
      <w:r w:rsidRPr="00791E83">
        <w:rPr>
          <w:rFonts w:ascii="Times New Roman" w:eastAsia="Times New Roman" w:hAnsi="Times New Roman" w:cs="Times New Roman"/>
          <w:b/>
          <w:sz w:val="24"/>
          <w:szCs w:val="24"/>
        </w:rPr>
        <w:t>Keywords</w:t>
      </w:r>
    </w:p>
    <w:p w14:paraId="5A08D97C" w14:textId="2B38F167" w:rsidR="00791E83" w:rsidRDefault="00791E83" w:rsidP="00FA61A8">
      <w:pPr>
        <w:spacing w:before="2" w:after="0" w:line="480" w:lineRule="auto"/>
        <w:ind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Ontology, Anthro</w:t>
      </w:r>
      <w:r w:rsidR="00227D81">
        <w:rPr>
          <w:rFonts w:ascii="Times New Roman" w:eastAsia="Times New Roman" w:hAnsi="Times New Roman" w:cs="Times New Roman"/>
          <w:sz w:val="24"/>
          <w:szCs w:val="24"/>
        </w:rPr>
        <w:t>pological Theory, Anthropocene, Multinaturalism</w:t>
      </w:r>
    </w:p>
    <w:p w14:paraId="460D335F" w14:textId="03788B12" w:rsidR="00C66BB5" w:rsidRDefault="00C66BB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27BF6EC" w14:textId="77777777" w:rsidR="00C66BB5" w:rsidRDefault="00C66BB5" w:rsidP="00FA61A8">
      <w:pPr>
        <w:spacing w:before="2" w:after="0" w:line="480" w:lineRule="auto"/>
        <w:ind w:right="59"/>
        <w:rPr>
          <w:rFonts w:ascii="Times New Roman" w:eastAsia="Times New Roman" w:hAnsi="Times New Roman" w:cs="Times New Roman"/>
          <w:sz w:val="24"/>
          <w:szCs w:val="24"/>
        </w:rPr>
      </w:pPr>
    </w:p>
    <w:p w14:paraId="1B9013EF" w14:textId="19C47910" w:rsidR="00227D81" w:rsidRPr="00C66BB5" w:rsidRDefault="00227D81" w:rsidP="00C66BB5">
      <w:pPr>
        <w:spacing w:before="2" w:after="0" w:line="480" w:lineRule="auto"/>
        <w:ind w:right="70"/>
        <w:jc w:val="center"/>
        <w:rPr>
          <w:rFonts w:ascii="Times New Roman" w:eastAsia="Times New Roman" w:hAnsi="Times New Roman" w:cs="Times New Roman"/>
          <w:b/>
          <w:sz w:val="28"/>
          <w:szCs w:val="28"/>
        </w:rPr>
      </w:pPr>
      <w:r w:rsidRPr="00C66BB5">
        <w:rPr>
          <w:rFonts w:ascii="Times New Roman" w:eastAsia="Times New Roman" w:hAnsi="Times New Roman" w:cs="Times New Roman"/>
          <w:b/>
          <w:sz w:val="28"/>
          <w:szCs w:val="28"/>
        </w:rPr>
        <w:t>Table of Contents</w:t>
      </w:r>
    </w:p>
    <w:p w14:paraId="60F45DEF" w14:textId="6778CA5E" w:rsidR="00227D81" w:rsidRPr="00C66BB5" w:rsidRDefault="00C66BB5" w:rsidP="00C66BB5">
      <w:pPr>
        <w:spacing w:before="2" w:after="0" w:line="480" w:lineRule="auto"/>
        <w:ind w:right="70"/>
        <w:rPr>
          <w:rFonts w:ascii="Times New Roman" w:eastAsia="Times New Roman" w:hAnsi="Times New Roman" w:cs="Times New Roman"/>
          <w:sz w:val="24"/>
          <w:szCs w:val="24"/>
        </w:rPr>
      </w:pPr>
      <w:r w:rsidRPr="00C66BB5">
        <w:rPr>
          <w:rFonts w:ascii="Times New Roman" w:eastAsia="Times New Roman" w:hAnsi="Times New Roman" w:cs="Times New Roman"/>
          <w:sz w:val="24"/>
          <w:szCs w:val="24"/>
        </w:rPr>
        <w:t xml:space="preserve">1. </w:t>
      </w:r>
      <w:r w:rsidR="00227D81" w:rsidRPr="00C66BB5">
        <w:rPr>
          <w:rFonts w:ascii="Times New Roman" w:eastAsia="Times New Roman" w:hAnsi="Times New Roman" w:cs="Times New Roman"/>
          <w:sz w:val="24"/>
          <w:szCs w:val="24"/>
        </w:rPr>
        <w:t>Introduction</w:t>
      </w:r>
    </w:p>
    <w:p w14:paraId="576034A3" w14:textId="1FF85703" w:rsidR="00227D81" w:rsidRPr="00C66BB5" w:rsidRDefault="00C66BB5" w:rsidP="00C66BB5">
      <w:pPr>
        <w:spacing w:after="0" w:line="480" w:lineRule="auto"/>
        <w:ind w:right="70"/>
        <w:rPr>
          <w:rFonts w:ascii="Times New Roman" w:eastAsia="Times New Roman" w:hAnsi="Times New Roman" w:cs="Times New Roman"/>
          <w:bCs/>
          <w:sz w:val="24"/>
          <w:szCs w:val="24"/>
        </w:rPr>
      </w:pPr>
      <w:r w:rsidRPr="00C66BB5">
        <w:rPr>
          <w:rFonts w:ascii="Times New Roman" w:eastAsia="Times New Roman" w:hAnsi="Times New Roman" w:cs="Times New Roman"/>
          <w:bCs/>
          <w:sz w:val="24"/>
          <w:szCs w:val="24"/>
        </w:rPr>
        <w:t xml:space="preserve">2. </w:t>
      </w:r>
      <w:r w:rsidR="00227D81" w:rsidRPr="00C66BB5">
        <w:rPr>
          <w:rFonts w:ascii="Times New Roman" w:eastAsia="Times New Roman" w:hAnsi="Times New Roman" w:cs="Times New Roman"/>
          <w:bCs/>
          <w:sz w:val="24"/>
          <w:szCs w:val="24"/>
        </w:rPr>
        <w:t>The Broad Turn to Ontology</w:t>
      </w:r>
    </w:p>
    <w:p w14:paraId="66C7ED04" w14:textId="3C2F2AF6" w:rsidR="00227D81" w:rsidRPr="00C66BB5" w:rsidRDefault="00C66BB5" w:rsidP="00C66BB5">
      <w:pPr>
        <w:tabs>
          <w:tab w:val="left" w:pos="3240"/>
          <w:tab w:val="left" w:pos="3330"/>
        </w:tabs>
        <w:spacing w:after="0" w:line="480" w:lineRule="auto"/>
        <w:ind w:right="70"/>
        <w:rPr>
          <w:rFonts w:ascii="Times New Roman" w:eastAsia="Times New Roman" w:hAnsi="Times New Roman" w:cs="Times New Roman"/>
          <w:bCs/>
          <w:sz w:val="24"/>
          <w:szCs w:val="24"/>
        </w:rPr>
      </w:pPr>
      <w:r w:rsidRPr="00C66BB5">
        <w:rPr>
          <w:rFonts w:ascii="Times New Roman" w:eastAsia="Times New Roman" w:hAnsi="Times New Roman" w:cs="Times New Roman"/>
          <w:bCs/>
          <w:sz w:val="24"/>
          <w:szCs w:val="24"/>
        </w:rPr>
        <w:t xml:space="preserve">3. The Narrow Turn to </w:t>
      </w:r>
      <w:r w:rsidR="00227D81" w:rsidRPr="00C66BB5">
        <w:rPr>
          <w:rFonts w:ascii="Times New Roman" w:eastAsia="Times New Roman" w:hAnsi="Times New Roman" w:cs="Times New Roman"/>
          <w:bCs/>
          <w:sz w:val="24"/>
          <w:szCs w:val="24"/>
        </w:rPr>
        <w:t>Ontology</w:t>
      </w:r>
    </w:p>
    <w:p w14:paraId="16CB6035" w14:textId="12A8F112" w:rsidR="00227D81" w:rsidRPr="00C66BB5" w:rsidRDefault="00C66BB5" w:rsidP="00C66BB5">
      <w:pPr>
        <w:spacing w:after="0" w:line="480" w:lineRule="auto"/>
        <w:ind w:right="70" w:firstLine="720"/>
        <w:rPr>
          <w:rFonts w:ascii="Times New Roman" w:eastAsia="Times New Roman" w:hAnsi="Times New Roman" w:cs="Times New Roman"/>
          <w:bCs/>
          <w:i/>
          <w:sz w:val="24"/>
          <w:szCs w:val="24"/>
        </w:rPr>
      </w:pPr>
      <w:r w:rsidRPr="00C66BB5">
        <w:rPr>
          <w:rFonts w:ascii="Times New Roman" w:eastAsia="Times New Roman" w:hAnsi="Times New Roman" w:cs="Times New Roman"/>
          <w:bCs/>
          <w:sz w:val="24"/>
          <w:szCs w:val="24"/>
        </w:rPr>
        <w:t xml:space="preserve">3.1 </w:t>
      </w:r>
      <w:r w:rsidR="00227D81" w:rsidRPr="00C66BB5">
        <w:rPr>
          <w:rFonts w:ascii="Times New Roman" w:eastAsia="Times New Roman" w:hAnsi="Times New Roman" w:cs="Times New Roman"/>
          <w:bCs/>
          <w:i/>
          <w:sz w:val="24"/>
          <w:szCs w:val="24"/>
        </w:rPr>
        <w:t>Descola’s</w:t>
      </w:r>
      <w:r w:rsidR="00227D81" w:rsidRPr="00C66BB5">
        <w:rPr>
          <w:rFonts w:ascii="Times New Roman" w:eastAsia="Times New Roman" w:hAnsi="Times New Roman" w:cs="Times New Roman"/>
          <w:bCs/>
          <w:sz w:val="24"/>
          <w:szCs w:val="24"/>
        </w:rPr>
        <w:t xml:space="preserve"> Beyond Nature and Culture</w:t>
      </w:r>
    </w:p>
    <w:p w14:paraId="7347F427" w14:textId="7634F8EE" w:rsidR="00C66BB5" w:rsidRPr="00C66BB5" w:rsidRDefault="00C66BB5" w:rsidP="00C66BB5">
      <w:pPr>
        <w:spacing w:after="0" w:line="480" w:lineRule="auto"/>
        <w:ind w:right="70" w:firstLine="720"/>
        <w:rPr>
          <w:rFonts w:ascii="Times New Roman" w:eastAsia="Times New Roman" w:hAnsi="Times New Roman" w:cs="Times New Roman"/>
          <w:bCs/>
          <w:sz w:val="24"/>
          <w:szCs w:val="24"/>
        </w:rPr>
      </w:pPr>
      <w:r w:rsidRPr="00C66BB5">
        <w:rPr>
          <w:rFonts w:ascii="Times New Roman" w:eastAsia="Times New Roman" w:hAnsi="Times New Roman" w:cs="Times New Roman"/>
          <w:bCs/>
          <w:sz w:val="24"/>
          <w:szCs w:val="24"/>
        </w:rPr>
        <w:t>3.2</w:t>
      </w:r>
      <w:r w:rsidRPr="00C66BB5">
        <w:rPr>
          <w:rFonts w:ascii="Times New Roman" w:eastAsia="Times New Roman" w:hAnsi="Times New Roman" w:cs="Times New Roman"/>
          <w:bCs/>
          <w:i/>
          <w:sz w:val="24"/>
          <w:szCs w:val="24"/>
        </w:rPr>
        <w:t xml:space="preserve"> </w:t>
      </w:r>
      <w:r w:rsidR="00227D81" w:rsidRPr="00C66BB5">
        <w:rPr>
          <w:rFonts w:ascii="Times New Roman" w:eastAsia="Times New Roman" w:hAnsi="Times New Roman" w:cs="Times New Roman"/>
          <w:bCs/>
          <w:i/>
          <w:sz w:val="24"/>
          <w:szCs w:val="24"/>
        </w:rPr>
        <w:t xml:space="preserve">Viveiros de Castro’s </w:t>
      </w:r>
      <w:r w:rsidR="00227D81" w:rsidRPr="00C66BB5">
        <w:rPr>
          <w:rFonts w:ascii="Times New Roman" w:eastAsia="Times New Roman" w:hAnsi="Times New Roman" w:cs="Times New Roman"/>
          <w:bCs/>
          <w:sz w:val="24"/>
          <w:szCs w:val="24"/>
        </w:rPr>
        <w:t>Cannibal Metaphysics</w:t>
      </w:r>
    </w:p>
    <w:p w14:paraId="206615B9" w14:textId="693EC7E8" w:rsidR="00227D81" w:rsidRPr="00C66BB5" w:rsidRDefault="00C66BB5" w:rsidP="00C66BB5">
      <w:pPr>
        <w:spacing w:after="0" w:line="480" w:lineRule="auto"/>
        <w:ind w:right="70" w:firstLine="720"/>
        <w:rPr>
          <w:rFonts w:ascii="Times New Roman" w:eastAsia="Times New Roman" w:hAnsi="Times New Roman" w:cs="Times New Roman"/>
          <w:bCs/>
          <w:sz w:val="24"/>
          <w:szCs w:val="24"/>
        </w:rPr>
      </w:pPr>
      <w:r w:rsidRPr="00C66BB5">
        <w:rPr>
          <w:rFonts w:ascii="Times New Roman" w:eastAsia="Times New Roman" w:hAnsi="Times New Roman" w:cs="Times New Roman"/>
          <w:bCs/>
          <w:sz w:val="24"/>
          <w:szCs w:val="24"/>
        </w:rPr>
        <w:t>3.3</w:t>
      </w:r>
      <w:r w:rsidRPr="00C66BB5">
        <w:rPr>
          <w:rFonts w:ascii="Times New Roman" w:eastAsia="Times New Roman" w:hAnsi="Times New Roman" w:cs="Times New Roman"/>
          <w:bCs/>
          <w:i/>
          <w:sz w:val="24"/>
          <w:szCs w:val="24"/>
        </w:rPr>
        <w:t xml:space="preserve"> </w:t>
      </w:r>
      <w:r w:rsidR="00227D81" w:rsidRPr="00C66BB5">
        <w:rPr>
          <w:rFonts w:ascii="Times New Roman" w:eastAsia="Times New Roman" w:hAnsi="Times New Roman" w:cs="Times New Roman"/>
          <w:bCs/>
          <w:i/>
          <w:sz w:val="24"/>
          <w:szCs w:val="24"/>
        </w:rPr>
        <w:t xml:space="preserve">Latour’s </w:t>
      </w:r>
      <w:r w:rsidR="00227D81" w:rsidRPr="00C66BB5">
        <w:rPr>
          <w:rFonts w:ascii="Times New Roman" w:eastAsia="Times New Roman" w:hAnsi="Times New Roman" w:cs="Times New Roman"/>
          <w:bCs/>
          <w:sz w:val="24"/>
          <w:szCs w:val="24"/>
        </w:rPr>
        <w:t>Modes of Existence</w:t>
      </w:r>
    </w:p>
    <w:p w14:paraId="4B3DB199" w14:textId="4291C0FA" w:rsidR="00767EF0" w:rsidRDefault="00C66BB5" w:rsidP="00C66BB5">
      <w:pPr>
        <w:spacing w:after="0" w:line="480" w:lineRule="auto"/>
        <w:ind w:right="70"/>
        <w:rPr>
          <w:rFonts w:ascii="Times New Roman" w:eastAsia="Times New Roman" w:hAnsi="Times New Roman" w:cs="Times New Roman"/>
          <w:b/>
          <w:sz w:val="24"/>
          <w:szCs w:val="24"/>
        </w:rPr>
      </w:pPr>
      <w:r w:rsidRPr="00C66BB5">
        <w:rPr>
          <w:rFonts w:ascii="Times New Roman" w:eastAsia="Times New Roman" w:hAnsi="Times New Roman" w:cs="Times New Roman"/>
          <w:sz w:val="24"/>
          <w:szCs w:val="24"/>
        </w:rPr>
        <w:t xml:space="preserve">4. </w:t>
      </w:r>
      <w:r w:rsidR="00227D81" w:rsidRPr="00C66BB5">
        <w:rPr>
          <w:rFonts w:ascii="Times New Roman" w:eastAsia="Times New Roman" w:hAnsi="Times New Roman" w:cs="Times New Roman"/>
          <w:sz w:val="24"/>
          <w:szCs w:val="24"/>
        </w:rPr>
        <w:t>Conclusion</w:t>
      </w:r>
    </w:p>
    <w:p w14:paraId="6CA51860" w14:textId="14A507C0" w:rsidR="00C66BB5" w:rsidRDefault="00C66B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A270162" w14:textId="77777777" w:rsidR="00C66BB5" w:rsidRPr="00C66BB5" w:rsidRDefault="00C66BB5" w:rsidP="00C66BB5">
      <w:pPr>
        <w:spacing w:after="0" w:line="480" w:lineRule="auto"/>
        <w:ind w:right="70"/>
        <w:rPr>
          <w:rFonts w:ascii="Times New Roman" w:eastAsia="Times New Roman" w:hAnsi="Times New Roman" w:cs="Times New Roman"/>
          <w:b/>
          <w:sz w:val="24"/>
          <w:szCs w:val="24"/>
        </w:rPr>
      </w:pPr>
    </w:p>
    <w:p w14:paraId="54E928AF" w14:textId="27B530F1" w:rsidR="00E2369E" w:rsidRDefault="009D64B4" w:rsidP="00E2369E">
      <w:pPr>
        <w:spacing w:after="0" w:line="480" w:lineRule="auto"/>
        <w:ind w:left="2280" w:right="59"/>
        <w:rPr>
          <w:rFonts w:ascii="Times New Roman" w:eastAsia="Times New Roman" w:hAnsi="Times New Roman" w:cs="Times New Roman"/>
          <w:sz w:val="24"/>
          <w:szCs w:val="24"/>
        </w:rPr>
      </w:pPr>
      <w:r w:rsidRPr="009C67BE">
        <w:rPr>
          <w:rFonts w:ascii="Times New Roman" w:eastAsia="Times New Roman" w:hAnsi="Times New Roman" w:cs="Times New Roman"/>
          <w:i/>
          <w:sz w:val="24"/>
          <w:szCs w:val="24"/>
        </w:rPr>
        <w:t>While</w:t>
      </w:r>
      <w:r w:rsidR="00996E71">
        <w:rPr>
          <w:rFonts w:ascii="Times New Roman" w:eastAsia="Times New Roman" w:hAnsi="Times New Roman" w:cs="Times New Roman"/>
          <w:i/>
          <w:sz w:val="24"/>
          <w:szCs w:val="24"/>
        </w:rPr>
        <w:t xml:space="preserve"> philosophy</w:t>
      </w:r>
      <w:r w:rsidR="00075B49">
        <w:rPr>
          <w:rFonts w:ascii="Times New Roman" w:eastAsia="Times New Roman" w:hAnsi="Times New Roman" w:cs="Times New Roman"/>
          <w:i/>
          <w:sz w:val="24"/>
          <w:szCs w:val="24"/>
        </w:rPr>
        <w:t xml:space="preserve"> as</w:t>
      </w:r>
      <w:r w:rsidR="008228ED">
        <w:rPr>
          <w:rFonts w:ascii="Times New Roman" w:eastAsia="Times New Roman" w:hAnsi="Times New Roman" w:cs="Times New Roman"/>
          <w:i/>
          <w:sz w:val="24"/>
          <w:szCs w:val="24"/>
        </w:rPr>
        <w:t xml:space="preserve"> a </w:t>
      </w:r>
      <w:r w:rsidR="001C7453">
        <w:rPr>
          <w:rFonts w:ascii="Times New Roman" w:eastAsia="Times New Roman" w:hAnsi="Times New Roman" w:cs="Times New Roman"/>
          <w:i/>
          <w:sz w:val="24"/>
          <w:szCs w:val="24"/>
        </w:rPr>
        <w:t xml:space="preserve">field </w:t>
      </w:r>
      <w:r w:rsidR="00812DEA">
        <w:rPr>
          <w:rFonts w:ascii="Times New Roman" w:eastAsia="Times New Roman" w:hAnsi="Times New Roman" w:cs="Times New Roman"/>
          <w:i/>
          <w:sz w:val="24"/>
          <w:szCs w:val="24"/>
        </w:rPr>
        <w:t xml:space="preserve">was </w:t>
      </w:r>
      <w:r w:rsidRPr="009C67BE">
        <w:rPr>
          <w:rFonts w:ascii="Times New Roman" w:eastAsia="Times New Roman" w:hAnsi="Times New Roman" w:cs="Times New Roman"/>
          <w:i/>
          <w:sz w:val="24"/>
          <w:szCs w:val="24"/>
        </w:rPr>
        <w:t>totally  dependent  on  the concept  of  modernity,  it  appeared  to  me  that  anthropology could be an entry into the contemporary: precisely because it took ontology seriously at last. Not as symbolic representation. Not as those beliefs left on the wrong side of the modernizing frontier. But as a life and death struggle to have the right to stand in one’s own time and place.</w:t>
      </w:r>
    </w:p>
    <w:p w14:paraId="7472C886" w14:textId="0FCA9400" w:rsidR="00767EF0" w:rsidRPr="009C67BE" w:rsidRDefault="009D64B4" w:rsidP="00E2369E">
      <w:pPr>
        <w:spacing w:after="0" w:line="480" w:lineRule="auto"/>
        <w:ind w:left="2280" w:right="59"/>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Bruno Latour (2014a)</w:t>
      </w:r>
    </w:p>
    <w:p w14:paraId="42EC3C1B" w14:textId="77777777" w:rsidR="00767EF0" w:rsidRPr="009C67BE" w:rsidRDefault="009D64B4" w:rsidP="00FA61A8">
      <w:pPr>
        <w:spacing w:after="0" w:line="480" w:lineRule="auto"/>
        <w:ind w:right="7057"/>
        <w:rPr>
          <w:rFonts w:ascii="Times New Roman" w:eastAsia="Times New Roman" w:hAnsi="Times New Roman" w:cs="Times New Roman"/>
          <w:sz w:val="24"/>
          <w:szCs w:val="24"/>
        </w:rPr>
      </w:pPr>
      <w:r w:rsidRPr="009C67BE">
        <w:rPr>
          <w:rFonts w:ascii="Times New Roman" w:eastAsia="Times New Roman" w:hAnsi="Times New Roman" w:cs="Times New Roman"/>
          <w:b/>
          <w:bCs/>
          <w:sz w:val="24"/>
          <w:szCs w:val="24"/>
        </w:rPr>
        <w:t>Introduction</w:t>
      </w:r>
    </w:p>
    <w:p w14:paraId="288C9573" w14:textId="5173A301" w:rsidR="00A1225F" w:rsidRDefault="009D64B4" w:rsidP="00FA61A8">
      <w:pPr>
        <w:spacing w:after="0" w:line="480" w:lineRule="auto"/>
        <w:ind w:right="59"/>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I</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here</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discuss</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turn</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ontology</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20"/>
          <w:sz w:val="24"/>
          <w:szCs w:val="24"/>
        </w:rPr>
        <w:t xml:space="preserve"> </w:t>
      </w:r>
      <w:r w:rsidR="006D5708">
        <w:rPr>
          <w:rFonts w:ascii="Times New Roman" w:eastAsia="Times New Roman" w:hAnsi="Times New Roman" w:cs="Times New Roman"/>
          <w:spacing w:val="20"/>
          <w:sz w:val="24"/>
          <w:szCs w:val="24"/>
        </w:rPr>
        <w:t xml:space="preserve">sociocultural </w:t>
      </w:r>
      <w:r w:rsidR="00916C0A">
        <w:rPr>
          <w:rFonts w:ascii="Times New Roman" w:eastAsia="Times New Roman" w:hAnsi="Times New Roman" w:cs="Times New Roman"/>
          <w:sz w:val="24"/>
          <w:szCs w:val="24"/>
        </w:rPr>
        <w:t>a</w:t>
      </w:r>
      <w:r w:rsidRPr="009C67BE">
        <w:rPr>
          <w:rFonts w:ascii="Times New Roman" w:eastAsia="Times New Roman" w:hAnsi="Times New Roman" w:cs="Times New Roman"/>
          <w:sz w:val="24"/>
          <w:szCs w:val="24"/>
        </w:rPr>
        <w:t xml:space="preserve">nthropology. </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This</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turn</w:t>
      </w:r>
      <w:r w:rsidR="003646C2">
        <w:rPr>
          <w:rFonts w:ascii="Times New Roman" w:eastAsia="Times New Roman" w:hAnsi="Times New Roman" w:cs="Times New Roman"/>
          <w:sz w:val="24"/>
          <w:szCs w:val="24"/>
        </w:rPr>
        <w:t>, narrowly</w:t>
      </w:r>
      <w:r w:rsidR="00996E71">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defined,</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is closely tied to Eduardo Viveiros de Castro’s “multinaturalism,” and a series of conversations</w:t>
      </w:r>
      <w:r w:rsidRPr="009C67BE">
        <w:rPr>
          <w:rFonts w:ascii="Times New Roman" w:eastAsia="Times New Roman" w:hAnsi="Times New Roman" w:cs="Times New Roman"/>
          <w:spacing w:val="55"/>
          <w:sz w:val="24"/>
          <w:szCs w:val="24"/>
        </w:rPr>
        <w:t xml:space="preserve"> </w:t>
      </w:r>
      <w:r w:rsidRPr="009C67BE">
        <w:rPr>
          <w:rFonts w:ascii="Times New Roman" w:eastAsia="Times New Roman" w:hAnsi="Times New Roman" w:cs="Times New Roman"/>
          <w:sz w:val="24"/>
          <w:szCs w:val="24"/>
        </w:rPr>
        <w:t>around</w:t>
      </w:r>
      <w:r w:rsidRPr="009C67BE">
        <w:rPr>
          <w:rFonts w:ascii="Times New Roman" w:eastAsia="Times New Roman" w:hAnsi="Times New Roman" w:cs="Times New Roman"/>
          <w:spacing w:val="55"/>
          <w:sz w:val="24"/>
          <w:szCs w:val="24"/>
        </w:rPr>
        <w:t xml:space="preserve"> </w:t>
      </w:r>
      <w:r w:rsidRPr="009C67BE">
        <w:rPr>
          <w:rFonts w:ascii="Times New Roman" w:eastAsia="Times New Roman" w:hAnsi="Times New Roman" w:cs="Times New Roman"/>
          <w:sz w:val="24"/>
          <w:szCs w:val="24"/>
        </w:rPr>
        <w:t>his</w:t>
      </w:r>
      <w:r w:rsidRPr="009C67BE">
        <w:rPr>
          <w:rFonts w:ascii="Times New Roman" w:eastAsia="Times New Roman" w:hAnsi="Times New Roman" w:cs="Times New Roman"/>
          <w:spacing w:val="55"/>
          <w:sz w:val="24"/>
          <w:szCs w:val="24"/>
        </w:rPr>
        <w:t xml:space="preserve"> </w:t>
      </w:r>
      <w:r w:rsidRPr="009C67BE">
        <w:rPr>
          <w:rFonts w:ascii="Times New Roman" w:eastAsia="Times New Roman" w:hAnsi="Times New Roman" w:cs="Times New Roman"/>
          <w:sz w:val="24"/>
          <w:szCs w:val="24"/>
        </w:rPr>
        <w:t xml:space="preserve">work. </w:t>
      </w:r>
      <w:r w:rsidR="00AE323A">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 xml:space="preserve">In the context of North American anthropology this turn is sometimes thought of as a “French” turn (Kelly 2014), which would, in addition, involve the recent works of Philippe Descola and Bruno </w:t>
      </w:r>
      <w:r w:rsidR="00C66BB5">
        <w:rPr>
          <w:rFonts w:ascii="Times New Roman" w:eastAsia="Times New Roman" w:hAnsi="Times New Roman" w:cs="Times New Roman"/>
          <w:sz w:val="24"/>
          <w:szCs w:val="24"/>
        </w:rPr>
        <w:t>Latour</w:t>
      </w:r>
      <w:r w:rsidRPr="009C67BE">
        <w:rPr>
          <w:rFonts w:ascii="Times New Roman" w:eastAsia="Times New Roman" w:hAnsi="Times New Roman" w:cs="Times New Roman"/>
          <w:sz w:val="24"/>
          <w:szCs w:val="24"/>
        </w:rPr>
        <w:t xml:space="preserve"> whose separate</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and original</w:t>
      </w:r>
      <w:r w:rsidR="004073D1">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 xml:space="preserve">ontological projects are nonetheless in close dialogue with Viveiros de Castro’s. </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It is also</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sometimes</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thought</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as</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a “European”</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turn,</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which</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would</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involve</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ways</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 xml:space="preserve">in which Viveiros de Castro’s work has been </w:t>
      </w:r>
      <w:r w:rsidR="000C180B">
        <w:rPr>
          <w:rFonts w:ascii="Times New Roman" w:eastAsia="Times New Roman" w:hAnsi="Times New Roman" w:cs="Times New Roman"/>
          <w:sz w:val="24"/>
          <w:szCs w:val="24"/>
        </w:rPr>
        <w:t>taken up</w:t>
      </w:r>
      <w:r w:rsidRPr="009C67BE">
        <w:rPr>
          <w:rFonts w:ascii="Times New Roman" w:eastAsia="Times New Roman" w:hAnsi="Times New Roman" w:cs="Times New Roman"/>
          <w:sz w:val="24"/>
          <w:szCs w:val="24"/>
        </w:rPr>
        <w:t xml:space="preserve"> in and around Cambridge, and elsewhere, especially in relation to the work of Marilyn Strathern (1988, 1991, 1995) and Roy Wagner (1981, 1991) (see especially </w:t>
      </w:r>
      <w:r w:rsidR="004073D1" w:rsidRPr="009C67BE">
        <w:rPr>
          <w:rFonts w:ascii="Times New Roman" w:eastAsia="Times New Roman" w:hAnsi="Times New Roman" w:cs="Times New Roman"/>
          <w:sz w:val="24"/>
          <w:szCs w:val="24"/>
        </w:rPr>
        <w:t>Henare</w:t>
      </w:r>
      <w:r w:rsidR="00ED5374">
        <w:rPr>
          <w:rFonts w:ascii="Times New Roman" w:eastAsia="Times New Roman" w:hAnsi="Times New Roman" w:cs="Times New Roman"/>
          <w:spacing w:val="13"/>
          <w:sz w:val="24"/>
          <w:szCs w:val="24"/>
        </w:rPr>
        <w:t>, Holbraad, and Wastell</w:t>
      </w:r>
      <w:r w:rsidR="004073D1" w:rsidRPr="009C67BE">
        <w:rPr>
          <w:rFonts w:ascii="Times New Roman" w:eastAsia="Times New Roman" w:hAnsi="Times New Roman" w:cs="Times New Roman"/>
          <w:spacing w:val="13"/>
          <w:sz w:val="24"/>
          <w:szCs w:val="24"/>
        </w:rPr>
        <w:t xml:space="preserve"> </w:t>
      </w:r>
      <w:r w:rsidR="004073D1" w:rsidRPr="009C67BE">
        <w:rPr>
          <w:rFonts w:ascii="Times New Roman" w:eastAsia="Times New Roman" w:hAnsi="Times New Roman" w:cs="Times New Roman"/>
          <w:sz w:val="24"/>
          <w:szCs w:val="24"/>
        </w:rPr>
        <w:t>2007</w:t>
      </w:r>
      <w:r w:rsidR="004073D1">
        <w:rPr>
          <w:rFonts w:ascii="Times New Roman" w:eastAsia="Times New Roman" w:hAnsi="Times New Roman" w:cs="Times New Roman"/>
          <w:sz w:val="24"/>
          <w:szCs w:val="24"/>
        </w:rPr>
        <w:t>,</w:t>
      </w:r>
      <w:r w:rsidR="00ED5374">
        <w:rPr>
          <w:rFonts w:ascii="Times New Roman" w:eastAsia="Times New Roman" w:hAnsi="Times New Roman" w:cs="Times New Roman"/>
          <w:sz w:val="24"/>
          <w:szCs w:val="24"/>
        </w:rPr>
        <w:t xml:space="preserve"> </w:t>
      </w:r>
      <w:r w:rsidR="00ED5374" w:rsidRPr="009C67BE">
        <w:rPr>
          <w:rFonts w:ascii="Times New Roman" w:eastAsia="Times New Roman" w:hAnsi="Times New Roman" w:cs="Times New Roman"/>
          <w:sz w:val="24"/>
          <w:szCs w:val="24"/>
        </w:rPr>
        <w:t>Holbraad and Pedersen 2009</w:t>
      </w:r>
      <w:r w:rsidR="00ED5374">
        <w:rPr>
          <w:rFonts w:ascii="Times New Roman" w:eastAsia="Times New Roman" w:hAnsi="Times New Roman" w:cs="Times New Roman"/>
          <w:sz w:val="24"/>
          <w:szCs w:val="24"/>
        </w:rPr>
        <w:t>,</w:t>
      </w:r>
      <w:r w:rsidR="00ED5374" w:rsidRPr="00E2369E">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 xml:space="preserve">Holbraad 2012, 2013a, 2013b, </w:t>
      </w:r>
      <w:r w:rsidR="00E2369E" w:rsidRPr="009C67BE">
        <w:rPr>
          <w:rFonts w:ascii="Times New Roman" w:eastAsia="Times New Roman" w:hAnsi="Times New Roman" w:cs="Times New Roman"/>
          <w:sz w:val="24"/>
          <w:szCs w:val="24"/>
        </w:rPr>
        <w:t>Holbraad, Pedersen and Viveiros de Castro 2014;</w:t>
      </w:r>
      <w:r w:rsidRPr="009C67BE">
        <w:rPr>
          <w:rFonts w:ascii="Times New Roman" w:eastAsia="Times New Roman" w:hAnsi="Times New Roman" w:cs="Times New Roman"/>
          <w:sz w:val="24"/>
          <w:szCs w:val="24"/>
        </w:rPr>
        <w:t xml:space="preserve"> see also</w:t>
      </w:r>
      <w:r w:rsidR="00ED5374">
        <w:rPr>
          <w:rFonts w:ascii="Times New Roman" w:eastAsia="Times New Roman" w:hAnsi="Times New Roman" w:cs="Times New Roman"/>
          <w:sz w:val="24"/>
          <w:szCs w:val="24"/>
        </w:rPr>
        <w:t xml:space="preserve"> </w:t>
      </w:r>
      <w:r w:rsidR="00ED5374" w:rsidRPr="009C67BE">
        <w:rPr>
          <w:rFonts w:ascii="Times New Roman" w:eastAsia="Times New Roman" w:hAnsi="Times New Roman" w:cs="Times New Roman"/>
          <w:sz w:val="24"/>
          <w:szCs w:val="24"/>
        </w:rPr>
        <w:t>Corsín Jiménez and Willerslev 2007</w:t>
      </w:r>
      <w:r w:rsidR="00ED5374">
        <w:rPr>
          <w:rFonts w:ascii="Times New Roman" w:eastAsia="Times New Roman" w:hAnsi="Times New Roman" w:cs="Times New Roman"/>
          <w:sz w:val="24"/>
          <w:szCs w:val="24"/>
        </w:rPr>
        <w:t>, Alberti and Bray 2009, Pedersen 2011,</w:t>
      </w:r>
      <w:r w:rsidRPr="009C67BE">
        <w:rPr>
          <w:rFonts w:ascii="Times New Roman" w:eastAsia="Times New Roman" w:hAnsi="Times New Roman" w:cs="Times New Roman"/>
          <w:sz w:val="24"/>
          <w:szCs w:val="24"/>
        </w:rPr>
        <w:t xml:space="preserve"> </w:t>
      </w:r>
      <w:r w:rsidR="00ED5374">
        <w:rPr>
          <w:rFonts w:ascii="Times New Roman" w:eastAsia="Times New Roman" w:hAnsi="Times New Roman" w:cs="Times New Roman"/>
          <w:sz w:val="24"/>
          <w:szCs w:val="24"/>
        </w:rPr>
        <w:t xml:space="preserve">M. </w:t>
      </w:r>
      <w:r w:rsidRPr="009C67BE">
        <w:rPr>
          <w:rFonts w:ascii="Times New Roman" w:eastAsia="Times New Roman" w:hAnsi="Times New Roman" w:cs="Times New Roman"/>
          <w:sz w:val="24"/>
          <w:szCs w:val="24"/>
        </w:rPr>
        <w:t>Sc</w:t>
      </w:r>
      <w:r w:rsidR="00996E71">
        <w:rPr>
          <w:rFonts w:ascii="Times New Roman" w:eastAsia="Times New Roman" w:hAnsi="Times New Roman" w:cs="Times New Roman"/>
          <w:sz w:val="24"/>
          <w:szCs w:val="24"/>
        </w:rPr>
        <w:t xml:space="preserve">ott </w:t>
      </w:r>
      <w:r w:rsidR="00996E71" w:rsidRPr="008B7692">
        <w:rPr>
          <w:rFonts w:ascii="Times New Roman" w:eastAsia="Times New Roman" w:hAnsi="Times New Roman" w:cs="Times New Roman"/>
          <w:sz w:val="24"/>
          <w:szCs w:val="24"/>
        </w:rPr>
        <w:t>2013,</w:t>
      </w:r>
      <w:r w:rsidR="004A433B" w:rsidRPr="008B7692">
        <w:rPr>
          <w:rFonts w:ascii="Times New Roman" w:eastAsia="Times New Roman" w:hAnsi="Times New Roman" w:cs="Times New Roman"/>
          <w:sz w:val="24"/>
          <w:szCs w:val="24"/>
        </w:rPr>
        <w:t xml:space="preserve"> </w:t>
      </w:r>
      <w:r w:rsidR="008B7692" w:rsidRPr="008B7692">
        <w:rPr>
          <w:rFonts w:ascii="Times New Roman" w:hAnsi="Times New Roman" w:cs="Times New Roman"/>
          <w:sz w:val="24"/>
          <w:szCs w:val="24"/>
        </w:rPr>
        <w:t>Paleček</w:t>
      </w:r>
      <w:r w:rsidR="008B7692">
        <w:rPr>
          <w:rFonts w:ascii="Times New Roman" w:hAnsi="Times New Roman" w:cs="Times New Roman"/>
          <w:sz w:val="24"/>
          <w:szCs w:val="24"/>
        </w:rPr>
        <w:t xml:space="preserve"> </w:t>
      </w:r>
      <w:r w:rsidR="004A433B" w:rsidRPr="008B7692">
        <w:rPr>
          <w:rFonts w:ascii="Times New Roman" w:eastAsia="Times New Roman" w:hAnsi="Times New Roman" w:cs="Times New Roman"/>
          <w:sz w:val="24"/>
          <w:szCs w:val="24"/>
        </w:rPr>
        <w:t>and</w:t>
      </w:r>
      <w:r w:rsidR="004A433B">
        <w:rPr>
          <w:rFonts w:ascii="Times New Roman" w:eastAsia="Times New Roman" w:hAnsi="Times New Roman" w:cs="Times New Roman"/>
          <w:sz w:val="24"/>
          <w:szCs w:val="24"/>
        </w:rPr>
        <w:t xml:space="preserve"> Risjord 2013,</w:t>
      </w:r>
      <w:r w:rsidR="00ED5374">
        <w:rPr>
          <w:rFonts w:ascii="Times New Roman" w:eastAsia="Times New Roman" w:hAnsi="Times New Roman" w:cs="Times New Roman"/>
          <w:sz w:val="24"/>
          <w:szCs w:val="24"/>
        </w:rPr>
        <w:t xml:space="preserve"> </w:t>
      </w:r>
      <w:r w:rsidR="00996E71">
        <w:rPr>
          <w:rFonts w:ascii="Times New Roman" w:eastAsia="Times New Roman" w:hAnsi="Times New Roman" w:cs="Times New Roman"/>
          <w:sz w:val="24"/>
          <w:szCs w:val="24"/>
        </w:rPr>
        <w:t>Morita 2014</w:t>
      </w:r>
      <w:r w:rsidR="00ED5374">
        <w:rPr>
          <w:rFonts w:ascii="Times New Roman" w:eastAsia="Times New Roman" w:hAnsi="Times New Roman" w:cs="Times New Roman"/>
          <w:sz w:val="24"/>
          <w:szCs w:val="24"/>
        </w:rPr>
        <w:t>, Jensen 2014</w:t>
      </w:r>
      <w:r w:rsidRPr="009C67BE">
        <w:rPr>
          <w:rFonts w:ascii="Times New Roman" w:eastAsia="Times New Roman" w:hAnsi="Times New Roman" w:cs="Times New Roman"/>
          <w:sz w:val="24"/>
          <w:szCs w:val="24"/>
        </w:rPr>
        <w:t>).</w:t>
      </w:r>
      <w:r w:rsidR="00AE323A">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 xml:space="preserve">However, this </w:t>
      </w:r>
      <w:r w:rsidR="00280912" w:rsidRPr="009C67BE">
        <w:rPr>
          <w:rFonts w:ascii="Times New Roman" w:eastAsia="Times New Roman" w:hAnsi="Times New Roman" w:cs="Times New Roman"/>
          <w:sz w:val="24"/>
          <w:szCs w:val="24"/>
        </w:rPr>
        <w:t>movement</w:t>
      </w:r>
      <w:r w:rsidRPr="009C67BE">
        <w:rPr>
          <w:rFonts w:ascii="Times New Roman" w:eastAsia="Times New Roman" w:hAnsi="Times New Roman" w:cs="Times New Roman"/>
          <w:sz w:val="24"/>
          <w:szCs w:val="24"/>
        </w:rPr>
        <w:t xml:space="preserve"> is part of</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 xml:space="preserve">a broader turn to ontology in anthropology that cannot be circumscribed by any single intellectual </w:t>
      </w:r>
      <w:r w:rsidR="00D0679A">
        <w:rPr>
          <w:rFonts w:ascii="Times New Roman" w:eastAsia="Times New Roman" w:hAnsi="Times New Roman" w:cs="Times New Roman"/>
          <w:sz w:val="24"/>
          <w:szCs w:val="24"/>
        </w:rPr>
        <w:lastRenderedPageBreak/>
        <w:t xml:space="preserve">or social context.  </w:t>
      </w:r>
      <w:r w:rsidRPr="009C67BE">
        <w:rPr>
          <w:rFonts w:ascii="Times New Roman" w:eastAsia="Times New Roman" w:hAnsi="Times New Roman" w:cs="Times New Roman"/>
          <w:sz w:val="24"/>
          <w:szCs w:val="24"/>
        </w:rPr>
        <w:t>If the narrow turn itself, as I will explain, cannot be so easily identified as a coherent movement, then this broader one is even more difficult to identify as such.</w:t>
      </w:r>
      <w:r w:rsidR="00AF4F29">
        <w:rPr>
          <w:rFonts w:ascii="Times New Roman" w:eastAsia="Times New Roman" w:hAnsi="Times New Roman" w:cs="Times New Roman"/>
          <w:sz w:val="24"/>
          <w:szCs w:val="24"/>
        </w:rPr>
        <w:t xml:space="preserve">  </w:t>
      </w:r>
    </w:p>
    <w:p w14:paraId="40A5EE28" w14:textId="6153B3F0" w:rsidR="00767EF0" w:rsidRPr="009C67BE" w:rsidRDefault="00A1225F" w:rsidP="00A1225F">
      <w:pPr>
        <w:spacing w:after="0" w:line="480" w:lineRule="auto"/>
        <w:ind w:right="5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Nonetheless</w:t>
      </w:r>
      <w:r w:rsidR="00BA0D58">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15"/>
          <w:sz w:val="24"/>
          <w:szCs w:val="24"/>
        </w:rPr>
        <w:t xml:space="preserve"> </w:t>
      </w:r>
      <w:r w:rsidR="009D64B4" w:rsidRPr="009C67BE">
        <w:rPr>
          <w:rFonts w:ascii="Times New Roman" w:eastAsia="Times New Roman" w:hAnsi="Times New Roman" w:cs="Times New Roman"/>
          <w:sz w:val="24"/>
          <w:szCs w:val="24"/>
        </w:rPr>
        <w:t>various</w:t>
      </w:r>
      <w:r w:rsidR="009D64B4" w:rsidRPr="009C67BE">
        <w:rPr>
          <w:rFonts w:ascii="Times New Roman" w:eastAsia="Times New Roman" w:hAnsi="Times New Roman" w:cs="Times New Roman"/>
          <w:spacing w:val="15"/>
          <w:sz w:val="24"/>
          <w:szCs w:val="24"/>
        </w:rPr>
        <w:t xml:space="preserve"> </w:t>
      </w:r>
      <w:r w:rsidR="009D64B4" w:rsidRPr="009C67BE">
        <w:rPr>
          <w:rFonts w:ascii="Times New Roman" w:eastAsia="Times New Roman" w:hAnsi="Times New Roman" w:cs="Times New Roman"/>
          <w:sz w:val="24"/>
          <w:szCs w:val="24"/>
        </w:rPr>
        <w:t>ontological</w:t>
      </w:r>
      <w:r w:rsidR="009D64B4" w:rsidRPr="009C67BE">
        <w:rPr>
          <w:rFonts w:ascii="Times New Roman" w:eastAsia="Times New Roman" w:hAnsi="Times New Roman" w:cs="Times New Roman"/>
          <w:spacing w:val="15"/>
          <w:sz w:val="24"/>
          <w:szCs w:val="24"/>
        </w:rPr>
        <w:t xml:space="preserve"> </w:t>
      </w:r>
      <w:r w:rsidR="009D64B4" w:rsidRPr="009C67BE">
        <w:rPr>
          <w:rFonts w:ascii="Times New Roman" w:eastAsia="Times New Roman" w:hAnsi="Times New Roman" w:cs="Times New Roman"/>
          <w:sz w:val="24"/>
          <w:szCs w:val="24"/>
        </w:rPr>
        <w:t>anthropologies</w:t>
      </w:r>
      <w:r w:rsidR="009D64B4" w:rsidRPr="009C67BE">
        <w:rPr>
          <w:rFonts w:ascii="Times New Roman" w:eastAsia="Times New Roman" w:hAnsi="Times New Roman" w:cs="Times New Roman"/>
          <w:spacing w:val="15"/>
          <w:sz w:val="24"/>
          <w:szCs w:val="24"/>
        </w:rPr>
        <w:t xml:space="preserve"> </w:t>
      </w:r>
      <w:r w:rsidR="008228ED">
        <w:rPr>
          <w:rFonts w:ascii="Times New Roman" w:eastAsia="Times New Roman" w:hAnsi="Times New Roman" w:cs="Times New Roman"/>
          <w:sz w:val="24"/>
          <w:szCs w:val="24"/>
        </w:rPr>
        <w:t>share something</w:t>
      </w:r>
      <w:r w:rsidR="00ED5374">
        <w:rPr>
          <w:rFonts w:ascii="Times New Roman" w:eastAsia="Times New Roman" w:hAnsi="Times New Roman" w:cs="Times New Roman"/>
          <w:sz w:val="24"/>
          <w:szCs w:val="24"/>
        </w:rPr>
        <w:t xml:space="preserve"> important</w:t>
      </w:r>
      <w:r w:rsidR="008228ED">
        <w:rPr>
          <w:rFonts w:ascii="Times New Roman" w:eastAsia="Times New Roman" w:hAnsi="Times New Roman" w:cs="Times New Roman"/>
          <w:sz w:val="24"/>
          <w:szCs w:val="24"/>
        </w:rPr>
        <w:t>.  They are</w:t>
      </w:r>
      <w:r w:rsidR="009D64B4" w:rsidRPr="009C67BE">
        <w:rPr>
          <w:rFonts w:ascii="Times New Roman" w:eastAsia="Times New Roman" w:hAnsi="Times New Roman" w:cs="Times New Roman"/>
          <w:spacing w:val="15"/>
          <w:sz w:val="24"/>
          <w:szCs w:val="24"/>
        </w:rPr>
        <w:t xml:space="preserve"> </w:t>
      </w:r>
      <w:r w:rsidR="005C3211">
        <w:rPr>
          <w:rFonts w:ascii="Times New Roman" w:eastAsia="Times New Roman" w:hAnsi="Times New Roman" w:cs="Times New Roman"/>
          <w:sz w:val="24"/>
          <w:szCs w:val="24"/>
        </w:rPr>
        <w:t>responses</w:t>
      </w:r>
      <w:r w:rsidR="00DB76D6">
        <w:rPr>
          <w:rFonts w:ascii="Times New Roman" w:eastAsia="Times New Roman" w:hAnsi="Times New Roman" w:cs="Times New Roman"/>
          <w:sz w:val="24"/>
          <w:szCs w:val="24"/>
        </w:rPr>
        <w:t xml:space="preserve"> to certain conceptual </w:t>
      </w:r>
      <w:r w:rsidR="00075B49">
        <w:rPr>
          <w:rFonts w:ascii="Times New Roman" w:eastAsia="Times New Roman" w:hAnsi="Times New Roman" w:cs="Times New Roman"/>
          <w:sz w:val="24"/>
          <w:szCs w:val="24"/>
        </w:rPr>
        <w:t xml:space="preserve">problems </w:t>
      </w:r>
      <w:r w:rsidR="00AD4B93">
        <w:rPr>
          <w:rFonts w:ascii="Times New Roman" w:eastAsia="Times New Roman" w:hAnsi="Times New Roman" w:cs="Times New Roman"/>
          <w:sz w:val="24"/>
          <w:szCs w:val="24"/>
        </w:rPr>
        <w:t xml:space="preserve">and </w:t>
      </w:r>
      <w:r w:rsidR="001F0BA3">
        <w:rPr>
          <w:rFonts w:ascii="Times New Roman" w:eastAsia="Times New Roman" w:hAnsi="Times New Roman" w:cs="Times New Roman"/>
          <w:sz w:val="24"/>
          <w:szCs w:val="24"/>
        </w:rPr>
        <w:t xml:space="preserve">contradictions </w:t>
      </w:r>
      <w:r w:rsidR="00ED5374">
        <w:rPr>
          <w:rFonts w:ascii="Times New Roman" w:eastAsia="Times New Roman" w:hAnsi="Times New Roman" w:cs="Times New Roman"/>
          <w:sz w:val="24"/>
          <w:szCs w:val="24"/>
        </w:rPr>
        <w:t xml:space="preserve">that arise </w:t>
      </w:r>
      <w:r w:rsidR="000C180B">
        <w:rPr>
          <w:rFonts w:ascii="Times New Roman" w:eastAsia="Times New Roman" w:hAnsi="Times New Roman" w:cs="Times New Roman"/>
          <w:sz w:val="24"/>
          <w:szCs w:val="24"/>
        </w:rPr>
        <w:t xml:space="preserve">as </w:t>
      </w:r>
      <w:r w:rsidR="009D64B4" w:rsidRPr="009C67BE">
        <w:rPr>
          <w:rFonts w:ascii="Times New Roman" w:eastAsia="Times New Roman" w:hAnsi="Times New Roman" w:cs="Times New Roman"/>
          <w:sz w:val="24"/>
          <w:szCs w:val="24"/>
        </w:rPr>
        <w:t xml:space="preserve">anthropological thought faces new challenges.  </w:t>
      </w:r>
      <w:r w:rsidR="009D64B4" w:rsidRPr="009C67BE">
        <w:rPr>
          <w:rFonts w:ascii="Times New Roman" w:eastAsia="Times New Roman" w:hAnsi="Times New Roman" w:cs="Times New Roman"/>
          <w:spacing w:val="2"/>
          <w:sz w:val="24"/>
          <w:szCs w:val="24"/>
        </w:rPr>
        <w:t xml:space="preserve"> </w:t>
      </w:r>
      <w:r w:rsidR="009D64B4" w:rsidRPr="009C67BE">
        <w:rPr>
          <w:rFonts w:ascii="Times New Roman" w:eastAsia="Times New Roman" w:hAnsi="Times New Roman" w:cs="Times New Roman"/>
          <w:sz w:val="24"/>
          <w:szCs w:val="24"/>
        </w:rPr>
        <w:t>They are, in Elizabeth Povinelli’s</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w:t>
      </w:r>
      <w:r w:rsidR="004A433B">
        <w:rPr>
          <w:rFonts w:ascii="Times New Roman" w:eastAsia="Times New Roman" w:hAnsi="Times New Roman" w:cs="Times New Roman"/>
          <w:sz w:val="24"/>
          <w:szCs w:val="24"/>
        </w:rPr>
        <w:t>2015</w:t>
      </w:r>
      <w:r w:rsidR="006D5708">
        <w:rPr>
          <w:rFonts w:ascii="Times New Roman" w:eastAsia="Times New Roman" w:hAnsi="Times New Roman" w:cs="Times New Roman"/>
          <w:sz w:val="24"/>
          <w:szCs w:val="24"/>
        </w:rPr>
        <w:t>) words both</w:t>
      </w:r>
      <w:r w:rsidR="009D64B4" w:rsidRPr="009C67BE">
        <w:rPr>
          <w:rFonts w:ascii="Times New Roman" w:eastAsia="Times New Roman" w:hAnsi="Times New Roman" w:cs="Times New Roman"/>
          <w:sz w:val="24"/>
          <w:szCs w:val="24"/>
        </w:rPr>
        <w:t xml:space="preserve"> “symptomatic</w:t>
      </w:r>
      <w:r w:rsidR="006D5708">
        <w:rPr>
          <w:rFonts w:ascii="Times New Roman" w:eastAsia="Times New Roman" w:hAnsi="Times New Roman" w:cs="Times New Roman"/>
          <w:sz w:val="24"/>
          <w:szCs w:val="24"/>
        </w:rPr>
        <w:t>”</w:t>
      </w:r>
      <w:r w:rsidR="007450F1">
        <w:rPr>
          <w:rFonts w:ascii="Times New Roman" w:eastAsia="Times New Roman" w:hAnsi="Times New Roman" w:cs="Times New Roman"/>
          <w:sz w:val="24"/>
          <w:szCs w:val="24"/>
        </w:rPr>
        <w:t xml:space="preserve"> and </w:t>
      </w:r>
      <w:r w:rsidR="006D5708">
        <w:rPr>
          <w:rFonts w:ascii="Times New Roman" w:eastAsia="Times New Roman" w:hAnsi="Times New Roman" w:cs="Times New Roman"/>
          <w:sz w:val="24"/>
          <w:szCs w:val="24"/>
        </w:rPr>
        <w:t>“</w:t>
      </w:r>
      <w:r w:rsidR="007450F1">
        <w:rPr>
          <w:rFonts w:ascii="Times New Roman" w:eastAsia="Times New Roman" w:hAnsi="Times New Roman" w:cs="Times New Roman"/>
          <w:sz w:val="24"/>
          <w:szCs w:val="24"/>
        </w:rPr>
        <w:t>diagnostic</w:t>
      </w:r>
      <w:r w:rsidR="009D64B4" w:rsidRPr="009C67BE">
        <w:rPr>
          <w:rFonts w:ascii="Times New Roman" w:eastAsia="Times New Roman" w:hAnsi="Times New Roman" w:cs="Times New Roman"/>
          <w:sz w:val="24"/>
          <w:szCs w:val="24"/>
        </w:rPr>
        <w:t>” of some sort of broader shift; they are</w:t>
      </w:r>
      <w:r w:rsidR="003646C2">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 xml:space="preserve">reactions, </w:t>
      </w:r>
      <w:r w:rsidR="008228ED">
        <w:rPr>
          <w:rFonts w:ascii="Times New Roman" w:eastAsia="Times New Roman" w:hAnsi="Times New Roman" w:cs="Times New Roman"/>
          <w:sz w:val="24"/>
          <w:szCs w:val="24"/>
        </w:rPr>
        <w:t>at times explicit</w:t>
      </w:r>
      <w:r w:rsidR="009D64B4" w:rsidRPr="009C67BE">
        <w:rPr>
          <w:rFonts w:ascii="Times New Roman" w:eastAsia="Times New Roman" w:hAnsi="Times New Roman" w:cs="Times New Roman"/>
          <w:sz w:val="24"/>
          <w:szCs w:val="24"/>
        </w:rPr>
        <w:t>, to the specter of</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a global e</w:t>
      </w:r>
      <w:r w:rsidR="00075B49">
        <w:rPr>
          <w:rFonts w:ascii="Times New Roman" w:eastAsia="Times New Roman" w:hAnsi="Times New Roman" w:cs="Times New Roman"/>
          <w:sz w:val="24"/>
          <w:szCs w:val="24"/>
        </w:rPr>
        <w:t>cologica</w:t>
      </w:r>
      <w:r w:rsidR="009D64B4" w:rsidRPr="009C67BE">
        <w:rPr>
          <w:rFonts w:ascii="Times New Roman" w:eastAsia="Times New Roman" w:hAnsi="Times New Roman" w:cs="Times New Roman"/>
          <w:sz w:val="24"/>
          <w:szCs w:val="24"/>
        </w:rPr>
        <w:t xml:space="preserve">l crisis. </w:t>
      </w:r>
      <w:r w:rsidR="009D64B4" w:rsidRPr="009C67BE">
        <w:rPr>
          <w:rFonts w:ascii="Times New Roman" w:eastAsia="Times New Roman" w:hAnsi="Times New Roman" w:cs="Times New Roman"/>
          <w:spacing w:val="34"/>
          <w:sz w:val="24"/>
          <w:szCs w:val="24"/>
        </w:rPr>
        <w:t xml:space="preserve"> </w:t>
      </w:r>
      <w:r w:rsidR="009D64B4" w:rsidRPr="009C67BE">
        <w:rPr>
          <w:rFonts w:ascii="Times New Roman" w:eastAsia="Times New Roman" w:hAnsi="Times New Roman" w:cs="Times New Roman"/>
          <w:sz w:val="24"/>
          <w:szCs w:val="24"/>
        </w:rPr>
        <w:t>This crisis, with all its political valences, all of its attendant imaginaries, and all of the ways in which it is changing</w:t>
      </w:r>
      <w:r w:rsidR="009D64B4" w:rsidRPr="009C67BE">
        <w:rPr>
          <w:rFonts w:ascii="Times New Roman" w:eastAsia="Times New Roman" w:hAnsi="Times New Roman" w:cs="Times New Roman"/>
          <w:spacing w:val="29"/>
          <w:sz w:val="24"/>
          <w:szCs w:val="24"/>
        </w:rPr>
        <w:t xml:space="preserve"> </w:t>
      </w:r>
      <w:r w:rsidR="009D64B4" w:rsidRPr="009C67BE">
        <w:rPr>
          <w:rFonts w:ascii="Times New Roman" w:eastAsia="Times New Roman" w:hAnsi="Times New Roman" w:cs="Times New Roman"/>
          <w:sz w:val="24"/>
          <w:szCs w:val="24"/>
        </w:rPr>
        <w:t>our</w:t>
      </w:r>
      <w:r w:rsidR="009D64B4" w:rsidRPr="009C67BE">
        <w:rPr>
          <w:rFonts w:ascii="Times New Roman" w:eastAsia="Times New Roman" w:hAnsi="Times New Roman" w:cs="Times New Roman"/>
          <w:spacing w:val="29"/>
          <w:sz w:val="24"/>
          <w:szCs w:val="24"/>
        </w:rPr>
        <w:t xml:space="preserve"> </w:t>
      </w:r>
      <w:r w:rsidR="009D64B4" w:rsidRPr="009C67BE">
        <w:rPr>
          <w:rFonts w:ascii="Times New Roman" w:eastAsia="Times New Roman" w:hAnsi="Times New Roman" w:cs="Times New Roman"/>
          <w:sz w:val="24"/>
          <w:szCs w:val="24"/>
        </w:rPr>
        <w:t>understanding</w:t>
      </w:r>
      <w:r w:rsidR="009D64B4" w:rsidRPr="009C67BE">
        <w:rPr>
          <w:rFonts w:ascii="Times New Roman" w:eastAsia="Times New Roman" w:hAnsi="Times New Roman" w:cs="Times New Roman"/>
          <w:spacing w:val="29"/>
          <w:sz w:val="24"/>
          <w:szCs w:val="24"/>
        </w:rPr>
        <w:t xml:space="preserve"> </w:t>
      </w:r>
      <w:r w:rsidR="009D64B4" w:rsidRPr="009C67BE">
        <w:rPr>
          <w:rFonts w:ascii="Times New Roman" w:eastAsia="Times New Roman" w:hAnsi="Times New Roman" w:cs="Times New Roman"/>
          <w:sz w:val="24"/>
          <w:szCs w:val="24"/>
        </w:rPr>
        <w:t>of</w:t>
      </w:r>
      <w:r w:rsidR="009D64B4" w:rsidRPr="009C67BE">
        <w:rPr>
          <w:rFonts w:ascii="Times New Roman" w:eastAsia="Times New Roman" w:hAnsi="Times New Roman" w:cs="Times New Roman"/>
          <w:spacing w:val="29"/>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29"/>
          <w:sz w:val="24"/>
          <w:szCs w:val="24"/>
        </w:rPr>
        <w:t xml:space="preserve"> </w:t>
      </w:r>
      <w:r w:rsidR="009D64B4" w:rsidRPr="009C67BE">
        <w:rPr>
          <w:rFonts w:ascii="Times New Roman" w:eastAsia="Times New Roman" w:hAnsi="Times New Roman" w:cs="Times New Roman"/>
          <w:sz w:val="24"/>
          <w:szCs w:val="24"/>
        </w:rPr>
        <w:t>relations</w:t>
      </w:r>
      <w:r w:rsidR="009D64B4" w:rsidRPr="009C67BE">
        <w:rPr>
          <w:rFonts w:ascii="Times New Roman" w:eastAsia="Times New Roman" w:hAnsi="Times New Roman" w:cs="Times New Roman"/>
          <w:spacing w:val="29"/>
          <w:sz w:val="24"/>
          <w:szCs w:val="24"/>
        </w:rPr>
        <w:t xml:space="preserve"> </w:t>
      </w:r>
      <w:r w:rsidR="009D64B4" w:rsidRPr="009C67BE">
        <w:rPr>
          <w:rFonts w:ascii="Times New Roman" w:eastAsia="Times New Roman" w:hAnsi="Times New Roman" w:cs="Times New Roman"/>
          <w:sz w:val="24"/>
          <w:szCs w:val="24"/>
        </w:rPr>
        <w:t>we</w:t>
      </w:r>
      <w:r w:rsidR="009D64B4" w:rsidRPr="009C67BE">
        <w:rPr>
          <w:rFonts w:ascii="Times New Roman" w:eastAsia="Times New Roman" w:hAnsi="Times New Roman" w:cs="Times New Roman"/>
          <w:spacing w:val="29"/>
          <w:sz w:val="24"/>
          <w:szCs w:val="24"/>
        </w:rPr>
        <w:t xml:space="preserve"> </w:t>
      </w:r>
      <w:r w:rsidR="009D64B4" w:rsidRPr="009C67BE">
        <w:rPr>
          <w:rFonts w:ascii="Times New Roman" w:eastAsia="Times New Roman" w:hAnsi="Times New Roman" w:cs="Times New Roman"/>
          <w:sz w:val="24"/>
          <w:szCs w:val="24"/>
        </w:rPr>
        <w:t>humans</w:t>
      </w:r>
      <w:r w:rsidR="009D64B4" w:rsidRPr="009C67BE">
        <w:rPr>
          <w:rFonts w:ascii="Times New Roman" w:eastAsia="Times New Roman" w:hAnsi="Times New Roman" w:cs="Times New Roman"/>
          <w:spacing w:val="29"/>
          <w:sz w:val="24"/>
          <w:szCs w:val="24"/>
        </w:rPr>
        <w:t xml:space="preserve"> </w:t>
      </w:r>
      <w:r w:rsidR="009D64B4" w:rsidRPr="00A1225F">
        <w:rPr>
          <w:rFonts w:ascii="Times New Roman" w:hAnsi="Times New Roman" w:cs="Times New Roman"/>
          <w:sz w:val="24"/>
          <w:szCs w:val="24"/>
        </w:rPr>
        <w:t>have to that which is other</w:t>
      </w:r>
      <w:r w:rsidR="00AD4B93" w:rsidRPr="00A1225F">
        <w:rPr>
          <w:rFonts w:ascii="Times New Roman" w:hAnsi="Times New Roman" w:cs="Times New Roman"/>
          <w:sz w:val="24"/>
          <w:szCs w:val="24"/>
        </w:rPr>
        <w:t xml:space="preserve"> </w:t>
      </w:r>
      <w:r w:rsidR="009D64B4" w:rsidRPr="00A1225F">
        <w:rPr>
          <w:rFonts w:ascii="Times New Roman" w:hAnsi="Times New Roman" w:cs="Times New Roman"/>
          <w:sz w:val="24"/>
          <w:szCs w:val="24"/>
        </w:rPr>
        <w:t>than human, is “ecologizing” (Latour 2013</w:t>
      </w:r>
      <w:r w:rsidR="00ED5374" w:rsidRPr="00A1225F">
        <w:rPr>
          <w:rFonts w:ascii="Times New Roman" w:hAnsi="Times New Roman" w:cs="Times New Roman"/>
          <w:sz w:val="24"/>
          <w:szCs w:val="24"/>
        </w:rPr>
        <w:t xml:space="preserve"> [2012]</w:t>
      </w:r>
      <w:r w:rsidR="009D64B4" w:rsidRPr="00A1225F">
        <w:rPr>
          <w:rFonts w:ascii="Times New Roman" w:hAnsi="Times New Roman" w:cs="Times New Roman"/>
          <w:sz w:val="24"/>
          <w:szCs w:val="24"/>
        </w:rPr>
        <w:t xml:space="preserve">) </w:t>
      </w:r>
      <w:r w:rsidR="00934FC8" w:rsidRPr="00A1225F">
        <w:rPr>
          <w:rFonts w:ascii="Times New Roman" w:hAnsi="Times New Roman" w:cs="Times New Roman"/>
          <w:sz w:val="24"/>
          <w:szCs w:val="24"/>
        </w:rPr>
        <w:t xml:space="preserve">how we think about </w:t>
      </w:r>
      <w:r w:rsidR="009D64B4" w:rsidRPr="00A1225F">
        <w:rPr>
          <w:rFonts w:ascii="Times New Roman" w:hAnsi="Times New Roman" w:cs="Times New Roman"/>
          <w:sz w:val="24"/>
          <w:szCs w:val="24"/>
        </w:rPr>
        <w:t>politics</w:t>
      </w:r>
      <w:r w:rsidR="009D64B4" w:rsidRPr="009C67BE">
        <w:rPr>
          <w:rFonts w:ascii="Times New Roman" w:eastAsia="Times New Roman" w:hAnsi="Times New Roman" w:cs="Times New Roman"/>
          <w:spacing w:val="53"/>
          <w:sz w:val="24"/>
          <w:szCs w:val="24"/>
        </w:rPr>
        <w:t xml:space="preserve"> </w:t>
      </w:r>
      <w:r w:rsidR="009D64B4" w:rsidRPr="009C67BE">
        <w:rPr>
          <w:rFonts w:ascii="Times New Roman" w:eastAsia="Times New Roman" w:hAnsi="Times New Roman" w:cs="Times New Roman"/>
          <w:sz w:val="24"/>
          <w:szCs w:val="24"/>
        </w:rPr>
        <w:t>in</w:t>
      </w:r>
      <w:r w:rsidR="009D64B4" w:rsidRPr="009C67BE">
        <w:rPr>
          <w:rFonts w:ascii="Times New Roman" w:eastAsia="Times New Roman" w:hAnsi="Times New Roman" w:cs="Times New Roman"/>
          <w:spacing w:val="53"/>
          <w:sz w:val="24"/>
          <w:szCs w:val="24"/>
        </w:rPr>
        <w:t xml:space="preserve"> </w:t>
      </w:r>
      <w:r w:rsidR="009D64B4" w:rsidRPr="009C67BE">
        <w:rPr>
          <w:rFonts w:ascii="Times New Roman" w:eastAsia="Times New Roman" w:hAnsi="Times New Roman" w:cs="Times New Roman"/>
          <w:sz w:val="24"/>
          <w:szCs w:val="24"/>
        </w:rPr>
        <w:t>many</w:t>
      </w:r>
      <w:r w:rsidR="009D64B4" w:rsidRPr="009C67BE">
        <w:rPr>
          <w:rFonts w:ascii="Times New Roman" w:eastAsia="Times New Roman" w:hAnsi="Times New Roman" w:cs="Times New Roman"/>
          <w:spacing w:val="53"/>
          <w:sz w:val="24"/>
          <w:szCs w:val="24"/>
        </w:rPr>
        <w:t xml:space="preserve"> </w:t>
      </w:r>
      <w:r w:rsidR="009D64B4" w:rsidRPr="009C67BE">
        <w:rPr>
          <w:rFonts w:ascii="Times New Roman" w:eastAsia="Times New Roman" w:hAnsi="Times New Roman" w:cs="Times New Roman"/>
          <w:sz w:val="24"/>
          <w:szCs w:val="24"/>
        </w:rPr>
        <w:t>fields</w:t>
      </w:r>
      <w:r w:rsidR="009D64B4" w:rsidRPr="009C67BE">
        <w:rPr>
          <w:rFonts w:ascii="Times New Roman" w:eastAsia="Times New Roman" w:hAnsi="Times New Roman" w:cs="Times New Roman"/>
          <w:spacing w:val="53"/>
          <w:sz w:val="24"/>
          <w:szCs w:val="24"/>
        </w:rPr>
        <w:t xml:space="preserve"> </w:t>
      </w:r>
      <w:r w:rsidR="009D64B4" w:rsidRPr="009C67BE">
        <w:rPr>
          <w:rFonts w:ascii="Times New Roman" w:eastAsia="Times New Roman" w:hAnsi="Times New Roman" w:cs="Times New Roman"/>
          <w:sz w:val="24"/>
          <w:szCs w:val="24"/>
        </w:rPr>
        <w:t>ranging</w:t>
      </w:r>
      <w:r w:rsidR="009D64B4" w:rsidRPr="009C67BE">
        <w:rPr>
          <w:rFonts w:ascii="Times New Roman" w:eastAsia="Times New Roman" w:hAnsi="Times New Roman" w:cs="Times New Roman"/>
          <w:spacing w:val="53"/>
          <w:sz w:val="24"/>
          <w:szCs w:val="24"/>
        </w:rPr>
        <w:t xml:space="preserve"> </w:t>
      </w:r>
      <w:r w:rsidR="001C7453">
        <w:rPr>
          <w:rFonts w:ascii="Times New Roman" w:eastAsia="Times New Roman" w:hAnsi="Times New Roman" w:cs="Times New Roman"/>
          <w:sz w:val="24"/>
          <w:szCs w:val="24"/>
        </w:rPr>
        <w:t xml:space="preserve">from history  (Chakrabarty </w:t>
      </w:r>
      <w:r w:rsidR="00134089">
        <w:rPr>
          <w:rFonts w:ascii="Times New Roman" w:eastAsia="Times New Roman" w:hAnsi="Times New Roman" w:cs="Times New Roman"/>
          <w:sz w:val="24"/>
          <w:szCs w:val="24"/>
        </w:rPr>
        <w:t xml:space="preserve">2009, 2012, </w:t>
      </w:r>
      <w:r w:rsidR="00ED5374">
        <w:rPr>
          <w:rFonts w:ascii="Times New Roman" w:eastAsia="Times New Roman" w:hAnsi="Times New Roman" w:cs="Times New Roman"/>
          <w:sz w:val="24"/>
          <w:szCs w:val="24"/>
        </w:rPr>
        <w:t xml:space="preserve">2014) </w:t>
      </w:r>
      <w:r w:rsidR="000C180B">
        <w:rPr>
          <w:rFonts w:ascii="Times New Roman" w:eastAsia="Times New Roman" w:hAnsi="Times New Roman" w:cs="Times New Roman"/>
          <w:sz w:val="24"/>
          <w:szCs w:val="24"/>
        </w:rPr>
        <w:t xml:space="preserve">to </w:t>
      </w:r>
      <w:r w:rsidR="00E82E3C">
        <w:rPr>
          <w:rFonts w:ascii="Times New Roman" w:eastAsia="Times New Roman" w:hAnsi="Times New Roman" w:cs="Times New Roman"/>
          <w:sz w:val="24"/>
          <w:szCs w:val="24"/>
        </w:rPr>
        <w:t xml:space="preserve">political </w:t>
      </w:r>
      <w:r w:rsidR="00812DEA">
        <w:rPr>
          <w:rFonts w:ascii="Times New Roman" w:eastAsia="Times New Roman" w:hAnsi="Times New Roman" w:cs="Times New Roman"/>
          <w:sz w:val="24"/>
          <w:szCs w:val="24"/>
        </w:rPr>
        <w:t xml:space="preserve">theory  (Connolly </w:t>
      </w:r>
      <w:r w:rsidR="00550785">
        <w:rPr>
          <w:rFonts w:ascii="Times New Roman" w:eastAsia="Times New Roman" w:hAnsi="Times New Roman" w:cs="Times New Roman"/>
          <w:sz w:val="24"/>
          <w:szCs w:val="24"/>
        </w:rPr>
        <w:t xml:space="preserve">2013) </w:t>
      </w:r>
      <w:r w:rsidR="009D64B4" w:rsidRPr="009C67BE">
        <w:rPr>
          <w:rFonts w:ascii="Times New Roman" w:eastAsia="Times New Roman" w:hAnsi="Times New Roman" w:cs="Times New Roman"/>
          <w:sz w:val="24"/>
          <w:szCs w:val="24"/>
        </w:rPr>
        <w:t xml:space="preserve">to literature (Morton 2013). </w:t>
      </w:r>
      <w:r w:rsidR="009D64B4" w:rsidRPr="009C67BE">
        <w:rPr>
          <w:rFonts w:ascii="Times New Roman" w:eastAsia="Times New Roman" w:hAnsi="Times New Roman" w:cs="Times New Roman"/>
          <w:spacing w:val="32"/>
          <w:sz w:val="24"/>
          <w:szCs w:val="24"/>
        </w:rPr>
        <w:t xml:space="preserve"> </w:t>
      </w:r>
      <w:r w:rsidR="009D64B4" w:rsidRPr="009C67BE">
        <w:rPr>
          <w:rFonts w:ascii="Times New Roman" w:eastAsia="Times New Roman" w:hAnsi="Times New Roman" w:cs="Times New Roman"/>
          <w:sz w:val="24"/>
          <w:szCs w:val="24"/>
        </w:rPr>
        <w:t>It is also forcing us to recognize that anthropology, as a humanistic science, for all of its insights, lack</w:t>
      </w:r>
      <w:r w:rsidR="00280912" w:rsidRPr="009C67BE">
        <w:rPr>
          <w:rFonts w:ascii="Times New Roman" w:eastAsia="Times New Roman" w:hAnsi="Times New Roman" w:cs="Times New Roman"/>
          <w:sz w:val="24"/>
          <w:szCs w:val="24"/>
        </w:rPr>
        <w:t>s</w:t>
      </w:r>
      <w:r w:rsidR="001E799C">
        <w:rPr>
          <w:rFonts w:ascii="Times New Roman" w:eastAsia="Times New Roman" w:hAnsi="Times New Roman" w:cs="Times New Roman"/>
          <w:sz w:val="24"/>
          <w:szCs w:val="24"/>
        </w:rPr>
        <w:t xml:space="preserve"> </w:t>
      </w:r>
      <w:r w:rsidR="00663819">
        <w:rPr>
          <w:rFonts w:ascii="Times New Roman" w:eastAsia="Times New Roman" w:hAnsi="Times New Roman" w:cs="Times New Roman"/>
          <w:sz w:val="24"/>
          <w:szCs w:val="24"/>
        </w:rPr>
        <w:t xml:space="preserve">some of the </w:t>
      </w:r>
      <w:r w:rsidR="009D64B4" w:rsidRPr="009C67BE">
        <w:rPr>
          <w:rFonts w:ascii="Times New Roman" w:eastAsia="Times New Roman" w:hAnsi="Times New Roman" w:cs="Times New Roman"/>
          <w:sz w:val="24"/>
          <w:szCs w:val="24"/>
        </w:rPr>
        <w:t>conceptual</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tools</w:t>
      </w:r>
      <w:r w:rsidR="009D64B4" w:rsidRPr="009C67BE">
        <w:rPr>
          <w:rFonts w:ascii="Times New Roman" w:eastAsia="Times New Roman" w:hAnsi="Times New Roman" w:cs="Times New Roman"/>
          <w:spacing w:val="14"/>
          <w:sz w:val="24"/>
          <w:szCs w:val="24"/>
        </w:rPr>
        <w:t xml:space="preserve"> </w:t>
      </w:r>
      <w:r w:rsidR="00075B49">
        <w:rPr>
          <w:rFonts w:ascii="Times New Roman" w:eastAsia="Times New Roman" w:hAnsi="Times New Roman" w:cs="Times New Roman"/>
          <w:spacing w:val="14"/>
          <w:sz w:val="24"/>
          <w:szCs w:val="24"/>
        </w:rPr>
        <w:t xml:space="preserve">needed </w:t>
      </w:r>
      <w:r w:rsidR="009D64B4" w:rsidRPr="009C67BE">
        <w:rPr>
          <w:rFonts w:ascii="Times New Roman" w:eastAsia="Times New Roman" w:hAnsi="Times New Roman" w:cs="Times New Roman"/>
          <w:sz w:val="24"/>
          <w:szCs w:val="24"/>
        </w:rPr>
        <w:t>to</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face</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these</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 xml:space="preserve">problems. </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turn</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to</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ontology</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in</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anthropology,</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then, is,</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I</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believe, a response to</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this</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broader</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problem</w:t>
      </w:r>
      <w:r w:rsidR="001E799C">
        <w:rPr>
          <w:rFonts w:ascii="Times New Roman" w:eastAsia="Times New Roman" w:hAnsi="Times New Roman" w:cs="Times New Roman"/>
          <w:sz w:val="24"/>
          <w:szCs w:val="24"/>
        </w:rPr>
        <w:t xml:space="preserve">.   I here seek to trace </w:t>
      </w:r>
      <w:r w:rsidR="009D64B4" w:rsidRPr="009C67BE">
        <w:rPr>
          <w:rFonts w:ascii="Times New Roman" w:eastAsia="Times New Roman" w:hAnsi="Times New Roman" w:cs="Times New Roman"/>
          <w:sz w:val="24"/>
          <w:szCs w:val="24"/>
        </w:rPr>
        <w:t>some</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of</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contours of a general ethnographically ins</w:t>
      </w:r>
      <w:r w:rsidR="001E799C">
        <w:rPr>
          <w:rFonts w:ascii="Times New Roman" w:eastAsia="Times New Roman" w:hAnsi="Times New Roman" w:cs="Times New Roman"/>
          <w:sz w:val="24"/>
          <w:szCs w:val="24"/>
        </w:rPr>
        <w:t>pired ontological anthropology,</w:t>
      </w:r>
      <w:r w:rsidR="00F46718">
        <w:rPr>
          <w:rFonts w:ascii="Times New Roman" w:eastAsia="Times New Roman" w:hAnsi="Times New Roman" w:cs="Times New Roman"/>
          <w:sz w:val="24"/>
          <w:szCs w:val="24"/>
        </w:rPr>
        <w:t xml:space="preserve"> both in its narrow and broad iterations,</w:t>
      </w:r>
      <w:r w:rsidR="001E799C">
        <w:rPr>
          <w:rFonts w:ascii="Times New Roman" w:eastAsia="Times New Roman" w:hAnsi="Times New Roman" w:cs="Times New Roman"/>
          <w:sz w:val="24"/>
          <w:szCs w:val="24"/>
        </w:rPr>
        <w:t xml:space="preserve"> arguing that such an approach is uniquely poised to develop conceptual tools that can be part of an ethical practice</w:t>
      </w:r>
      <w:r w:rsidR="00FA61A8">
        <w:rPr>
          <w:rFonts w:ascii="Times New Roman" w:eastAsia="Times New Roman" w:hAnsi="Times New Roman" w:cs="Times New Roman"/>
          <w:sz w:val="24"/>
          <w:szCs w:val="24"/>
        </w:rPr>
        <w:t xml:space="preserve"> that must also include and be transformed by our relation to the nonhuman (Kohn 2014)</w:t>
      </w:r>
      <w:r w:rsidR="001E799C" w:rsidRPr="009C67BE">
        <w:rPr>
          <w:rFonts w:ascii="Times New Roman" w:eastAsia="Times New Roman" w:hAnsi="Times New Roman" w:cs="Times New Roman"/>
          <w:sz w:val="24"/>
          <w:szCs w:val="24"/>
        </w:rPr>
        <w:t>.</w:t>
      </w:r>
    </w:p>
    <w:p w14:paraId="073F7FCF" w14:textId="1A971717" w:rsidR="002F64B2" w:rsidRDefault="00C125D5" w:rsidP="008B7692">
      <w:pPr>
        <w:spacing w:before="10" w:after="0" w:line="480" w:lineRule="auto"/>
        <w:ind w:left="120" w:right="99" w:firstLine="60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purposes of this essay I define</w:t>
      </w:r>
      <w:r w:rsidR="009D64B4" w:rsidRPr="009C67BE">
        <w:rPr>
          <w:rFonts w:ascii="Times New Roman" w:eastAsia="Times New Roman" w:hAnsi="Times New Roman" w:cs="Times New Roman"/>
          <w:sz w:val="24"/>
          <w:szCs w:val="24"/>
        </w:rPr>
        <w:t xml:space="preserve"> “ontology” as the study </w:t>
      </w:r>
      <w:r w:rsidR="00016A60">
        <w:rPr>
          <w:rFonts w:ascii="Times New Roman" w:eastAsia="Times New Roman" w:hAnsi="Times New Roman" w:cs="Times New Roman"/>
          <w:sz w:val="24"/>
          <w:szCs w:val="24"/>
        </w:rPr>
        <w:t>of “reality</w:t>
      </w:r>
      <w:r w:rsidR="009D64B4" w:rsidRPr="008B7692">
        <w:rPr>
          <w:rFonts w:ascii="Times New Roman" w:eastAsia="Times New Roman" w:hAnsi="Times New Roman" w:cs="Times New Roman"/>
          <w:sz w:val="24"/>
          <w:szCs w:val="24"/>
        </w:rPr>
        <w:t>”</w:t>
      </w:r>
      <w:r w:rsidR="00BA0D58">
        <w:rPr>
          <w:rFonts w:ascii="Times New Roman" w:eastAsia="Times New Roman" w:hAnsi="Times New Roman" w:cs="Times New Roman"/>
          <w:sz w:val="24"/>
          <w:szCs w:val="24"/>
        </w:rPr>
        <w:t xml:space="preserve"> –</w:t>
      </w:r>
      <w:r w:rsidR="0044548D">
        <w:rPr>
          <w:rFonts w:ascii="Times New Roman" w:eastAsia="Times New Roman" w:hAnsi="Times New Roman" w:cs="Times New Roman"/>
          <w:sz w:val="24"/>
          <w:szCs w:val="24"/>
        </w:rPr>
        <w:t>one that</w:t>
      </w:r>
      <w:r w:rsidR="006F0E13">
        <w:rPr>
          <w:rFonts w:ascii="Times New Roman" w:eastAsia="Times New Roman" w:hAnsi="Times New Roman" w:cs="Times New Roman"/>
          <w:sz w:val="24"/>
          <w:szCs w:val="24"/>
        </w:rPr>
        <w:t xml:space="preserve"> </w:t>
      </w:r>
      <w:r w:rsidR="00EE7C98">
        <w:rPr>
          <w:rFonts w:ascii="Times New Roman" w:eastAsia="Times New Roman" w:hAnsi="Times New Roman" w:cs="Times New Roman"/>
          <w:sz w:val="24"/>
          <w:szCs w:val="24"/>
        </w:rPr>
        <w:t>encompasses but is not limited to humanly constructed worlds.</w:t>
      </w:r>
      <w:r w:rsidR="009D64B4" w:rsidRPr="009C67BE">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pacing w:val="6"/>
          <w:sz w:val="24"/>
          <w:szCs w:val="24"/>
        </w:rPr>
        <w:t xml:space="preserve"> </w:t>
      </w:r>
      <w:r w:rsidR="009D64B4" w:rsidRPr="008B7692">
        <w:rPr>
          <w:rFonts w:ascii="Times New Roman" w:eastAsia="Times New Roman" w:hAnsi="Times New Roman" w:cs="Times New Roman"/>
          <w:sz w:val="24"/>
          <w:szCs w:val="24"/>
        </w:rPr>
        <w:t xml:space="preserve">One </w:t>
      </w:r>
      <w:r w:rsidR="009D64B4" w:rsidRPr="0023420D">
        <w:rPr>
          <w:rFonts w:ascii="Times New Roman" w:eastAsia="Times New Roman" w:hAnsi="Times New Roman" w:cs="Times New Roman"/>
          <w:sz w:val="24"/>
          <w:szCs w:val="24"/>
        </w:rPr>
        <w:t xml:space="preserve">could, </w:t>
      </w:r>
      <w:r w:rsidR="009D64B4" w:rsidRPr="0023420D">
        <w:rPr>
          <w:rFonts w:ascii="Times New Roman" w:eastAsia="Times New Roman" w:hAnsi="Times New Roman" w:cs="Times New Roman"/>
          <w:sz w:val="24"/>
          <w:szCs w:val="24"/>
        </w:rPr>
        <w:lastRenderedPageBreak/>
        <w:t>alternatively, reserve the word “ontology” for the study of</w:t>
      </w:r>
      <w:r w:rsidR="009D64B4" w:rsidRPr="0023420D">
        <w:rPr>
          <w:rFonts w:ascii="Times New Roman" w:eastAsia="Times New Roman" w:hAnsi="Times New Roman" w:cs="Times New Roman"/>
          <w:spacing w:val="1"/>
          <w:sz w:val="24"/>
          <w:szCs w:val="24"/>
        </w:rPr>
        <w:t xml:space="preserve"> </w:t>
      </w:r>
      <w:r w:rsidR="009D64B4" w:rsidRPr="0023420D">
        <w:rPr>
          <w:rFonts w:ascii="Times New Roman" w:eastAsia="Times New Roman" w:hAnsi="Times New Roman" w:cs="Times New Roman"/>
          <w:sz w:val="24"/>
          <w:szCs w:val="24"/>
        </w:rPr>
        <w:t>Being,</w:t>
      </w:r>
      <w:r w:rsidR="009D64B4" w:rsidRPr="009C67BE">
        <w:rPr>
          <w:rFonts w:ascii="Times New Roman" w:eastAsia="Times New Roman" w:hAnsi="Times New Roman" w:cs="Times New Roman"/>
          <w:sz w:val="24"/>
          <w:szCs w:val="24"/>
        </w:rPr>
        <w:t xml:space="preserve"> in the Heideggerian sense</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 xml:space="preserve">and </w:t>
      </w:r>
      <w:r w:rsidR="00934FC8">
        <w:rPr>
          <w:rFonts w:ascii="Times New Roman" w:eastAsia="Times New Roman" w:hAnsi="Times New Roman" w:cs="Times New Roman"/>
          <w:sz w:val="24"/>
          <w:szCs w:val="24"/>
        </w:rPr>
        <w:t xml:space="preserve">use </w:t>
      </w:r>
      <w:r w:rsidR="009D64B4" w:rsidRPr="009C67BE">
        <w:rPr>
          <w:rFonts w:ascii="Times New Roman" w:eastAsia="Times New Roman" w:hAnsi="Times New Roman" w:cs="Times New Roman"/>
          <w:sz w:val="24"/>
          <w:szCs w:val="24"/>
        </w:rPr>
        <w:t>“ontic” for reality</w:t>
      </w:r>
      <w:r w:rsidR="00663819">
        <w:rPr>
          <w:rFonts w:ascii="Times New Roman" w:eastAsia="Times New Roman" w:hAnsi="Times New Roman" w:cs="Times New Roman"/>
          <w:sz w:val="24"/>
          <w:szCs w:val="24"/>
        </w:rPr>
        <w:t xml:space="preserve">, or </w:t>
      </w:r>
      <w:r w:rsidR="009D64B4" w:rsidRPr="009C67BE">
        <w:rPr>
          <w:rFonts w:ascii="Times New Roman" w:eastAsia="Times New Roman" w:hAnsi="Times New Roman" w:cs="Times New Roman"/>
          <w:sz w:val="24"/>
          <w:szCs w:val="24"/>
        </w:rPr>
        <w:t>one could think of ontology in terms of “becoming” (Deleuze and</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Guattari</w:t>
      </w:r>
      <w:r w:rsidR="009D64B4" w:rsidRPr="009C67BE">
        <w:rPr>
          <w:rFonts w:ascii="Times New Roman" w:eastAsia="Times New Roman" w:hAnsi="Times New Roman" w:cs="Times New Roman"/>
          <w:spacing w:val="28"/>
          <w:sz w:val="24"/>
          <w:szCs w:val="24"/>
        </w:rPr>
        <w:t xml:space="preserve"> </w:t>
      </w:r>
      <w:r w:rsidR="009D64B4" w:rsidRPr="0073153C">
        <w:rPr>
          <w:rFonts w:ascii="Times New Roman" w:eastAsia="Times New Roman" w:hAnsi="Times New Roman" w:cs="Times New Roman"/>
          <w:sz w:val="24"/>
          <w:szCs w:val="24"/>
        </w:rPr>
        <w:t>1987</w:t>
      </w:r>
      <w:r w:rsidRPr="0073153C">
        <w:rPr>
          <w:rFonts w:ascii="Times New Roman" w:eastAsia="Times New Roman" w:hAnsi="Times New Roman" w:cs="Times New Roman"/>
          <w:sz w:val="24"/>
          <w:szCs w:val="24"/>
        </w:rPr>
        <w:t xml:space="preserve"> [</w:t>
      </w:r>
      <w:r w:rsidR="0073153C" w:rsidRPr="0073153C">
        <w:rPr>
          <w:rFonts w:ascii="Times New Roman" w:eastAsia="Times New Roman" w:hAnsi="Times New Roman" w:cs="Times New Roman"/>
          <w:sz w:val="24"/>
          <w:szCs w:val="24"/>
        </w:rPr>
        <w:t>1980</w:t>
      </w:r>
      <w:r w:rsidRPr="0073153C">
        <w:rPr>
          <w:rFonts w:ascii="Times New Roman" w:eastAsia="Times New Roman" w:hAnsi="Times New Roman" w:cs="Times New Roman"/>
          <w:sz w:val="24"/>
          <w:szCs w:val="24"/>
        </w:rPr>
        <w:t>]</w:t>
      </w:r>
      <w:r w:rsidR="009D64B4" w:rsidRPr="0073153C">
        <w:rPr>
          <w:rFonts w:ascii="Times New Roman" w:eastAsia="Times New Roman" w:hAnsi="Times New Roman" w:cs="Times New Roman"/>
          <w:sz w:val="24"/>
          <w:szCs w:val="24"/>
        </w:rPr>
        <w:t>).</w:t>
      </w:r>
      <w:r w:rsidR="009D64B4" w:rsidRPr="009C67BE">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pacing w:val="55"/>
          <w:sz w:val="24"/>
          <w:szCs w:val="24"/>
        </w:rPr>
        <w:t xml:space="preserve"> </w:t>
      </w:r>
      <w:r w:rsidR="009D64B4" w:rsidRPr="009C67BE">
        <w:rPr>
          <w:rFonts w:ascii="Times New Roman" w:eastAsia="Times New Roman" w:hAnsi="Times New Roman" w:cs="Times New Roman"/>
          <w:sz w:val="24"/>
          <w:szCs w:val="24"/>
        </w:rPr>
        <w:t>One</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could</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also,</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as</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some</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do,</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think</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of</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ontology</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in</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terms</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of</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the variable sets of historically contingent assumptions through which humans apprehend reality –a position that can make ontology nearly sy</w:t>
      </w:r>
      <w:r w:rsidR="007220A9">
        <w:rPr>
          <w:rFonts w:ascii="Times New Roman" w:eastAsia="Times New Roman" w:hAnsi="Times New Roman" w:cs="Times New Roman"/>
          <w:sz w:val="24"/>
          <w:szCs w:val="24"/>
        </w:rPr>
        <w:t xml:space="preserve">nonymous with </w:t>
      </w:r>
      <w:r w:rsidR="007220A9" w:rsidRPr="006D5855">
        <w:rPr>
          <w:rFonts w:ascii="Times New Roman" w:eastAsia="Times New Roman" w:hAnsi="Times New Roman" w:cs="Times New Roman"/>
          <w:sz w:val="24"/>
          <w:szCs w:val="24"/>
        </w:rPr>
        <w:t xml:space="preserve">culture (see </w:t>
      </w:r>
      <w:r w:rsidR="008B7692" w:rsidRPr="008B7692">
        <w:rPr>
          <w:rFonts w:ascii="Times New Roman" w:hAnsi="Times New Roman" w:cs="Times New Roman"/>
          <w:sz w:val="24"/>
          <w:szCs w:val="24"/>
        </w:rPr>
        <w:t xml:space="preserve">Venkatesan </w:t>
      </w:r>
      <w:r w:rsidR="009D64B4" w:rsidRPr="008B7692">
        <w:rPr>
          <w:rFonts w:ascii="Times New Roman" w:eastAsia="Times New Roman" w:hAnsi="Times New Roman" w:cs="Times New Roman"/>
          <w:sz w:val="24"/>
          <w:szCs w:val="24"/>
        </w:rPr>
        <w:t>et</w:t>
      </w:r>
      <w:r w:rsidR="009D64B4" w:rsidRPr="006D5855">
        <w:rPr>
          <w:rFonts w:ascii="Times New Roman" w:eastAsia="Times New Roman" w:hAnsi="Times New Roman" w:cs="Times New Roman"/>
          <w:sz w:val="24"/>
          <w:szCs w:val="24"/>
        </w:rPr>
        <w:t xml:space="preserve"> al. 2010).</w:t>
      </w:r>
      <w:r w:rsidR="00134089">
        <w:rPr>
          <w:rFonts w:ascii="Times New Roman" w:eastAsia="Times New Roman" w:hAnsi="Times New Roman" w:cs="Times New Roman"/>
          <w:sz w:val="24"/>
          <w:szCs w:val="24"/>
        </w:rPr>
        <w:t xml:space="preserve">  </w:t>
      </w:r>
    </w:p>
    <w:p w14:paraId="332E427F" w14:textId="7A878AF2" w:rsidR="009E1FD3" w:rsidRDefault="00C145F6" w:rsidP="00051A92">
      <w:pPr>
        <w:spacing w:before="10" w:after="0" w:line="480" w:lineRule="auto"/>
        <w:ind w:right="9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 important related word is “metaphysics,” which I</w:t>
      </w:r>
      <w:r w:rsidR="00134089">
        <w:rPr>
          <w:rFonts w:ascii="Times New Roman" w:eastAsia="Times New Roman" w:hAnsi="Times New Roman" w:cs="Times New Roman"/>
          <w:sz w:val="24"/>
          <w:szCs w:val="24"/>
        </w:rPr>
        <w:t xml:space="preserve"> define </w:t>
      </w:r>
      <w:r w:rsidR="009D64B4" w:rsidRPr="009C67BE">
        <w:rPr>
          <w:rFonts w:ascii="Times New Roman" w:eastAsia="Times New Roman" w:hAnsi="Times New Roman" w:cs="Times New Roman"/>
          <w:sz w:val="24"/>
          <w:szCs w:val="24"/>
        </w:rPr>
        <w:t>as the systemic</w:t>
      </w:r>
      <w:r w:rsidR="009D64B4" w:rsidRPr="009C67BE">
        <w:rPr>
          <w:rFonts w:ascii="Times New Roman" w:eastAsia="Times New Roman" w:hAnsi="Times New Roman" w:cs="Times New Roman"/>
          <w:spacing w:val="27"/>
          <w:sz w:val="24"/>
          <w:szCs w:val="24"/>
        </w:rPr>
        <w:t xml:space="preserve"> </w:t>
      </w:r>
      <w:r w:rsidR="009D64B4" w:rsidRPr="009C67BE">
        <w:rPr>
          <w:rFonts w:ascii="Times New Roman" w:eastAsia="Times New Roman" w:hAnsi="Times New Roman" w:cs="Times New Roman"/>
          <w:sz w:val="24"/>
          <w:szCs w:val="24"/>
        </w:rPr>
        <w:t>attention</w:t>
      </w:r>
      <w:r w:rsidR="009D64B4" w:rsidRPr="009C67BE">
        <w:rPr>
          <w:rFonts w:ascii="Times New Roman" w:eastAsia="Times New Roman" w:hAnsi="Times New Roman" w:cs="Times New Roman"/>
          <w:spacing w:val="27"/>
          <w:sz w:val="24"/>
          <w:szCs w:val="24"/>
        </w:rPr>
        <w:t xml:space="preserve"> </w:t>
      </w:r>
      <w:r w:rsidR="009D64B4" w:rsidRPr="009C67BE">
        <w:rPr>
          <w:rFonts w:ascii="Times New Roman" w:eastAsia="Times New Roman" w:hAnsi="Times New Roman" w:cs="Times New Roman"/>
          <w:sz w:val="24"/>
          <w:szCs w:val="24"/>
        </w:rPr>
        <w:t>to</w:t>
      </w:r>
      <w:r w:rsidR="009D64B4" w:rsidRPr="009C67BE">
        <w:rPr>
          <w:rFonts w:ascii="Times New Roman" w:eastAsia="Times New Roman" w:hAnsi="Times New Roman" w:cs="Times New Roman"/>
          <w:spacing w:val="27"/>
          <w:sz w:val="24"/>
          <w:szCs w:val="24"/>
        </w:rPr>
        <w:t xml:space="preserve"> </w:t>
      </w:r>
      <w:r w:rsidR="009D64B4" w:rsidRPr="009C67BE">
        <w:rPr>
          <w:rFonts w:ascii="Times New Roman" w:eastAsia="Times New Roman" w:hAnsi="Times New Roman" w:cs="Times New Roman"/>
          <w:sz w:val="24"/>
          <w:szCs w:val="24"/>
        </w:rPr>
        <w:t>or</w:t>
      </w:r>
      <w:r w:rsidR="009D64B4" w:rsidRPr="009C67BE">
        <w:rPr>
          <w:rFonts w:ascii="Times New Roman" w:eastAsia="Times New Roman" w:hAnsi="Times New Roman" w:cs="Times New Roman"/>
          <w:spacing w:val="27"/>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27"/>
          <w:sz w:val="24"/>
          <w:szCs w:val="24"/>
        </w:rPr>
        <w:t xml:space="preserve"> </w:t>
      </w:r>
      <w:r w:rsidR="009D64B4" w:rsidRPr="009C67BE">
        <w:rPr>
          <w:rFonts w:ascii="Times New Roman" w:eastAsia="Times New Roman" w:hAnsi="Times New Roman" w:cs="Times New Roman"/>
          <w:sz w:val="24"/>
          <w:szCs w:val="24"/>
        </w:rPr>
        <w:t>development</w:t>
      </w:r>
      <w:r w:rsidR="009D64B4" w:rsidRPr="009C67BE">
        <w:rPr>
          <w:rFonts w:ascii="Times New Roman" w:eastAsia="Times New Roman" w:hAnsi="Times New Roman" w:cs="Times New Roman"/>
          <w:spacing w:val="27"/>
          <w:sz w:val="24"/>
          <w:szCs w:val="24"/>
        </w:rPr>
        <w:t xml:space="preserve"> </w:t>
      </w:r>
      <w:r w:rsidR="009D64B4" w:rsidRPr="009C67BE">
        <w:rPr>
          <w:rFonts w:ascii="Times New Roman" w:eastAsia="Times New Roman" w:hAnsi="Times New Roman" w:cs="Times New Roman"/>
          <w:sz w:val="24"/>
          <w:szCs w:val="24"/>
        </w:rPr>
        <w:t>of</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more</w:t>
      </w:r>
      <w:r w:rsidR="009D64B4" w:rsidRPr="009C67BE">
        <w:rPr>
          <w:rFonts w:ascii="Times New Roman" w:eastAsia="Times New Roman" w:hAnsi="Times New Roman" w:cs="Times New Roman"/>
          <w:spacing w:val="27"/>
          <w:sz w:val="24"/>
          <w:szCs w:val="24"/>
        </w:rPr>
        <w:t xml:space="preserve"> </w:t>
      </w:r>
      <w:r w:rsidR="009D64B4" w:rsidRPr="009C67BE">
        <w:rPr>
          <w:rFonts w:ascii="Times New Roman" w:eastAsia="Times New Roman" w:hAnsi="Times New Roman" w:cs="Times New Roman"/>
          <w:sz w:val="24"/>
          <w:szCs w:val="24"/>
        </w:rPr>
        <w:t>or</w:t>
      </w:r>
      <w:r w:rsidR="009D64B4" w:rsidRPr="009C67BE">
        <w:rPr>
          <w:rFonts w:ascii="Times New Roman" w:eastAsia="Times New Roman" w:hAnsi="Times New Roman" w:cs="Times New Roman"/>
          <w:spacing w:val="27"/>
          <w:sz w:val="24"/>
          <w:szCs w:val="24"/>
        </w:rPr>
        <w:t xml:space="preserve"> </w:t>
      </w:r>
      <w:r w:rsidR="009D64B4" w:rsidRPr="009C67BE">
        <w:rPr>
          <w:rFonts w:ascii="Times New Roman" w:eastAsia="Times New Roman" w:hAnsi="Times New Roman" w:cs="Times New Roman"/>
          <w:sz w:val="24"/>
          <w:szCs w:val="24"/>
        </w:rPr>
        <w:t>less</w:t>
      </w:r>
      <w:r w:rsidR="009D64B4" w:rsidRPr="009C67BE">
        <w:rPr>
          <w:rFonts w:ascii="Times New Roman" w:eastAsia="Times New Roman" w:hAnsi="Times New Roman" w:cs="Times New Roman"/>
          <w:spacing w:val="27"/>
          <w:sz w:val="24"/>
          <w:szCs w:val="24"/>
        </w:rPr>
        <w:t xml:space="preserve"> </w:t>
      </w:r>
      <w:r w:rsidR="009D64B4" w:rsidRPr="009C67BE">
        <w:rPr>
          <w:rFonts w:ascii="Times New Roman" w:eastAsia="Times New Roman" w:hAnsi="Times New Roman" w:cs="Times New Roman"/>
          <w:sz w:val="24"/>
          <w:szCs w:val="24"/>
        </w:rPr>
        <w:t>consistent</w:t>
      </w:r>
      <w:r w:rsidR="009D64B4" w:rsidRPr="009C67BE">
        <w:rPr>
          <w:rFonts w:ascii="Times New Roman" w:eastAsia="Times New Roman" w:hAnsi="Times New Roman" w:cs="Times New Roman"/>
          <w:spacing w:val="27"/>
          <w:sz w:val="24"/>
          <w:szCs w:val="24"/>
        </w:rPr>
        <w:t xml:space="preserve"> </w:t>
      </w:r>
      <w:r w:rsidR="009D64B4" w:rsidRPr="009C67BE">
        <w:rPr>
          <w:rFonts w:ascii="Times New Roman" w:eastAsia="Times New Roman" w:hAnsi="Times New Roman" w:cs="Times New Roman"/>
          <w:sz w:val="24"/>
          <w:szCs w:val="24"/>
        </w:rPr>
        <w:t>and</w:t>
      </w:r>
      <w:r w:rsidR="009D64B4" w:rsidRPr="009C67BE">
        <w:rPr>
          <w:rFonts w:ascii="Times New Roman" w:eastAsia="Times New Roman" w:hAnsi="Times New Roman" w:cs="Times New Roman"/>
          <w:spacing w:val="27"/>
          <w:sz w:val="24"/>
          <w:szCs w:val="24"/>
        </w:rPr>
        <w:t xml:space="preserve"> </w:t>
      </w:r>
      <w:r w:rsidR="009D64B4" w:rsidRPr="009C67BE">
        <w:rPr>
          <w:rFonts w:ascii="Times New Roman" w:eastAsia="Times New Roman" w:hAnsi="Times New Roman" w:cs="Times New Roman"/>
          <w:sz w:val="24"/>
          <w:szCs w:val="24"/>
        </w:rPr>
        <w:t>identifiable</w:t>
      </w:r>
      <w:r w:rsidR="002F64B2">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 xml:space="preserve">styles or forms of thought that change our </w:t>
      </w:r>
      <w:r w:rsidR="008405A6">
        <w:rPr>
          <w:rFonts w:ascii="Times New Roman" w:eastAsia="Times New Roman" w:hAnsi="Times New Roman" w:cs="Times New Roman"/>
          <w:sz w:val="24"/>
          <w:szCs w:val="24"/>
        </w:rPr>
        <w:t xml:space="preserve">ideas </w:t>
      </w:r>
      <w:r w:rsidR="009D64B4" w:rsidRPr="009C67BE">
        <w:rPr>
          <w:rFonts w:ascii="Times New Roman" w:eastAsia="Times New Roman" w:hAnsi="Times New Roman" w:cs="Times New Roman"/>
          <w:sz w:val="24"/>
          <w:szCs w:val="24"/>
        </w:rPr>
        <w:t>about the nature of “reality.” Metaphysics is thus concerned with concepts. And, crucially, a metaphysics is no</w:t>
      </w:r>
      <w:r w:rsidR="001F0BA3">
        <w:rPr>
          <w:rFonts w:ascii="Times New Roman" w:eastAsia="Times New Roman" w:hAnsi="Times New Roman" w:cs="Times New Roman"/>
          <w:sz w:val="24"/>
          <w:szCs w:val="24"/>
        </w:rPr>
        <w:t>t</w:t>
      </w:r>
      <w:r w:rsidR="000334BE">
        <w:rPr>
          <w:rFonts w:ascii="Times New Roman" w:eastAsia="Times New Roman" w:hAnsi="Times New Roman" w:cs="Times New Roman"/>
          <w:sz w:val="24"/>
          <w:szCs w:val="24"/>
        </w:rPr>
        <w:t xml:space="preserve"> necessarily an epistemology.  That is, i</w:t>
      </w:r>
      <w:r w:rsidR="009D64B4" w:rsidRPr="009C67BE">
        <w:rPr>
          <w:rFonts w:ascii="Times New Roman" w:eastAsia="Times New Roman" w:hAnsi="Times New Roman" w:cs="Times New Roman"/>
          <w:sz w:val="24"/>
          <w:szCs w:val="24"/>
        </w:rPr>
        <w:t xml:space="preserve">t is not necessarily </w:t>
      </w:r>
      <w:r w:rsidR="002F64B2">
        <w:rPr>
          <w:rFonts w:ascii="Times New Roman" w:eastAsia="Times New Roman" w:hAnsi="Times New Roman" w:cs="Times New Roman"/>
          <w:sz w:val="24"/>
          <w:szCs w:val="24"/>
        </w:rPr>
        <w:t xml:space="preserve">concerned with </w:t>
      </w:r>
      <w:r w:rsidR="009D64B4" w:rsidRPr="009C67BE">
        <w:rPr>
          <w:rFonts w:ascii="Times New Roman" w:eastAsia="Times New Roman" w:hAnsi="Times New Roman" w:cs="Times New Roman"/>
          <w:sz w:val="24"/>
          <w:szCs w:val="24"/>
        </w:rPr>
        <w:t>knowledge</w:t>
      </w:r>
      <w:r w:rsidR="002F64B2">
        <w:rPr>
          <w:rFonts w:ascii="Times New Roman" w:eastAsia="Times New Roman" w:hAnsi="Times New Roman" w:cs="Times New Roman"/>
          <w:sz w:val="24"/>
          <w:szCs w:val="24"/>
        </w:rPr>
        <w:t xml:space="preserve"> and its objects</w:t>
      </w:r>
      <w:r w:rsidR="009D64B4" w:rsidRPr="009C67BE">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pacing w:val="2"/>
          <w:sz w:val="24"/>
          <w:szCs w:val="24"/>
        </w:rPr>
        <w:t xml:space="preserve"> </w:t>
      </w:r>
      <w:r w:rsidR="009D64B4" w:rsidRPr="009C67BE">
        <w:rPr>
          <w:rFonts w:ascii="Times New Roman" w:eastAsia="Times New Roman" w:hAnsi="Times New Roman" w:cs="Times New Roman"/>
          <w:sz w:val="24"/>
          <w:szCs w:val="24"/>
        </w:rPr>
        <w:t>There</w:t>
      </w:r>
      <w:r w:rsidR="009D64B4" w:rsidRPr="009C67BE">
        <w:rPr>
          <w:rFonts w:ascii="Times New Roman" w:eastAsia="Times New Roman" w:hAnsi="Times New Roman" w:cs="Times New Roman"/>
          <w:spacing w:val="31"/>
          <w:sz w:val="24"/>
          <w:szCs w:val="24"/>
        </w:rPr>
        <w:t xml:space="preserve"> </w:t>
      </w:r>
      <w:r w:rsidR="009D64B4" w:rsidRPr="009C67BE">
        <w:rPr>
          <w:rFonts w:ascii="Times New Roman" w:eastAsia="Times New Roman" w:hAnsi="Times New Roman" w:cs="Times New Roman"/>
          <w:sz w:val="24"/>
          <w:szCs w:val="24"/>
        </w:rPr>
        <w:t>are</w:t>
      </w:r>
      <w:r w:rsidR="009D64B4" w:rsidRPr="009C67BE">
        <w:rPr>
          <w:rFonts w:ascii="Times New Roman" w:eastAsia="Times New Roman" w:hAnsi="Times New Roman" w:cs="Times New Roman"/>
          <w:spacing w:val="31"/>
          <w:sz w:val="24"/>
          <w:szCs w:val="24"/>
        </w:rPr>
        <w:t xml:space="preserve"> </w:t>
      </w:r>
      <w:r w:rsidR="00016A60">
        <w:rPr>
          <w:rFonts w:ascii="Times New Roman" w:eastAsia="Times New Roman" w:hAnsi="Times New Roman" w:cs="Times New Roman"/>
          <w:sz w:val="24"/>
          <w:szCs w:val="24"/>
        </w:rPr>
        <w:t>variants of the turn to ontology</w:t>
      </w:r>
      <w:r w:rsidR="009D64B4" w:rsidRPr="009C67BE">
        <w:rPr>
          <w:rFonts w:ascii="Times New Roman" w:eastAsia="Times New Roman" w:hAnsi="Times New Roman" w:cs="Times New Roman"/>
          <w:spacing w:val="31"/>
          <w:sz w:val="24"/>
          <w:szCs w:val="24"/>
        </w:rPr>
        <w:t xml:space="preserve"> </w:t>
      </w:r>
      <w:r w:rsidR="009D64B4" w:rsidRPr="009C67BE">
        <w:rPr>
          <w:rFonts w:ascii="Times New Roman" w:eastAsia="Times New Roman" w:hAnsi="Times New Roman" w:cs="Times New Roman"/>
          <w:sz w:val="24"/>
          <w:szCs w:val="24"/>
        </w:rPr>
        <w:t>that are metaphysical but not ontological, as I have defined the t</w:t>
      </w:r>
      <w:r w:rsidR="00016A60">
        <w:rPr>
          <w:rFonts w:ascii="Times New Roman" w:eastAsia="Times New Roman" w:hAnsi="Times New Roman" w:cs="Times New Roman"/>
          <w:sz w:val="24"/>
          <w:szCs w:val="24"/>
        </w:rPr>
        <w:t>erm</w:t>
      </w:r>
      <w:r w:rsidR="001C7453">
        <w:rPr>
          <w:rFonts w:ascii="Times New Roman" w:eastAsia="Times New Roman" w:hAnsi="Times New Roman" w:cs="Times New Roman"/>
          <w:sz w:val="24"/>
          <w:szCs w:val="24"/>
        </w:rPr>
        <w:t xml:space="preserve"> (e.g., </w:t>
      </w:r>
      <w:r w:rsidR="000334BE">
        <w:rPr>
          <w:rFonts w:ascii="Times New Roman" w:eastAsia="Times New Roman" w:hAnsi="Times New Roman" w:cs="Times New Roman"/>
          <w:sz w:val="24"/>
          <w:szCs w:val="24"/>
        </w:rPr>
        <w:t xml:space="preserve">Viveiros de Castro </w:t>
      </w:r>
      <w:r w:rsidR="000334BE" w:rsidRPr="009C67BE">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[2009],</w:t>
      </w:r>
      <w:r w:rsidR="00E116D4">
        <w:rPr>
          <w:rFonts w:ascii="Times New Roman" w:eastAsia="Times New Roman" w:hAnsi="Times New Roman" w:cs="Times New Roman"/>
          <w:sz w:val="24"/>
          <w:szCs w:val="24"/>
        </w:rPr>
        <w:t xml:space="preserve"> Holbraad </w:t>
      </w:r>
      <w:r w:rsidR="001F0BA3">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w:t>
      </w:r>
      <w:r w:rsidRPr="009072DB">
        <w:rPr>
          <w:rFonts w:ascii="Times New Roman" w:eastAsia="Times New Roman" w:hAnsi="Times New Roman" w:cs="Times New Roman"/>
          <w:sz w:val="24"/>
          <w:szCs w:val="24"/>
        </w:rPr>
        <w:t>Skafish n.d.</w:t>
      </w:r>
      <w:r w:rsidR="001F0BA3">
        <w:rPr>
          <w:rFonts w:ascii="Times New Roman" w:eastAsia="Times New Roman" w:hAnsi="Times New Roman" w:cs="Times New Roman"/>
          <w:sz w:val="24"/>
          <w:szCs w:val="24"/>
        </w:rPr>
        <w:t xml:space="preserve">).  That is, </w:t>
      </w:r>
      <w:r w:rsidR="00016A60">
        <w:rPr>
          <w:rFonts w:ascii="Times New Roman" w:eastAsia="Times New Roman" w:hAnsi="Times New Roman" w:cs="Times New Roman"/>
          <w:sz w:val="24"/>
          <w:szCs w:val="24"/>
        </w:rPr>
        <w:t>these approaches</w:t>
      </w:r>
      <w:r w:rsidR="003646C2">
        <w:rPr>
          <w:rFonts w:ascii="Times New Roman" w:eastAsia="Times New Roman" w:hAnsi="Times New Roman" w:cs="Times New Roman"/>
          <w:sz w:val="24"/>
          <w:szCs w:val="24"/>
        </w:rPr>
        <w:t xml:space="preserve"> systematically</w:t>
      </w:r>
      <w:r w:rsidR="009D64B4" w:rsidRPr="009C67BE">
        <w:rPr>
          <w:rFonts w:ascii="Times New Roman" w:eastAsia="Times New Roman" w:hAnsi="Times New Roman" w:cs="Times New Roman"/>
          <w:sz w:val="24"/>
          <w:szCs w:val="24"/>
        </w:rPr>
        <w:t xml:space="preserve"> explore forms of thought without necessarily making claims about “reality” –forms of thought that also demonstrate that</w:t>
      </w:r>
      <w:r w:rsidR="00121C9D">
        <w:rPr>
          <w:rFonts w:ascii="Times New Roman" w:eastAsia="Times New Roman" w:hAnsi="Times New Roman" w:cs="Times New Roman"/>
          <w:sz w:val="24"/>
          <w:szCs w:val="24"/>
        </w:rPr>
        <w:t xml:space="preserve"> any</w:t>
      </w:r>
      <w:r w:rsidR="009D64B4" w:rsidRPr="009C67BE">
        <w:rPr>
          <w:rFonts w:ascii="Times New Roman" w:eastAsia="Times New Roman" w:hAnsi="Times New Roman" w:cs="Times New Roman"/>
          <w:sz w:val="24"/>
          <w:szCs w:val="24"/>
        </w:rPr>
        <w:t xml:space="preserve"> reality claim </w:t>
      </w:r>
      <w:r w:rsidR="00121C9D">
        <w:rPr>
          <w:rFonts w:ascii="Times New Roman" w:eastAsia="Times New Roman" w:hAnsi="Times New Roman" w:cs="Times New Roman"/>
          <w:sz w:val="24"/>
          <w:szCs w:val="24"/>
        </w:rPr>
        <w:t>is</w:t>
      </w:r>
      <w:r w:rsidR="009D64B4" w:rsidRPr="009C67BE">
        <w:rPr>
          <w:rFonts w:ascii="Times New Roman" w:eastAsia="Times New Roman" w:hAnsi="Times New Roman" w:cs="Times New Roman"/>
          <w:sz w:val="24"/>
          <w:szCs w:val="24"/>
        </w:rPr>
        <w:t xml:space="preserve"> </w:t>
      </w:r>
      <w:r w:rsidR="00121C9D">
        <w:rPr>
          <w:rFonts w:ascii="Times New Roman" w:eastAsia="Times New Roman" w:hAnsi="Times New Roman" w:cs="Times New Roman"/>
          <w:sz w:val="24"/>
          <w:szCs w:val="24"/>
        </w:rPr>
        <w:t>itself</w:t>
      </w:r>
      <w:r w:rsidR="009D64B4" w:rsidRPr="009C67BE">
        <w:rPr>
          <w:rFonts w:ascii="Times New Roman" w:eastAsia="Times New Roman" w:hAnsi="Times New Roman" w:cs="Times New Roman"/>
          <w:sz w:val="24"/>
          <w:szCs w:val="24"/>
        </w:rPr>
        <w:t xml:space="preserve"> either distinct to one metaphysical framework, often associated with the West</w:t>
      </w:r>
      <w:r w:rsidR="00121C9D">
        <w:rPr>
          <w:rFonts w:ascii="Times New Roman" w:eastAsia="Times New Roman" w:hAnsi="Times New Roman" w:cs="Times New Roman"/>
          <w:sz w:val="24"/>
          <w:szCs w:val="24"/>
        </w:rPr>
        <w:t xml:space="preserve">, or </w:t>
      </w:r>
      <w:r w:rsidR="009D64B4" w:rsidRPr="009C67BE">
        <w:rPr>
          <w:rFonts w:ascii="Times New Roman" w:eastAsia="Times New Roman" w:hAnsi="Times New Roman" w:cs="Times New Roman"/>
          <w:sz w:val="24"/>
          <w:szCs w:val="24"/>
        </w:rPr>
        <w:t>the product of a clash of metaphysical frameworks</w:t>
      </w:r>
      <w:r w:rsidR="007E0151">
        <w:rPr>
          <w:rFonts w:ascii="Times New Roman" w:eastAsia="Times New Roman" w:hAnsi="Times New Roman" w:cs="Times New Roman"/>
          <w:sz w:val="24"/>
          <w:szCs w:val="24"/>
        </w:rPr>
        <w:t>.   If there is a “reality” here</w:t>
      </w:r>
      <w:r w:rsidR="00BA0D58">
        <w:rPr>
          <w:rFonts w:ascii="Times New Roman" w:eastAsia="Times New Roman" w:hAnsi="Times New Roman" w:cs="Times New Roman"/>
          <w:sz w:val="24"/>
          <w:szCs w:val="24"/>
        </w:rPr>
        <w:t xml:space="preserve"> –and this</w:t>
      </w:r>
      <w:r w:rsidR="00D72927">
        <w:rPr>
          <w:rFonts w:ascii="Times New Roman" w:eastAsia="Times New Roman" w:hAnsi="Times New Roman" w:cs="Times New Roman"/>
          <w:sz w:val="24"/>
          <w:szCs w:val="24"/>
        </w:rPr>
        <w:t xml:space="preserve"> is</w:t>
      </w:r>
      <w:r w:rsidR="00BA0D58">
        <w:rPr>
          <w:rFonts w:ascii="Times New Roman" w:eastAsia="Times New Roman" w:hAnsi="Times New Roman" w:cs="Times New Roman"/>
          <w:sz w:val="24"/>
          <w:szCs w:val="24"/>
        </w:rPr>
        <w:t xml:space="preserve"> a term these </w:t>
      </w:r>
      <w:r w:rsidR="006F0E13">
        <w:rPr>
          <w:rFonts w:ascii="Times New Roman" w:eastAsia="Times New Roman" w:hAnsi="Times New Roman" w:cs="Times New Roman"/>
          <w:sz w:val="24"/>
          <w:szCs w:val="24"/>
        </w:rPr>
        <w:t xml:space="preserve">metaphysically-oriented </w:t>
      </w:r>
      <w:r w:rsidR="00D72927">
        <w:rPr>
          <w:rFonts w:ascii="Times New Roman" w:eastAsia="Times New Roman" w:hAnsi="Times New Roman" w:cs="Times New Roman"/>
          <w:sz w:val="24"/>
          <w:szCs w:val="24"/>
        </w:rPr>
        <w:t xml:space="preserve">ontological </w:t>
      </w:r>
      <w:r w:rsidR="00BA0D58">
        <w:rPr>
          <w:rFonts w:ascii="Times New Roman" w:eastAsia="Times New Roman" w:hAnsi="Times New Roman" w:cs="Times New Roman"/>
          <w:sz w:val="24"/>
          <w:szCs w:val="24"/>
        </w:rPr>
        <w:t>anthropologists</w:t>
      </w:r>
      <w:r w:rsidR="007E0151">
        <w:rPr>
          <w:rFonts w:ascii="Times New Roman" w:eastAsia="Times New Roman" w:hAnsi="Times New Roman" w:cs="Times New Roman"/>
          <w:sz w:val="24"/>
          <w:szCs w:val="24"/>
        </w:rPr>
        <w:t xml:space="preserve"> </w:t>
      </w:r>
      <w:r w:rsidR="0040509A">
        <w:rPr>
          <w:rFonts w:ascii="Times New Roman" w:eastAsia="Times New Roman" w:hAnsi="Times New Roman" w:cs="Times New Roman"/>
          <w:sz w:val="24"/>
          <w:szCs w:val="24"/>
        </w:rPr>
        <w:t xml:space="preserve">tend to </w:t>
      </w:r>
      <w:r w:rsidR="007E0151">
        <w:rPr>
          <w:rFonts w:ascii="Times New Roman" w:eastAsia="Times New Roman" w:hAnsi="Times New Roman" w:cs="Times New Roman"/>
          <w:sz w:val="24"/>
          <w:szCs w:val="24"/>
        </w:rPr>
        <w:t xml:space="preserve">avoid– it is </w:t>
      </w:r>
      <w:r w:rsidR="009D64B4" w:rsidRPr="009C67BE">
        <w:rPr>
          <w:rFonts w:ascii="Times New Roman" w:eastAsia="Times New Roman" w:hAnsi="Times New Roman" w:cs="Times New Roman"/>
          <w:sz w:val="24"/>
          <w:szCs w:val="24"/>
        </w:rPr>
        <w:t>inherently relational, comparative or recursive (Holbraad 2012, 2013a).</w:t>
      </w:r>
      <w:r w:rsidR="006A327D">
        <w:rPr>
          <w:rFonts w:ascii="Times New Roman" w:eastAsia="Times New Roman" w:hAnsi="Times New Roman" w:cs="Times New Roman"/>
          <w:sz w:val="24"/>
          <w:szCs w:val="24"/>
        </w:rPr>
        <w:t xml:space="preserve"> </w:t>
      </w:r>
    </w:p>
    <w:p w14:paraId="58983405" w14:textId="6E4BF8B5" w:rsidR="001F0BA3" w:rsidRDefault="009D64B4" w:rsidP="00051A92">
      <w:pPr>
        <w:spacing w:before="29" w:after="0" w:line="480" w:lineRule="auto"/>
        <w:ind w:right="59" w:firstLine="60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 xml:space="preserve">There are also ontological forms of anthropology that are </w:t>
      </w:r>
      <w:r w:rsidRPr="009C67BE">
        <w:rPr>
          <w:rFonts w:ascii="Times New Roman" w:eastAsia="Times New Roman" w:hAnsi="Times New Roman" w:cs="Times New Roman"/>
          <w:i/>
          <w:sz w:val="24"/>
          <w:szCs w:val="24"/>
        </w:rPr>
        <w:t xml:space="preserve">not </w:t>
      </w:r>
      <w:r w:rsidRPr="009C67BE">
        <w:rPr>
          <w:rFonts w:ascii="Times New Roman" w:eastAsia="Times New Roman" w:hAnsi="Times New Roman" w:cs="Times New Roman"/>
          <w:sz w:val="24"/>
          <w:szCs w:val="24"/>
        </w:rPr>
        <w:t>metaphysical. That</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they</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explore</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modes</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being</w:t>
      </w:r>
      <w:r w:rsidRPr="009C67BE">
        <w:rPr>
          <w:rFonts w:ascii="Times New Roman" w:eastAsia="Times New Roman" w:hAnsi="Times New Roman" w:cs="Times New Roman"/>
          <w:spacing w:val="18"/>
          <w:sz w:val="24"/>
          <w:szCs w:val="24"/>
        </w:rPr>
        <w:t xml:space="preserve"> </w:t>
      </w:r>
      <w:r w:rsidR="00EE7C98">
        <w:rPr>
          <w:rFonts w:ascii="Times New Roman" w:eastAsia="Times New Roman" w:hAnsi="Times New Roman" w:cs="Times New Roman"/>
          <w:spacing w:val="18"/>
          <w:sz w:val="24"/>
          <w:szCs w:val="24"/>
        </w:rPr>
        <w:t>“</w:t>
      </w:r>
      <w:r w:rsidRPr="009C67BE">
        <w:rPr>
          <w:rFonts w:ascii="Times New Roman" w:eastAsia="Times New Roman" w:hAnsi="Times New Roman" w:cs="Times New Roman"/>
          <w:sz w:val="24"/>
          <w:szCs w:val="24"/>
        </w:rPr>
        <w:t>made</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over</w:t>
      </w:r>
      <w:r w:rsidR="00EE7C98">
        <w:rPr>
          <w:rFonts w:ascii="Times New Roman" w:eastAsia="Times New Roman" w:hAnsi="Times New Roman" w:cs="Times New Roman"/>
          <w:sz w:val="24"/>
          <w:szCs w:val="24"/>
        </w:rPr>
        <w:t>”</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by</w:t>
      </w:r>
      <w:r w:rsidR="00EE7C98">
        <w:rPr>
          <w:rFonts w:ascii="Times New Roman" w:eastAsia="Times New Roman" w:hAnsi="Times New Roman" w:cs="Times New Roman"/>
          <w:spacing w:val="18"/>
          <w:sz w:val="24"/>
          <w:szCs w:val="24"/>
        </w:rPr>
        <w:t xml:space="preserve"> </w:t>
      </w:r>
      <w:r w:rsidR="005225DE">
        <w:rPr>
          <w:rFonts w:ascii="Times New Roman" w:eastAsia="Times New Roman" w:hAnsi="Times New Roman" w:cs="Times New Roman"/>
          <w:spacing w:val="18"/>
          <w:sz w:val="24"/>
          <w:szCs w:val="24"/>
        </w:rPr>
        <w:t>realities</w:t>
      </w:r>
      <w:r w:rsidR="00EE7C98">
        <w:rPr>
          <w:rFonts w:ascii="Times New Roman" w:eastAsia="Times New Roman" w:hAnsi="Times New Roman" w:cs="Times New Roman"/>
          <w:spacing w:val="18"/>
          <w:sz w:val="24"/>
          <w:szCs w:val="24"/>
        </w:rPr>
        <w:t xml:space="preserve"> not fully circumscribed by human worlds</w:t>
      </w:r>
      <w:r w:rsidR="002A7143">
        <w:rPr>
          <w:rFonts w:ascii="Times New Roman" w:eastAsia="Times New Roman" w:hAnsi="Times New Roman" w:cs="Times New Roman"/>
          <w:sz w:val="24"/>
          <w:szCs w:val="24"/>
        </w:rPr>
        <w:t>.  T</w:t>
      </w:r>
      <w:r w:rsidR="001C7453">
        <w:rPr>
          <w:rFonts w:ascii="Times New Roman" w:eastAsia="Times New Roman" w:hAnsi="Times New Roman" w:cs="Times New Roman"/>
          <w:sz w:val="24"/>
          <w:szCs w:val="24"/>
        </w:rPr>
        <w:t xml:space="preserve">hey cultivate </w:t>
      </w:r>
      <w:r w:rsidRPr="009C67BE">
        <w:rPr>
          <w:rFonts w:ascii="Times New Roman" w:eastAsia="Times New Roman" w:hAnsi="Times New Roman" w:cs="Times New Roman"/>
          <w:sz w:val="24"/>
          <w:szCs w:val="24"/>
        </w:rPr>
        <w:t xml:space="preserve">representational crafts </w:t>
      </w:r>
      <w:r w:rsidR="001C7453">
        <w:rPr>
          <w:rFonts w:ascii="Times New Roman" w:eastAsia="Times New Roman" w:hAnsi="Times New Roman" w:cs="Times New Roman"/>
          <w:sz w:val="24"/>
          <w:szCs w:val="24"/>
        </w:rPr>
        <w:t xml:space="preserve">that </w:t>
      </w:r>
      <w:r w:rsidRPr="009C67BE">
        <w:rPr>
          <w:rFonts w:ascii="Times New Roman" w:eastAsia="Times New Roman" w:hAnsi="Times New Roman" w:cs="Times New Roman"/>
          <w:sz w:val="24"/>
          <w:szCs w:val="24"/>
        </w:rPr>
        <w:t xml:space="preserve">can amplify </w:t>
      </w:r>
      <w:r w:rsidR="002A7143">
        <w:rPr>
          <w:rFonts w:ascii="Times New Roman" w:eastAsia="Times New Roman" w:hAnsi="Times New Roman" w:cs="Times New Roman"/>
          <w:sz w:val="24"/>
          <w:szCs w:val="24"/>
        </w:rPr>
        <w:t xml:space="preserve">such </w:t>
      </w:r>
      <w:r w:rsidR="002A7143" w:rsidRPr="0040509A">
        <w:rPr>
          <w:rFonts w:ascii="Times New Roman" w:eastAsia="Times New Roman" w:hAnsi="Times New Roman" w:cs="Times New Roman"/>
          <w:sz w:val="24"/>
          <w:szCs w:val="24"/>
        </w:rPr>
        <w:t>transformations</w:t>
      </w:r>
      <w:r w:rsidRPr="0040509A">
        <w:rPr>
          <w:rFonts w:ascii="Times New Roman" w:eastAsia="Times New Roman" w:hAnsi="Times New Roman" w:cs="Times New Roman"/>
          <w:sz w:val="24"/>
          <w:szCs w:val="24"/>
        </w:rPr>
        <w:t xml:space="preserve"> –hol</w:t>
      </w:r>
      <w:r w:rsidR="00663819" w:rsidRPr="0040509A">
        <w:rPr>
          <w:rFonts w:ascii="Times New Roman" w:eastAsia="Times New Roman" w:hAnsi="Times New Roman" w:cs="Times New Roman"/>
          <w:sz w:val="24"/>
          <w:szCs w:val="24"/>
        </w:rPr>
        <w:t>ding, perhaps, that a</w:t>
      </w:r>
      <w:r w:rsidR="00EE7C98" w:rsidRPr="0040509A">
        <w:rPr>
          <w:rFonts w:ascii="Times New Roman" w:eastAsia="Times New Roman" w:hAnsi="Times New Roman" w:cs="Times New Roman"/>
          <w:sz w:val="24"/>
          <w:szCs w:val="24"/>
        </w:rPr>
        <w:t>ny</w:t>
      </w:r>
      <w:r w:rsidR="00663819" w:rsidRPr="0040509A">
        <w:rPr>
          <w:rFonts w:ascii="Times New Roman" w:eastAsia="Times New Roman" w:hAnsi="Times New Roman" w:cs="Times New Roman"/>
          <w:sz w:val="24"/>
          <w:szCs w:val="24"/>
        </w:rPr>
        <w:t xml:space="preserve"> systemic </w:t>
      </w:r>
      <w:r w:rsidR="009E1FD3" w:rsidRPr="0040509A">
        <w:rPr>
          <w:rFonts w:ascii="Times New Roman" w:eastAsia="Times New Roman" w:hAnsi="Times New Roman" w:cs="Times New Roman"/>
          <w:sz w:val="24"/>
          <w:szCs w:val="24"/>
        </w:rPr>
        <w:t xml:space="preserve">conceptual </w:t>
      </w:r>
      <w:r w:rsidR="008228ED" w:rsidRPr="0040509A">
        <w:rPr>
          <w:rFonts w:ascii="Times New Roman" w:eastAsia="Times New Roman" w:hAnsi="Times New Roman" w:cs="Times New Roman"/>
          <w:sz w:val="24"/>
          <w:szCs w:val="24"/>
        </w:rPr>
        <w:t xml:space="preserve">account </w:t>
      </w:r>
      <w:r w:rsidR="0095625D" w:rsidRPr="0040509A">
        <w:rPr>
          <w:rFonts w:ascii="Times New Roman" w:eastAsia="Times New Roman" w:hAnsi="Times New Roman" w:cs="Times New Roman"/>
          <w:sz w:val="24"/>
          <w:szCs w:val="24"/>
        </w:rPr>
        <w:t xml:space="preserve">of </w:t>
      </w:r>
      <w:r w:rsidR="00943E18" w:rsidRPr="0040509A">
        <w:rPr>
          <w:rFonts w:ascii="Times New Roman" w:eastAsia="Times New Roman" w:hAnsi="Times New Roman" w:cs="Times New Roman"/>
          <w:sz w:val="24"/>
          <w:szCs w:val="24"/>
        </w:rPr>
        <w:t>th</w:t>
      </w:r>
      <w:r w:rsidR="002A7143" w:rsidRPr="0040509A">
        <w:rPr>
          <w:rFonts w:ascii="Times New Roman" w:eastAsia="Times New Roman" w:hAnsi="Times New Roman" w:cs="Times New Roman"/>
          <w:sz w:val="24"/>
          <w:szCs w:val="24"/>
        </w:rPr>
        <w:t>ese modes</w:t>
      </w:r>
      <w:r w:rsidR="00EE7C98" w:rsidRPr="0040509A">
        <w:rPr>
          <w:rFonts w:ascii="Times New Roman" w:eastAsia="Times New Roman" w:hAnsi="Times New Roman" w:cs="Times New Roman"/>
          <w:sz w:val="24"/>
          <w:szCs w:val="24"/>
        </w:rPr>
        <w:t xml:space="preserve"> </w:t>
      </w:r>
      <w:r w:rsidR="00A9561F" w:rsidRPr="0040509A">
        <w:rPr>
          <w:rFonts w:ascii="Times New Roman" w:eastAsia="Times New Roman" w:hAnsi="Times New Roman" w:cs="Times New Roman"/>
          <w:sz w:val="24"/>
          <w:szCs w:val="24"/>
        </w:rPr>
        <w:t xml:space="preserve">would </w:t>
      </w:r>
      <w:r w:rsidR="00EE7C98" w:rsidRPr="0040509A">
        <w:rPr>
          <w:rFonts w:ascii="Times New Roman" w:eastAsia="Times New Roman" w:hAnsi="Times New Roman" w:cs="Times New Roman"/>
          <w:sz w:val="24"/>
          <w:szCs w:val="24"/>
        </w:rPr>
        <w:t>“defle</w:t>
      </w:r>
      <w:r w:rsidR="00D72927" w:rsidRPr="0040509A">
        <w:rPr>
          <w:rFonts w:ascii="Times New Roman" w:eastAsia="Times New Roman" w:hAnsi="Times New Roman" w:cs="Times New Roman"/>
          <w:sz w:val="24"/>
          <w:szCs w:val="24"/>
        </w:rPr>
        <w:t>ct</w:t>
      </w:r>
      <w:r w:rsidR="006F0E13" w:rsidRPr="0040509A">
        <w:rPr>
          <w:rFonts w:ascii="Times New Roman" w:eastAsia="Times New Roman" w:hAnsi="Times New Roman" w:cs="Times New Roman"/>
          <w:sz w:val="24"/>
          <w:szCs w:val="24"/>
        </w:rPr>
        <w:t>”</w:t>
      </w:r>
      <w:r w:rsidR="006F0E13" w:rsidRPr="00A9561F">
        <w:rPr>
          <w:rFonts w:ascii="Times New Roman" w:eastAsia="Times New Roman" w:hAnsi="Times New Roman" w:cs="Times New Roman"/>
          <w:sz w:val="24"/>
          <w:szCs w:val="24"/>
        </w:rPr>
        <w:t xml:space="preserve"> (Diamond 2008) </w:t>
      </w:r>
      <w:r w:rsidR="00A9561F" w:rsidRPr="00A9561F">
        <w:rPr>
          <w:rFonts w:ascii="Times New Roman" w:eastAsia="Times New Roman" w:hAnsi="Times New Roman" w:cs="Times New Roman"/>
          <w:sz w:val="24"/>
          <w:szCs w:val="24"/>
        </w:rPr>
        <w:t xml:space="preserve">our attention away from the actual </w:t>
      </w:r>
      <w:r w:rsidR="0040509A">
        <w:rPr>
          <w:rFonts w:ascii="Times New Roman" w:eastAsia="Times New Roman" w:hAnsi="Times New Roman" w:cs="Times New Roman"/>
          <w:sz w:val="24"/>
          <w:szCs w:val="24"/>
        </w:rPr>
        <w:t xml:space="preserve">possibility of being </w:t>
      </w:r>
      <w:r w:rsidR="00D72927" w:rsidRPr="00A9561F">
        <w:rPr>
          <w:rFonts w:ascii="Times New Roman" w:eastAsia="Times New Roman" w:hAnsi="Times New Roman" w:cs="Times New Roman"/>
          <w:sz w:val="24"/>
          <w:szCs w:val="24"/>
        </w:rPr>
        <w:t>made over</w:t>
      </w:r>
      <w:r w:rsidR="00EE7C98" w:rsidRPr="00A9561F">
        <w:rPr>
          <w:rFonts w:ascii="Times New Roman" w:eastAsia="Times New Roman" w:hAnsi="Times New Roman" w:cs="Times New Roman"/>
          <w:sz w:val="24"/>
          <w:szCs w:val="24"/>
        </w:rPr>
        <w:t>.</w:t>
      </w:r>
      <w:r w:rsidR="00EE7C98">
        <w:rPr>
          <w:rFonts w:ascii="Times New Roman" w:eastAsia="Times New Roman" w:hAnsi="Times New Roman" w:cs="Times New Roman"/>
          <w:sz w:val="24"/>
          <w:szCs w:val="24"/>
        </w:rPr>
        <w:t xml:space="preserve">  </w:t>
      </w:r>
      <w:r w:rsidR="00663819">
        <w:rPr>
          <w:rFonts w:ascii="Times New Roman" w:eastAsia="Times New Roman" w:hAnsi="Times New Roman" w:cs="Times New Roman"/>
          <w:sz w:val="24"/>
          <w:szCs w:val="24"/>
        </w:rPr>
        <w:t>One could call this</w:t>
      </w:r>
      <w:r w:rsidR="00C145F6">
        <w:rPr>
          <w:rFonts w:ascii="Times New Roman" w:eastAsia="Times New Roman" w:hAnsi="Times New Roman" w:cs="Times New Roman"/>
          <w:sz w:val="24"/>
          <w:szCs w:val="24"/>
        </w:rPr>
        <w:t xml:space="preserve"> approach</w:t>
      </w:r>
      <w:r w:rsidR="00663819">
        <w:rPr>
          <w:rFonts w:ascii="Times New Roman" w:eastAsia="Times New Roman" w:hAnsi="Times New Roman" w:cs="Times New Roman"/>
          <w:sz w:val="24"/>
          <w:szCs w:val="24"/>
        </w:rPr>
        <w:t xml:space="preserve"> an ontological poetics</w:t>
      </w:r>
      <w:r w:rsidRPr="009C67BE">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lastRenderedPageBreak/>
        <w:t>It involves cultivating representational forms (poetics) that can tap into to some sort of</w:t>
      </w:r>
      <w:r w:rsidR="008228ED">
        <w:rPr>
          <w:rFonts w:ascii="Times New Roman" w:eastAsia="Times New Roman" w:hAnsi="Times New Roman" w:cs="Times New Roman"/>
          <w:sz w:val="24"/>
          <w:szCs w:val="24"/>
        </w:rPr>
        <w:t xml:space="preserve"> broader</w:t>
      </w:r>
      <w:r w:rsidRPr="009C67BE">
        <w:rPr>
          <w:rFonts w:ascii="Times New Roman" w:eastAsia="Times New Roman" w:hAnsi="Times New Roman" w:cs="Times New Roman"/>
          <w:sz w:val="24"/>
          <w:szCs w:val="24"/>
        </w:rPr>
        <w:t xml:space="preserve"> generative creativity (poesis). </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In this sen</w:t>
      </w:r>
      <w:r w:rsidR="00663819">
        <w:rPr>
          <w:rFonts w:ascii="Times New Roman" w:eastAsia="Times New Roman" w:hAnsi="Times New Roman" w:cs="Times New Roman"/>
          <w:sz w:val="24"/>
          <w:szCs w:val="24"/>
        </w:rPr>
        <w:t>se Lucien Castaing-Taylor and Véré</w:t>
      </w:r>
      <w:r w:rsidRPr="009C67BE">
        <w:rPr>
          <w:rFonts w:ascii="Times New Roman" w:eastAsia="Times New Roman" w:hAnsi="Times New Roman" w:cs="Times New Roman"/>
          <w:sz w:val="24"/>
          <w:szCs w:val="24"/>
        </w:rPr>
        <w:t xml:space="preserve">na Paravel’s (2012) experimental ethnographic film </w:t>
      </w:r>
      <w:r w:rsidRPr="0023420D">
        <w:rPr>
          <w:rFonts w:ascii="Times New Roman" w:eastAsia="Times New Roman" w:hAnsi="Times New Roman" w:cs="Times New Roman"/>
          <w:i/>
          <w:sz w:val="24"/>
          <w:szCs w:val="24"/>
        </w:rPr>
        <w:t>Leviathan</w:t>
      </w:r>
      <w:r w:rsidR="0040765E" w:rsidRPr="0023420D">
        <w:rPr>
          <w:rFonts w:ascii="Times New Roman" w:eastAsia="Times New Roman" w:hAnsi="Times New Roman" w:cs="Times New Roman"/>
          <w:sz w:val="24"/>
          <w:szCs w:val="24"/>
        </w:rPr>
        <w:t xml:space="preserve">, </w:t>
      </w:r>
      <w:r w:rsidR="0083084E" w:rsidRPr="0023420D">
        <w:rPr>
          <w:rFonts w:ascii="Times New Roman" w:eastAsia="Times New Roman" w:hAnsi="Times New Roman" w:cs="Times New Roman"/>
          <w:sz w:val="24"/>
          <w:szCs w:val="24"/>
        </w:rPr>
        <w:t>which takes place</w:t>
      </w:r>
      <w:r w:rsidR="0083084E" w:rsidRPr="0023420D">
        <w:rPr>
          <w:rFonts w:ascii="Times New Roman" w:eastAsia="Times New Roman" w:hAnsi="Times New Roman" w:cs="Times New Roman"/>
          <w:i/>
          <w:sz w:val="24"/>
          <w:szCs w:val="24"/>
        </w:rPr>
        <w:t xml:space="preserve"> </w:t>
      </w:r>
      <w:r w:rsidR="00D27199" w:rsidRPr="0023420D">
        <w:rPr>
          <w:rFonts w:ascii="Times New Roman" w:eastAsia="Times New Roman" w:hAnsi="Times New Roman" w:cs="Times New Roman"/>
          <w:sz w:val="24"/>
          <w:szCs w:val="24"/>
        </w:rPr>
        <w:t>on,</w:t>
      </w:r>
      <w:r w:rsidR="0083084E" w:rsidRPr="0023420D">
        <w:rPr>
          <w:rFonts w:ascii="Times New Roman" w:eastAsia="Times New Roman" w:hAnsi="Times New Roman" w:cs="Times New Roman"/>
          <w:sz w:val="24"/>
          <w:szCs w:val="24"/>
        </w:rPr>
        <w:t xml:space="preserve"> around</w:t>
      </w:r>
      <w:r w:rsidR="00A975C1" w:rsidRPr="00016A60">
        <w:rPr>
          <w:rFonts w:ascii="Times New Roman" w:eastAsia="Times New Roman" w:hAnsi="Times New Roman" w:cs="Times New Roman"/>
          <w:sz w:val="24"/>
          <w:szCs w:val="24"/>
        </w:rPr>
        <w:t>,</w:t>
      </w:r>
      <w:r w:rsidR="0083084E" w:rsidRPr="00016A60">
        <w:rPr>
          <w:rFonts w:ascii="Times New Roman" w:eastAsia="Times New Roman" w:hAnsi="Times New Roman" w:cs="Times New Roman"/>
          <w:sz w:val="24"/>
          <w:szCs w:val="24"/>
        </w:rPr>
        <w:t xml:space="preserve"> as well as under and above a</w:t>
      </w:r>
      <w:r w:rsidR="00D27199" w:rsidRPr="00016A60">
        <w:rPr>
          <w:rFonts w:ascii="Times New Roman" w:eastAsia="Times New Roman" w:hAnsi="Times New Roman" w:cs="Times New Roman"/>
          <w:sz w:val="24"/>
          <w:szCs w:val="24"/>
        </w:rPr>
        <w:t xml:space="preserve"> deep-sea</w:t>
      </w:r>
      <w:r w:rsidR="0083084E" w:rsidRPr="00016A60">
        <w:rPr>
          <w:rFonts w:ascii="Times New Roman" w:eastAsia="Times New Roman" w:hAnsi="Times New Roman" w:cs="Times New Roman"/>
          <w:sz w:val="24"/>
          <w:szCs w:val="24"/>
        </w:rPr>
        <w:t xml:space="preserve"> fishing vessel</w:t>
      </w:r>
      <w:r w:rsidR="00CF3C5D" w:rsidRPr="00016A60">
        <w:rPr>
          <w:rFonts w:ascii="Times New Roman" w:eastAsia="Times New Roman" w:hAnsi="Times New Roman" w:cs="Times New Roman"/>
          <w:sz w:val="24"/>
          <w:szCs w:val="24"/>
        </w:rPr>
        <w:t xml:space="preserve">, </w:t>
      </w:r>
      <w:r w:rsidRPr="00016A60">
        <w:rPr>
          <w:rFonts w:ascii="Times New Roman" w:eastAsia="Times New Roman" w:hAnsi="Times New Roman" w:cs="Times New Roman"/>
          <w:sz w:val="24"/>
          <w:szCs w:val="24"/>
        </w:rPr>
        <w:t>is</w:t>
      </w:r>
      <w:r w:rsidRPr="00016A60">
        <w:rPr>
          <w:rFonts w:ascii="Times New Roman" w:eastAsia="Times New Roman" w:hAnsi="Times New Roman" w:cs="Times New Roman"/>
          <w:spacing w:val="1"/>
          <w:sz w:val="24"/>
          <w:szCs w:val="24"/>
        </w:rPr>
        <w:t xml:space="preserve"> </w:t>
      </w:r>
      <w:r w:rsidR="009E1FD3" w:rsidRPr="00016A60">
        <w:rPr>
          <w:rFonts w:ascii="Times New Roman" w:eastAsia="Times New Roman" w:hAnsi="Times New Roman" w:cs="Times New Roman"/>
          <w:spacing w:val="1"/>
          <w:sz w:val="24"/>
          <w:szCs w:val="24"/>
        </w:rPr>
        <w:t>a</w:t>
      </w:r>
      <w:r w:rsidR="00912409" w:rsidRPr="00016A60">
        <w:rPr>
          <w:rFonts w:ascii="Times New Roman" w:eastAsia="Times New Roman" w:hAnsi="Times New Roman" w:cs="Times New Roman"/>
          <w:spacing w:val="1"/>
          <w:sz w:val="24"/>
          <w:szCs w:val="24"/>
        </w:rPr>
        <w:t xml:space="preserve">n </w:t>
      </w:r>
      <w:r w:rsidR="002F64B2" w:rsidRPr="00016A60">
        <w:rPr>
          <w:rFonts w:ascii="Times New Roman" w:eastAsia="Times New Roman" w:hAnsi="Times New Roman" w:cs="Times New Roman"/>
          <w:sz w:val="24"/>
          <w:szCs w:val="24"/>
        </w:rPr>
        <w:t xml:space="preserve">example </w:t>
      </w:r>
      <w:r w:rsidR="009E1FD3" w:rsidRPr="00016A60">
        <w:rPr>
          <w:rFonts w:ascii="Times New Roman" w:eastAsia="Times New Roman" w:hAnsi="Times New Roman" w:cs="Times New Roman"/>
          <w:sz w:val="24"/>
          <w:szCs w:val="24"/>
        </w:rPr>
        <w:t xml:space="preserve">of </w:t>
      </w:r>
      <w:r w:rsidR="002F64B2" w:rsidRPr="00016A60">
        <w:rPr>
          <w:rFonts w:ascii="Times New Roman" w:eastAsia="Times New Roman" w:hAnsi="Times New Roman" w:cs="Times New Roman"/>
          <w:sz w:val="24"/>
          <w:szCs w:val="24"/>
        </w:rPr>
        <w:t xml:space="preserve">anthropology as </w:t>
      </w:r>
      <w:r w:rsidR="009E1FD3" w:rsidRPr="00016A60">
        <w:rPr>
          <w:rFonts w:ascii="Times New Roman" w:eastAsia="Times New Roman" w:hAnsi="Times New Roman" w:cs="Times New Roman"/>
          <w:sz w:val="24"/>
          <w:szCs w:val="24"/>
        </w:rPr>
        <w:t>ontological poetics</w:t>
      </w:r>
      <w:r w:rsidR="001014A5" w:rsidRPr="00016A60">
        <w:rPr>
          <w:rFonts w:ascii="Times New Roman" w:eastAsia="Times New Roman" w:hAnsi="Times New Roman" w:cs="Times New Roman"/>
          <w:spacing w:val="1"/>
          <w:sz w:val="24"/>
          <w:szCs w:val="24"/>
        </w:rPr>
        <w:t>.  Multiple cameras attached</w:t>
      </w:r>
      <w:r w:rsidR="0083084E" w:rsidRPr="00016A60">
        <w:rPr>
          <w:rFonts w:ascii="Times New Roman" w:eastAsia="Times New Roman" w:hAnsi="Times New Roman" w:cs="Times New Roman"/>
          <w:spacing w:val="1"/>
          <w:sz w:val="24"/>
          <w:szCs w:val="24"/>
        </w:rPr>
        <w:t xml:space="preserve"> to bodies, thrust under water, </w:t>
      </w:r>
      <w:r w:rsidR="00906BD6" w:rsidRPr="00016A60">
        <w:rPr>
          <w:rFonts w:ascii="Times New Roman" w:eastAsia="Times New Roman" w:hAnsi="Times New Roman" w:cs="Times New Roman"/>
          <w:spacing w:val="1"/>
          <w:sz w:val="24"/>
          <w:szCs w:val="24"/>
        </w:rPr>
        <w:t xml:space="preserve">or </w:t>
      </w:r>
      <w:r w:rsidR="001014A5" w:rsidRPr="00016A60">
        <w:rPr>
          <w:rFonts w:ascii="Times New Roman" w:eastAsia="Times New Roman" w:hAnsi="Times New Roman" w:cs="Times New Roman"/>
          <w:spacing w:val="1"/>
          <w:sz w:val="24"/>
          <w:szCs w:val="24"/>
        </w:rPr>
        <w:t xml:space="preserve">mounted on </w:t>
      </w:r>
      <w:r w:rsidR="00906BD6" w:rsidRPr="00016A60">
        <w:rPr>
          <w:rFonts w:ascii="Times New Roman" w:eastAsia="Times New Roman" w:hAnsi="Times New Roman" w:cs="Times New Roman"/>
          <w:spacing w:val="1"/>
          <w:sz w:val="24"/>
          <w:szCs w:val="24"/>
        </w:rPr>
        <w:t>different parts of the ship</w:t>
      </w:r>
      <w:r w:rsidR="0083084E" w:rsidRPr="00016A60">
        <w:rPr>
          <w:rFonts w:ascii="Times New Roman" w:eastAsia="Times New Roman" w:hAnsi="Times New Roman" w:cs="Times New Roman"/>
          <w:spacing w:val="1"/>
          <w:sz w:val="24"/>
          <w:szCs w:val="24"/>
        </w:rPr>
        <w:t xml:space="preserve"> disrupt any singular human </w:t>
      </w:r>
      <w:r w:rsidR="00906BD6" w:rsidRPr="00016A60">
        <w:rPr>
          <w:rFonts w:ascii="Times New Roman" w:eastAsia="Times New Roman" w:hAnsi="Times New Roman" w:cs="Times New Roman"/>
          <w:spacing w:val="1"/>
          <w:sz w:val="24"/>
          <w:szCs w:val="24"/>
        </w:rPr>
        <w:t xml:space="preserve">perspective </w:t>
      </w:r>
      <w:r w:rsidR="0083084E" w:rsidRPr="00016A60">
        <w:rPr>
          <w:rFonts w:ascii="Times New Roman" w:eastAsia="Times New Roman" w:hAnsi="Times New Roman" w:cs="Times New Roman"/>
          <w:spacing w:val="1"/>
          <w:sz w:val="24"/>
          <w:szCs w:val="24"/>
        </w:rPr>
        <w:t>or narrative</w:t>
      </w:r>
      <w:r w:rsidR="00906BD6" w:rsidRPr="00016A60">
        <w:rPr>
          <w:rFonts w:ascii="Times New Roman" w:eastAsia="Times New Roman" w:hAnsi="Times New Roman" w:cs="Times New Roman"/>
          <w:spacing w:val="1"/>
          <w:sz w:val="24"/>
          <w:szCs w:val="24"/>
        </w:rPr>
        <w:t>. The result is a disturbin</w:t>
      </w:r>
      <w:r w:rsidR="00D27199" w:rsidRPr="00016A60">
        <w:rPr>
          <w:rFonts w:ascii="Times New Roman" w:eastAsia="Times New Roman" w:hAnsi="Times New Roman" w:cs="Times New Roman"/>
          <w:spacing w:val="1"/>
          <w:sz w:val="24"/>
          <w:szCs w:val="24"/>
        </w:rPr>
        <w:t>g dissolution of the self as we become</w:t>
      </w:r>
      <w:r w:rsidR="001014A5" w:rsidRPr="00016A60">
        <w:rPr>
          <w:rFonts w:ascii="Times New Roman" w:eastAsia="Times New Roman" w:hAnsi="Times New Roman" w:cs="Times New Roman"/>
          <w:spacing w:val="1"/>
          <w:sz w:val="24"/>
          <w:szCs w:val="24"/>
        </w:rPr>
        <w:t xml:space="preserve"> enveloped in a</w:t>
      </w:r>
      <w:r w:rsidR="00906BD6" w:rsidRPr="00016A60">
        <w:rPr>
          <w:rFonts w:ascii="Times New Roman" w:eastAsia="Times New Roman" w:hAnsi="Times New Roman" w:cs="Times New Roman"/>
          <w:spacing w:val="1"/>
          <w:sz w:val="24"/>
          <w:szCs w:val="24"/>
        </w:rPr>
        <w:t xml:space="preserve"> </w:t>
      </w:r>
      <w:r w:rsidR="00D27199" w:rsidRPr="00016A60">
        <w:rPr>
          <w:rFonts w:ascii="Times New Roman" w:eastAsia="Times New Roman" w:hAnsi="Times New Roman" w:cs="Times New Roman"/>
          <w:spacing w:val="1"/>
          <w:sz w:val="24"/>
          <w:szCs w:val="24"/>
        </w:rPr>
        <w:t xml:space="preserve">monstrous </w:t>
      </w:r>
      <w:r w:rsidR="00906BD6" w:rsidRPr="00016A60">
        <w:rPr>
          <w:rFonts w:ascii="Times New Roman" w:eastAsia="Times New Roman" w:hAnsi="Times New Roman" w:cs="Times New Roman"/>
          <w:spacing w:val="1"/>
          <w:sz w:val="24"/>
          <w:szCs w:val="24"/>
        </w:rPr>
        <w:t>marine world of</w:t>
      </w:r>
      <w:r w:rsidR="00D27199" w:rsidRPr="00016A60">
        <w:rPr>
          <w:rFonts w:ascii="Times New Roman" w:eastAsia="Times New Roman" w:hAnsi="Times New Roman" w:cs="Times New Roman"/>
          <w:spacing w:val="1"/>
          <w:sz w:val="24"/>
          <w:szCs w:val="24"/>
        </w:rPr>
        <w:t xml:space="preserve"> piscine creatures</w:t>
      </w:r>
      <w:r w:rsidR="00906BD6" w:rsidRPr="00016A60">
        <w:rPr>
          <w:rFonts w:ascii="Times New Roman" w:eastAsia="Times New Roman" w:hAnsi="Times New Roman" w:cs="Times New Roman"/>
          <w:spacing w:val="1"/>
          <w:sz w:val="24"/>
          <w:szCs w:val="24"/>
        </w:rPr>
        <w:t xml:space="preserve">, </w:t>
      </w:r>
      <w:r w:rsidR="001014A5" w:rsidRPr="00016A60">
        <w:rPr>
          <w:rFonts w:ascii="Times New Roman" w:eastAsia="Times New Roman" w:hAnsi="Times New Roman" w:cs="Times New Roman"/>
          <w:spacing w:val="1"/>
          <w:sz w:val="24"/>
          <w:szCs w:val="24"/>
        </w:rPr>
        <w:t>reeling boats</w:t>
      </w:r>
      <w:r w:rsidR="00906BD6" w:rsidRPr="00016A60">
        <w:rPr>
          <w:rFonts w:ascii="Times New Roman" w:eastAsia="Times New Roman" w:hAnsi="Times New Roman" w:cs="Times New Roman"/>
          <w:spacing w:val="1"/>
          <w:sz w:val="24"/>
          <w:szCs w:val="24"/>
        </w:rPr>
        <w:t>, butche</w:t>
      </w:r>
      <w:r w:rsidR="001014A5" w:rsidRPr="00016A60">
        <w:rPr>
          <w:rFonts w:ascii="Times New Roman" w:eastAsia="Times New Roman" w:hAnsi="Times New Roman" w:cs="Times New Roman"/>
          <w:spacing w:val="1"/>
          <w:sz w:val="24"/>
          <w:szCs w:val="24"/>
        </w:rPr>
        <w:t>red bodies</w:t>
      </w:r>
      <w:r w:rsidR="00D27199" w:rsidRPr="00016A60">
        <w:rPr>
          <w:rFonts w:ascii="Times New Roman" w:eastAsia="Times New Roman" w:hAnsi="Times New Roman" w:cs="Times New Roman"/>
          <w:spacing w:val="1"/>
          <w:sz w:val="24"/>
          <w:szCs w:val="24"/>
        </w:rPr>
        <w:t xml:space="preserve"> </w:t>
      </w:r>
      <w:r w:rsidR="001014A5" w:rsidRPr="00016A60">
        <w:rPr>
          <w:rFonts w:ascii="Times New Roman" w:eastAsia="Times New Roman" w:hAnsi="Times New Roman" w:cs="Times New Roman"/>
          <w:spacing w:val="1"/>
          <w:sz w:val="24"/>
          <w:szCs w:val="24"/>
        </w:rPr>
        <w:t xml:space="preserve">and diving gulls.  </w:t>
      </w:r>
      <w:r w:rsidR="001014A5" w:rsidRPr="00016A60">
        <w:rPr>
          <w:rFonts w:ascii="Times New Roman" w:eastAsia="Times New Roman" w:hAnsi="Times New Roman" w:cs="Times New Roman"/>
          <w:i/>
          <w:spacing w:val="1"/>
          <w:sz w:val="24"/>
          <w:szCs w:val="24"/>
        </w:rPr>
        <w:t>Leviathan</w:t>
      </w:r>
      <w:r w:rsidR="001014A5" w:rsidRPr="00016A60">
        <w:rPr>
          <w:rFonts w:ascii="Times New Roman" w:eastAsia="Times New Roman" w:hAnsi="Times New Roman" w:cs="Times New Roman"/>
          <w:spacing w:val="1"/>
          <w:sz w:val="24"/>
          <w:szCs w:val="24"/>
        </w:rPr>
        <w:t xml:space="preserve"> presents no argument and certainly no</w:t>
      </w:r>
      <w:r w:rsidR="00D27199" w:rsidRPr="00016A60">
        <w:rPr>
          <w:rFonts w:ascii="Times New Roman" w:eastAsia="Times New Roman" w:hAnsi="Times New Roman" w:cs="Times New Roman"/>
          <w:spacing w:val="1"/>
          <w:sz w:val="24"/>
          <w:szCs w:val="24"/>
        </w:rPr>
        <w:t xml:space="preserve"> metaphysics</w:t>
      </w:r>
      <w:r w:rsidR="00EB474C" w:rsidRPr="00016A60">
        <w:rPr>
          <w:rFonts w:ascii="Times New Roman" w:eastAsia="Times New Roman" w:hAnsi="Times New Roman" w:cs="Times New Roman"/>
          <w:spacing w:val="1"/>
          <w:sz w:val="24"/>
          <w:szCs w:val="24"/>
        </w:rPr>
        <w:t>; rather it dissolves many of the conceptual structures that hold us together</w:t>
      </w:r>
      <w:r w:rsidR="001014A5" w:rsidRPr="00016A60">
        <w:rPr>
          <w:rFonts w:ascii="Times New Roman" w:eastAsia="Times New Roman" w:hAnsi="Times New Roman" w:cs="Times New Roman"/>
          <w:spacing w:val="1"/>
          <w:sz w:val="24"/>
          <w:szCs w:val="24"/>
        </w:rPr>
        <w:t xml:space="preserve"> so that we can be made over by</w:t>
      </w:r>
      <w:r w:rsidR="006D5855" w:rsidRPr="00016A60">
        <w:rPr>
          <w:rFonts w:ascii="Times New Roman" w:eastAsia="Times New Roman" w:hAnsi="Times New Roman" w:cs="Times New Roman"/>
          <w:spacing w:val="1"/>
          <w:sz w:val="24"/>
          <w:szCs w:val="24"/>
        </w:rPr>
        <w:t xml:space="preserve"> the</w:t>
      </w:r>
      <w:r w:rsidR="001014A5" w:rsidRPr="00016A60">
        <w:rPr>
          <w:rFonts w:ascii="Times New Roman" w:eastAsia="Times New Roman" w:hAnsi="Times New Roman" w:cs="Times New Roman"/>
          <w:spacing w:val="1"/>
          <w:sz w:val="24"/>
          <w:szCs w:val="24"/>
        </w:rPr>
        <w:t xml:space="preserve"> unexpected entities and forces that emerge from the depths</w:t>
      </w:r>
      <w:r w:rsidR="00D27199" w:rsidRPr="00016A60">
        <w:rPr>
          <w:rFonts w:ascii="Times New Roman" w:eastAsia="Times New Roman" w:hAnsi="Times New Roman" w:cs="Times New Roman"/>
          <w:spacing w:val="1"/>
          <w:sz w:val="24"/>
          <w:szCs w:val="24"/>
        </w:rPr>
        <w:t xml:space="preserve"> </w:t>
      </w:r>
      <w:r w:rsidR="0083084E" w:rsidRPr="00016A60">
        <w:rPr>
          <w:rFonts w:ascii="Times New Roman" w:eastAsia="Times New Roman" w:hAnsi="Times New Roman" w:cs="Times New Roman"/>
          <w:sz w:val="24"/>
          <w:szCs w:val="24"/>
        </w:rPr>
        <w:t>(</w:t>
      </w:r>
      <w:r w:rsidR="0083084E" w:rsidRPr="009C67BE">
        <w:rPr>
          <w:rFonts w:ascii="Times New Roman" w:eastAsia="Times New Roman" w:hAnsi="Times New Roman" w:cs="Times New Roman"/>
          <w:sz w:val="24"/>
          <w:szCs w:val="24"/>
        </w:rPr>
        <w:t>see Stevenson</w:t>
      </w:r>
      <w:r w:rsidR="0083084E" w:rsidRPr="009C67BE">
        <w:rPr>
          <w:rFonts w:ascii="Times New Roman" w:eastAsia="Times New Roman" w:hAnsi="Times New Roman" w:cs="Times New Roman"/>
          <w:spacing w:val="1"/>
          <w:sz w:val="24"/>
          <w:szCs w:val="24"/>
        </w:rPr>
        <w:t xml:space="preserve"> </w:t>
      </w:r>
      <w:r w:rsidR="0083084E" w:rsidRPr="009C67BE">
        <w:rPr>
          <w:rFonts w:ascii="Times New Roman" w:eastAsia="Times New Roman" w:hAnsi="Times New Roman" w:cs="Times New Roman"/>
          <w:sz w:val="24"/>
          <w:szCs w:val="24"/>
        </w:rPr>
        <w:t>and</w:t>
      </w:r>
      <w:r w:rsidR="0083084E" w:rsidRPr="009C67BE">
        <w:rPr>
          <w:rFonts w:ascii="Times New Roman" w:eastAsia="Times New Roman" w:hAnsi="Times New Roman" w:cs="Times New Roman"/>
          <w:spacing w:val="1"/>
          <w:sz w:val="24"/>
          <w:szCs w:val="24"/>
        </w:rPr>
        <w:t xml:space="preserve"> </w:t>
      </w:r>
      <w:r w:rsidR="0083084E" w:rsidRPr="009C67BE">
        <w:rPr>
          <w:rFonts w:ascii="Times New Roman" w:eastAsia="Times New Roman" w:hAnsi="Times New Roman" w:cs="Times New Roman"/>
          <w:sz w:val="24"/>
          <w:szCs w:val="24"/>
        </w:rPr>
        <w:t>Kohn</w:t>
      </w:r>
      <w:r w:rsidR="0083084E" w:rsidRPr="009C67BE">
        <w:rPr>
          <w:rFonts w:ascii="Times New Roman" w:eastAsia="Times New Roman" w:hAnsi="Times New Roman" w:cs="Times New Roman"/>
          <w:spacing w:val="1"/>
          <w:sz w:val="24"/>
          <w:szCs w:val="24"/>
        </w:rPr>
        <w:t xml:space="preserve"> </w:t>
      </w:r>
      <w:r w:rsidR="0083084E" w:rsidRPr="009C67BE">
        <w:rPr>
          <w:rFonts w:ascii="Times New Roman" w:eastAsia="Times New Roman" w:hAnsi="Times New Roman" w:cs="Times New Roman"/>
          <w:sz w:val="24"/>
          <w:szCs w:val="24"/>
        </w:rPr>
        <w:t>2015)</w:t>
      </w:r>
      <w:r w:rsidR="003F5699">
        <w:rPr>
          <w:rFonts w:ascii="Times New Roman" w:eastAsia="Times New Roman" w:hAnsi="Times New Roman" w:cs="Times New Roman"/>
          <w:sz w:val="24"/>
          <w:szCs w:val="24"/>
        </w:rPr>
        <w:t>.</w:t>
      </w:r>
      <w:r w:rsidR="0083084E">
        <w:rPr>
          <w:rFonts w:ascii="Times New Roman" w:eastAsia="Times New Roman" w:hAnsi="Times New Roman" w:cs="Times New Roman"/>
          <w:spacing w:val="1"/>
          <w:sz w:val="24"/>
          <w:szCs w:val="24"/>
        </w:rPr>
        <w:t xml:space="preserve"> </w:t>
      </w:r>
      <w:r w:rsidR="00906BD6">
        <w:rPr>
          <w:rFonts w:ascii="Times New Roman" w:eastAsia="Times New Roman" w:hAnsi="Times New Roman" w:cs="Times New Roman"/>
          <w:spacing w:val="1"/>
          <w:sz w:val="24"/>
          <w:szCs w:val="24"/>
        </w:rPr>
        <w:t xml:space="preserve"> </w:t>
      </w:r>
      <w:r w:rsidR="006D5855">
        <w:rPr>
          <w:rFonts w:ascii="Times New Roman" w:eastAsia="Times New Roman" w:hAnsi="Times New Roman" w:cs="Times New Roman"/>
          <w:spacing w:val="1"/>
          <w:sz w:val="24"/>
          <w:szCs w:val="24"/>
        </w:rPr>
        <w:t xml:space="preserve">The </w:t>
      </w:r>
      <w:r w:rsidR="00A975C1">
        <w:rPr>
          <w:rFonts w:ascii="Times New Roman" w:eastAsia="Times New Roman" w:hAnsi="Times New Roman" w:cs="Times New Roman"/>
          <w:spacing w:val="1"/>
          <w:sz w:val="24"/>
          <w:szCs w:val="24"/>
        </w:rPr>
        <w:t xml:space="preserve">cultivation </w:t>
      </w:r>
      <w:r w:rsidR="006D5855">
        <w:rPr>
          <w:rFonts w:ascii="Times New Roman" w:eastAsia="Times New Roman" w:hAnsi="Times New Roman" w:cs="Times New Roman"/>
          <w:spacing w:val="1"/>
          <w:sz w:val="24"/>
          <w:szCs w:val="24"/>
        </w:rPr>
        <w:t>of representational craft as a way of becoming</w:t>
      </w:r>
      <w:r w:rsidR="001014A5">
        <w:rPr>
          <w:rFonts w:ascii="Times New Roman" w:eastAsia="Times New Roman" w:hAnsi="Times New Roman" w:cs="Times New Roman"/>
          <w:spacing w:val="1"/>
          <w:sz w:val="24"/>
          <w:szCs w:val="24"/>
        </w:rPr>
        <w:t xml:space="preserve"> attuned to other kinds of realities</w:t>
      </w:r>
      <w:r w:rsidR="00906BD6">
        <w:rPr>
          <w:rFonts w:ascii="Times New Roman" w:eastAsia="Times New Roman" w:hAnsi="Times New Roman" w:cs="Times New Roman"/>
          <w:spacing w:val="1"/>
          <w:sz w:val="24"/>
          <w:szCs w:val="24"/>
        </w:rPr>
        <w:t>,</w:t>
      </w:r>
      <w:r w:rsidR="001014A5">
        <w:rPr>
          <w:rFonts w:ascii="Times New Roman" w:eastAsia="Times New Roman" w:hAnsi="Times New Roman" w:cs="Times New Roman"/>
          <w:spacing w:val="1"/>
          <w:sz w:val="24"/>
          <w:szCs w:val="24"/>
        </w:rPr>
        <w:t xml:space="preserve"> a hallmark of</w:t>
      </w:r>
      <w:r w:rsidR="00550785">
        <w:rPr>
          <w:rFonts w:ascii="Times New Roman" w:eastAsia="Times New Roman" w:hAnsi="Times New Roman" w:cs="Times New Roman"/>
          <w:spacing w:val="1"/>
          <w:sz w:val="24"/>
          <w:szCs w:val="24"/>
        </w:rPr>
        <w:t xml:space="preserve"> what I am calling ontological poetics</w:t>
      </w:r>
      <w:r w:rsidR="006D5855">
        <w:rPr>
          <w:rFonts w:ascii="Times New Roman" w:eastAsia="Times New Roman" w:hAnsi="Times New Roman" w:cs="Times New Roman"/>
          <w:spacing w:val="1"/>
          <w:sz w:val="24"/>
          <w:szCs w:val="24"/>
        </w:rPr>
        <w:t>,</w:t>
      </w:r>
      <w:r w:rsidR="00550785">
        <w:rPr>
          <w:rFonts w:ascii="Times New Roman" w:eastAsia="Times New Roman" w:hAnsi="Times New Roman" w:cs="Times New Roman"/>
          <w:spacing w:val="1"/>
          <w:sz w:val="24"/>
          <w:szCs w:val="24"/>
        </w:rPr>
        <w:t xml:space="preserve"> is</w:t>
      </w:r>
      <w:r w:rsidR="0083084E">
        <w:rPr>
          <w:rFonts w:ascii="Times New Roman" w:eastAsia="Times New Roman" w:hAnsi="Times New Roman" w:cs="Times New Roman"/>
          <w:spacing w:val="1"/>
          <w:sz w:val="24"/>
          <w:szCs w:val="24"/>
        </w:rPr>
        <w:t xml:space="preserve"> </w:t>
      </w:r>
      <w:r w:rsidR="006D5855">
        <w:rPr>
          <w:rFonts w:ascii="Times New Roman" w:eastAsia="Times New Roman" w:hAnsi="Times New Roman" w:cs="Times New Roman"/>
          <w:spacing w:val="1"/>
          <w:sz w:val="24"/>
          <w:szCs w:val="24"/>
        </w:rPr>
        <w:t xml:space="preserve">also </w:t>
      </w:r>
      <w:r w:rsidR="0083084E">
        <w:rPr>
          <w:rFonts w:ascii="Times New Roman" w:eastAsia="Times New Roman" w:hAnsi="Times New Roman" w:cs="Times New Roman"/>
          <w:spacing w:val="1"/>
          <w:sz w:val="24"/>
          <w:szCs w:val="24"/>
        </w:rPr>
        <w:t xml:space="preserve">evident in </w:t>
      </w:r>
      <w:r w:rsidR="00CC58D1">
        <w:rPr>
          <w:rFonts w:ascii="Times New Roman" w:eastAsia="Times New Roman" w:hAnsi="Times New Roman" w:cs="Times New Roman"/>
          <w:sz w:val="24"/>
          <w:szCs w:val="24"/>
        </w:rPr>
        <w:t>the writing</w:t>
      </w:r>
      <w:r w:rsidRPr="009C67BE">
        <w:rPr>
          <w:rFonts w:ascii="Times New Roman" w:eastAsia="Times New Roman" w:hAnsi="Times New Roman" w:cs="Times New Roman"/>
          <w:sz w:val="24"/>
          <w:szCs w:val="24"/>
        </w:rPr>
        <w:t xml:space="preserve"> of McLean (2009), Raffles (2012), </w:t>
      </w:r>
      <w:r w:rsidR="00943E18" w:rsidRPr="009C67BE">
        <w:rPr>
          <w:rFonts w:ascii="Times New Roman" w:eastAsia="Times New Roman" w:hAnsi="Times New Roman" w:cs="Times New Roman"/>
          <w:sz w:val="24"/>
          <w:szCs w:val="24"/>
        </w:rPr>
        <w:t>Stewart (2012)</w:t>
      </w:r>
      <w:r w:rsidR="00943E18">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Stevenson (2014),</w:t>
      </w:r>
      <w:r w:rsidR="0044548D">
        <w:rPr>
          <w:rFonts w:ascii="Times New Roman" w:eastAsia="Times New Roman" w:hAnsi="Times New Roman" w:cs="Times New Roman"/>
          <w:sz w:val="24"/>
          <w:szCs w:val="24"/>
        </w:rPr>
        <w:t xml:space="preserve"> and Pandian (2015</w:t>
      </w:r>
      <w:r w:rsidR="00943E18">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w:t>
      </w:r>
    </w:p>
    <w:p w14:paraId="7E668655" w14:textId="1CC9B58A" w:rsidR="00767EF0" w:rsidRPr="009C67BE" w:rsidRDefault="009D64B4" w:rsidP="006D5855">
      <w:pPr>
        <w:spacing w:before="29" w:after="0" w:line="480" w:lineRule="auto"/>
        <w:ind w:right="59" w:firstLine="60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There</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are</w:t>
      </w:r>
      <w:r w:rsidR="006D5855">
        <w:rPr>
          <w:rFonts w:ascii="Times New Roman" w:eastAsia="Times New Roman" w:hAnsi="Times New Roman" w:cs="Times New Roman"/>
          <w:spacing w:val="10"/>
          <w:sz w:val="24"/>
          <w:szCs w:val="24"/>
        </w:rPr>
        <w:t>, in addition,</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ontological</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approaches</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concerned</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with</w:t>
      </w:r>
      <w:r w:rsidRPr="009C67BE">
        <w:rPr>
          <w:rFonts w:ascii="Times New Roman" w:eastAsia="Times New Roman" w:hAnsi="Times New Roman" w:cs="Times New Roman"/>
          <w:spacing w:val="10"/>
          <w:sz w:val="24"/>
          <w:szCs w:val="24"/>
        </w:rPr>
        <w:t xml:space="preserve"> </w:t>
      </w:r>
      <w:r w:rsidR="00EB474C">
        <w:rPr>
          <w:rFonts w:ascii="Times New Roman" w:eastAsia="Times New Roman" w:hAnsi="Times New Roman" w:cs="Times New Roman"/>
          <w:sz w:val="24"/>
          <w:szCs w:val="24"/>
        </w:rPr>
        <w:t>B</w:t>
      </w:r>
      <w:r w:rsidRPr="009C67BE">
        <w:rPr>
          <w:rFonts w:ascii="Times New Roman" w:eastAsia="Times New Roman" w:hAnsi="Times New Roman" w:cs="Times New Roman"/>
          <w:sz w:val="24"/>
          <w:szCs w:val="24"/>
        </w:rPr>
        <w:t>eing</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human</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sense</w:t>
      </w:r>
      <w:r w:rsidR="009E1FD3">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(e.g.,</w:t>
      </w:r>
      <w:r w:rsidRPr="009C67BE">
        <w:rPr>
          <w:rFonts w:ascii="Times New Roman" w:eastAsia="Times New Roman" w:hAnsi="Times New Roman" w:cs="Times New Roman"/>
          <w:spacing w:val="44"/>
          <w:sz w:val="24"/>
          <w:szCs w:val="24"/>
        </w:rPr>
        <w:t xml:space="preserve"> </w:t>
      </w:r>
      <w:r w:rsidRPr="009C67BE">
        <w:rPr>
          <w:rFonts w:ascii="Times New Roman" w:eastAsia="Times New Roman" w:hAnsi="Times New Roman" w:cs="Times New Roman"/>
          <w:sz w:val="24"/>
          <w:szCs w:val="24"/>
        </w:rPr>
        <w:t>Jackson</w:t>
      </w:r>
      <w:r w:rsidRPr="009C67BE">
        <w:rPr>
          <w:rFonts w:ascii="Times New Roman" w:eastAsia="Times New Roman" w:hAnsi="Times New Roman" w:cs="Times New Roman"/>
          <w:spacing w:val="44"/>
          <w:sz w:val="24"/>
          <w:szCs w:val="24"/>
        </w:rPr>
        <w:t xml:space="preserve"> </w:t>
      </w:r>
      <w:r w:rsidRPr="009C67BE">
        <w:rPr>
          <w:rFonts w:ascii="Times New Roman" w:eastAsia="Times New Roman" w:hAnsi="Times New Roman" w:cs="Times New Roman"/>
          <w:sz w:val="24"/>
          <w:szCs w:val="24"/>
        </w:rPr>
        <w:t>1989)</w:t>
      </w:r>
      <w:r w:rsidRPr="009C67BE">
        <w:rPr>
          <w:rFonts w:ascii="Times New Roman" w:eastAsia="Times New Roman" w:hAnsi="Times New Roman" w:cs="Times New Roman"/>
          <w:spacing w:val="44"/>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44"/>
          <w:sz w:val="24"/>
          <w:szCs w:val="24"/>
        </w:rPr>
        <w:t xml:space="preserve"> </w:t>
      </w:r>
      <w:r w:rsidRPr="009C67BE">
        <w:rPr>
          <w:rFonts w:ascii="Times New Roman" w:eastAsia="Times New Roman" w:hAnsi="Times New Roman" w:cs="Times New Roman"/>
          <w:sz w:val="24"/>
          <w:szCs w:val="24"/>
        </w:rPr>
        <w:t>its</w:t>
      </w:r>
      <w:r w:rsidRPr="009C67BE">
        <w:rPr>
          <w:rFonts w:ascii="Times New Roman" w:eastAsia="Times New Roman" w:hAnsi="Times New Roman" w:cs="Times New Roman"/>
          <w:spacing w:val="44"/>
          <w:sz w:val="24"/>
          <w:szCs w:val="24"/>
        </w:rPr>
        <w:t xml:space="preserve"> </w:t>
      </w:r>
      <w:r w:rsidR="00EB474C">
        <w:rPr>
          <w:rFonts w:ascii="Times New Roman" w:eastAsia="Times New Roman" w:hAnsi="Times New Roman" w:cs="Times New Roman"/>
          <w:spacing w:val="44"/>
          <w:sz w:val="24"/>
          <w:szCs w:val="24"/>
        </w:rPr>
        <w:t>“</w:t>
      </w:r>
      <w:r w:rsidRPr="009C67BE">
        <w:rPr>
          <w:rFonts w:ascii="Times New Roman" w:eastAsia="Times New Roman" w:hAnsi="Times New Roman" w:cs="Times New Roman"/>
          <w:sz w:val="24"/>
          <w:szCs w:val="24"/>
        </w:rPr>
        <w:t>becoming</w:t>
      </w:r>
      <w:r w:rsidR="00EB474C">
        <w:rPr>
          <w:rFonts w:ascii="Times New Roman" w:eastAsia="Times New Roman" w:hAnsi="Times New Roman" w:cs="Times New Roman"/>
          <w:sz w:val="24"/>
          <w:szCs w:val="24"/>
        </w:rPr>
        <w:t>”</w:t>
      </w:r>
      <w:r w:rsidRPr="009C67BE">
        <w:rPr>
          <w:rFonts w:ascii="Times New Roman" w:eastAsia="Times New Roman" w:hAnsi="Times New Roman" w:cs="Times New Roman"/>
          <w:spacing w:val="44"/>
          <w:sz w:val="24"/>
          <w:szCs w:val="24"/>
        </w:rPr>
        <w:t xml:space="preserve"> </w:t>
      </w:r>
      <w:r w:rsidRPr="009C67BE">
        <w:rPr>
          <w:rFonts w:ascii="Times New Roman" w:eastAsia="Times New Roman" w:hAnsi="Times New Roman" w:cs="Times New Roman"/>
          <w:sz w:val="24"/>
          <w:szCs w:val="24"/>
        </w:rPr>
        <w:t>under</w:t>
      </w:r>
      <w:r w:rsidRPr="009C67BE">
        <w:rPr>
          <w:rFonts w:ascii="Times New Roman" w:eastAsia="Times New Roman" w:hAnsi="Times New Roman" w:cs="Times New Roman"/>
          <w:spacing w:val="45"/>
          <w:sz w:val="24"/>
          <w:szCs w:val="24"/>
        </w:rPr>
        <w:t xml:space="preserve"> </w:t>
      </w:r>
      <w:r w:rsidRPr="009C67BE">
        <w:rPr>
          <w:rFonts w:ascii="Times New Roman" w:eastAsia="Times New Roman" w:hAnsi="Times New Roman" w:cs="Times New Roman"/>
          <w:sz w:val="24"/>
          <w:szCs w:val="24"/>
        </w:rPr>
        <w:t>adverse</w:t>
      </w:r>
      <w:r w:rsidRPr="009C67BE">
        <w:rPr>
          <w:rFonts w:ascii="Times New Roman" w:eastAsia="Times New Roman" w:hAnsi="Times New Roman" w:cs="Times New Roman"/>
          <w:spacing w:val="44"/>
          <w:sz w:val="24"/>
          <w:szCs w:val="24"/>
        </w:rPr>
        <w:t xml:space="preserve"> </w:t>
      </w:r>
      <w:r w:rsidRPr="009C67BE">
        <w:rPr>
          <w:rFonts w:ascii="Times New Roman" w:eastAsia="Times New Roman" w:hAnsi="Times New Roman" w:cs="Times New Roman"/>
          <w:sz w:val="24"/>
          <w:szCs w:val="24"/>
        </w:rPr>
        <w:t>conditions</w:t>
      </w:r>
      <w:r w:rsidRPr="009C67BE">
        <w:rPr>
          <w:rFonts w:ascii="Times New Roman" w:eastAsia="Times New Roman" w:hAnsi="Times New Roman" w:cs="Times New Roman"/>
          <w:spacing w:val="44"/>
          <w:sz w:val="24"/>
          <w:szCs w:val="24"/>
        </w:rPr>
        <w:t xml:space="preserve"> </w:t>
      </w:r>
      <w:r w:rsidRPr="009C67BE">
        <w:rPr>
          <w:rFonts w:ascii="Times New Roman" w:eastAsia="Times New Roman" w:hAnsi="Times New Roman" w:cs="Times New Roman"/>
          <w:sz w:val="24"/>
          <w:szCs w:val="24"/>
        </w:rPr>
        <w:t>(Biehl</w:t>
      </w:r>
      <w:r w:rsidRPr="009C67BE">
        <w:rPr>
          <w:rFonts w:ascii="Times New Roman" w:eastAsia="Times New Roman" w:hAnsi="Times New Roman" w:cs="Times New Roman"/>
          <w:spacing w:val="44"/>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44"/>
          <w:sz w:val="24"/>
          <w:szCs w:val="24"/>
        </w:rPr>
        <w:t xml:space="preserve"> </w:t>
      </w:r>
      <w:r w:rsidRPr="009C67BE">
        <w:rPr>
          <w:rFonts w:ascii="Times New Roman" w:eastAsia="Times New Roman" w:hAnsi="Times New Roman" w:cs="Times New Roman"/>
          <w:sz w:val="24"/>
          <w:szCs w:val="24"/>
        </w:rPr>
        <w:t>Locke</w:t>
      </w:r>
      <w:r w:rsidR="006D5855">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 xml:space="preserve">2010). </w:t>
      </w:r>
      <w:r w:rsidRPr="009C67BE">
        <w:rPr>
          <w:rFonts w:ascii="Times New Roman" w:eastAsia="Times New Roman" w:hAnsi="Times New Roman" w:cs="Times New Roman"/>
          <w:spacing w:val="46"/>
          <w:sz w:val="24"/>
          <w:szCs w:val="24"/>
        </w:rPr>
        <w:t xml:space="preserve"> </w:t>
      </w:r>
      <w:r w:rsidRPr="009C67BE">
        <w:rPr>
          <w:rFonts w:ascii="Times New Roman" w:eastAsia="Times New Roman" w:hAnsi="Times New Roman" w:cs="Times New Roman"/>
          <w:sz w:val="24"/>
          <w:szCs w:val="24"/>
        </w:rPr>
        <w:t xml:space="preserve">Because its explorations are largely limited to the human in terms of the human, it is not a focus of this essay. </w:t>
      </w:r>
      <w:r w:rsidRPr="009C67BE">
        <w:rPr>
          <w:rFonts w:ascii="Times New Roman" w:eastAsia="Times New Roman" w:hAnsi="Times New Roman" w:cs="Times New Roman"/>
          <w:spacing w:val="51"/>
          <w:sz w:val="24"/>
          <w:szCs w:val="24"/>
        </w:rPr>
        <w:t xml:space="preserve"> </w:t>
      </w:r>
      <w:r w:rsidRPr="009C67BE">
        <w:rPr>
          <w:rFonts w:ascii="Times New Roman" w:eastAsia="Times New Roman" w:hAnsi="Times New Roman" w:cs="Times New Roman"/>
          <w:sz w:val="24"/>
          <w:szCs w:val="24"/>
        </w:rPr>
        <w:t xml:space="preserve">Nonetheless, this approach can speak to distinctively human moral worlds </w:t>
      </w:r>
      <w:r w:rsidR="003F6ED6">
        <w:rPr>
          <w:rFonts w:ascii="Times New Roman" w:eastAsia="Times New Roman" w:hAnsi="Times New Roman" w:cs="Times New Roman"/>
          <w:sz w:val="24"/>
          <w:szCs w:val="24"/>
        </w:rPr>
        <w:t>in ways that can also</w:t>
      </w:r>
      <w:r w:rsidR="00F9170B">
        <w:rPr>
          <w:rFonts w:ascii="Times New Roman" w:eastAsia="Times New Roman" w:hAnsi="Times New Roman" w:cs="Times New Roman"/>
          <w:sz w:val="24"/>
          <w:szCs w:val="24"/>
        </w:rPr>
        <w:t xml:space="preserve"> </w:t>
      </w:r>
      <w:r w:rsidR="003F6ED6">
        <w:rPr>
          <w:rFonts w:ascii="Times New Roman" w:eastAsia="Times New Roman" w:hAnsi="Times New Roman" w:cs="Times New Roman"/>
          <w:sz w:val="24"/>
          <w:szCs w:val="24"/>
        </w:rPr>
        <w:t xml:space="preserve">be </w:t>
      </w:r>
      <w:r w:rsidR="00F9170B">
        <w:rPr>
          <w:rFonts w:ascii="Times New Roman" w:eastAsia="Times New Roman" w:hAnsi="Times New Roman" w:cs="Times New Roman"/>
          <w:sz w:val="24"/>
          <w:szCs w:val="24"/>
        </w:rPr>
        <w:t xml:space="preserve">cognizant of the historically given sets of ontological assumptions that might frame these </w:t>
      </w:r>
      <w:r w:rsidRPr="009C67BE">
        <w:rPr>
          <w:rFonts w:ascii="Times New Roman" w:eastAsia="Times New Roman" w:hAnsi="Times New Roman" w:cs="Times New Roman"/>
          <w:sz w:val="24"/>
          <w:szCs w:val="24"/>
        </w:rPr>
        <w:t>(Zigon 2014).</w:t>
      </w:r>
    </w:p>
    <w:p w14:paraId="3E3C5BF3" w14:textId="0B7FDDE9" w:rsidR="00767EF0" w:rsidRPr="009C67BE" w:rsidRDefault="00D04749" w:rsidP="00051A92">
      <w:pPr>
        <w:spacing w:before="10" w:after="0" w:line="480" w:lineRule="auto"/>
        <w:ind w:right="5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accept </w:t>
      </w:r>
      <w:r w:rsidR="009D64B4" w:rsidRPr="009C67BE">
        <w:rPr>
          <w:rFonts w:ascii="Times New Roman" w:eastAsia="Times New Roman" w:hAnsi="Times New Roman" w:cs="Times New Roman"/>
          <w:sz w:val="24"/>
          <w:szCs w:val="24"/>
        </w:rPr>
        <w:t>that ontology</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concerns the</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study of</w:t>
      </w:r>
      <w:r w:rsidR="009D64B4" w:rsidRPr="009C67BE">
        <w:rPr>
          <w:rFonts w:ascii="Times New Roman" w:eastAsia="Times New Roman" w:hAnsi="Times New Roman" w:cs="Times New Roman"/>
          <w:spacing w:val="1"/>
          <w:sz w:val="24"/>
          <w:szCs w:val="24"/>
        </w:rPr>
        <w:t xml:space="preserve"> </w:t>
      </w:r>
      <w:r w:rsidR="00CC58D1">
        <w:rPr>
          <w:rFonts w:ascii="Times New Roman" w:eastAsia="Times New Roman" w:hAnsi="Times New Roman" w:cs="Times New Roman"/>
          <w:sz w:val="24"/>
          <w:szCs w:val="24"/>
        </w:rPr>
        <w:t>reality</w:t>
      </w:r>
      <w:r w:rsidR="00912409">
        <w:rPr>
          <w:rFonts w:ascii="Times New Roman" w:eastAsia="Times New Roman" w:hAnsi="Times New Roman" w:cs="Times New Roman"/>
          <w:sz w:val="24"/>
          <w:szCs w:val="24"/>
        </w:rPr>
        <w:t>,</w:t>
      </w:r>
      <w:r w:rsidR="009D64B4" w:rsidRPr="009C67BE">
        <w:rPr>
          <w:rFonts w:ascii="Times New Roman" w:eastAsia="Times New Roman" w:hAnsi="Times New Roman" w:cs="Times New Roman"/>
          <w:sz w:val="24"/>
          <w:szCs w:val="24"/>
        </w:rPr>
        <w:t xml:space="preserve"> ontological anthropology </w:t>
      </w:r>
      <w:r>
        <w:rPr>
          <w:rFonts w:ascii="Times New Roman" w:eastAsia="Times New Roman" w:hAnsi="Times New Roman" w:cs="Times New Roman"/>
          <w:sz w:val="24"/>
          <w:szCs w:val="24"/>
        </w:rPr>
        <w:t>becomes</w:t>
      </w:r>
      <w:r w:rsidR="009D64B4" w:rsidRPr="009C67BE">
        <w:rPr>
          <w:rFonts w:ascii="Times New Roman" w:eastAsia="Times New Roman" w:hAnsi="Times New Roman" w:cs="Times New Roman"/>
          <w:sz w:val="24"/>
          <w:szCs w:val="24"/>
        </w:rPr>
        <w:t xml:space="preserve"> a particular but capacious way of studying reality that takes into account two key elements of our field: one methodological, the other theoretical. The major methodological innovation of our field is, of course, ethnography</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by</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which</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I</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lastRenderedPageBreak/>
        <w:t>mea</w:t>
      </w:r>
      <w:r w:rsidR="00943E18">
        <w:rPr>
          <w:rFonts w:ascii="Times New Roman" w:eastAsia="Times New Roman" w:hAnsi="Times New Roman" w:cs="Times New Roman"/>
          <w:sz w:val="24"/>
          <w:szCs w:val="24"/>
        </w:rPr>
        <w:t>n a practice of</w:t>
      </w:r>
      <w:r w:rsidR="00FA61A8">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immersive</w:t>
      </w:r>
      <w:r w:rsidR="009D64B4" w:rsidRPr="009C67BE">
        <w:rPr>
          <w:rFonts w:ascii="Times New Roman" w:eastAsia="Times New Roman" w:hAnsi="Times New Roman" w:cs="Times New Roman"/>
          <w:spacing w:val="19"/>
          <w:sz w:val="24"/>
          <w:szCs w:val="24"/>
        </w:rPr>
        <w:t xml:space="preserve"> </w:t>
      </w:r>
      <w:r w:rsidR="00FA61A8">
        <w:rPr>
          <w:rFonts w:ascii="Times New Roman" w:eastAsia="Times New Roman" w:hAnsi="Times New Roman" w:cs="Times New Roman"/>
          <w:sz w:val="24"/>
          <w:szCs w:val="24"/>
        </w:rPr>
        <w:t xml:space="preserve">engagement </w:t>
      </w:r>
      <w:r w:rsidR="009D64B4" w:rsidRPr="009C67BE">
        <w:rPr>
          <w:rFonts w:ascii="Times New Roman" w:eastAsia="Times New Roman" w:hAnsi="Times New Roman" w:cs="Times New Roman"/>
          <w:sz w:val="24"/>
          <w:szCs w:val="24"/>
        </w:rPr>
        <w:t>with</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everyday</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messiness of</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human lives and the</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broader worlds in which humans</w:t>
      </w:r>
      <w:r w:rsidR="009D64B4" w:rsidRPr="009C67BE">
        <w:rPr>
          <w:rFonts w:ascii="Times New Roman" w:eastAsia="Times New Roman" w:hAnsi="Times New Roman" w:cs="Times New Roman"/>
          <w:spacing w:val="1"/>
          <w:sz w:val="24"/>
          <w:szCs w:val="24"/>
        </w:rPr>
        <w:t xml:space="preserve"> </w:t>
      </w:r>
      <w:r w:rsidR="00A22438">
        <w:rPr>
          <w:rFonts w:ascii="Times New Roman" w:eastAsia="Times New Roman" w:hAnsi="Times New Roman" w:cs="Times New Roman"/>
          <w:sz w:val="24"/>
          <w:szCs w:val="24"/>
        </w:rPr>
        <w:t>live</w:t>
      </w:r>
      <w:r w:rsidR="00CA39F1">
        <w:rPr>
          <w:rFonts w:ascii="Times New Roman" w:eastAsia="Times New Roman" w:hAnsi="Times New Roman" w:cs="Times New Roman"/>
          <w:sz w:val="24"/>
          <w:szCs w:val="24"/>
        </w:rPr>
        <w:t>,</w:t>
      </w:r>
      <w:r w:rsidR="00EB474C">
        <w:rPr>
          <w:rFonts w:ascii="Times New Roman" w:eastAsia="Times New Roman" w:hAnsi="Times New Roman" w:cs="Times New Roman"/>
          <w:sz w:val="24"/>
          <w:szCs w:val="24"/>
        </w:rPr>
        <w:t xml:space="preserve"> as well as</w:t>
      </w:r>
      <w:r w:rsidR="00934FC8">
        <w:rPr>
          <w:rFonts w:ascii="Times New Roman" w:eastAsia="Times New Roman" w:hAnsi="Times New Roman" w:cs="Times New Roman"/>
          <w:sz w:val="24"/>
          <w:szCs w:val="24"/>
        </w:rPr>
        <w:t xml:space="preserve"> the</w:t>
      </w:r>
      <w:r w:rsidR="009D64B4" w:rsidRPr="009C67BE">
        <w:rPr>
          <w:rFonts w:ascii="Times New Roman" w:eastAsia="Times New Roman" w:hAnsi="Times New Roman" w:cs="Times New Roman"/>
          <w:sz w:val="24"/>
          <w:szCs w:val="24"/>
        </w:rPr>
        <w:t xml:space="preserve"> various more or less reflexive for</w:t>
      </w:r>
      <w:r w:rsidR="00FA61A8">
        <w:rPr>
          <w:rFonts w:ascii="Times New Roman" w:eastAsia="Times New Roman" w:hAnsi="Times New Roman" w:cs="Times New Roman"/>
          <w:sz w:val="24"/>
          <w:szCs w:val="24"/>
        </w:rPr>
        <w:t xml:space="preserve">ms of voicing attention </w:t>
      </w:r>
      <w:r w:rsidR="00FA61A8" w:rsidRPr="0023420D">
        <w:rPr>
          <w:rFonts w:ascii="Times New Roman" w:eastAsia="Times New Roman" w:hAnsi="Times New Roman" w:cs="Times New Roman"/>
          <w:sz w:val="24"/>
          <w:szCs w:val="24"/>
        </w:rPr>
        <w:t xml:space="preserve">to </w:t>
      </w:r>
      <w:r w:rsidR="00CA39F1" w:rsidRPr="0023420D">
        <w:rPr>
          <w:rFonts w:ascii="Times New Roman" w:eastAsia="Times New Roman" w:hAnsi="Times New Roman" w:cs="Times New Roman"/>
          <w:sz w:val="24"/>
          <w:szCs w:val="24"/>
        </w:rPr>
        <w:t>that practice</w:t>
      </w:r>
      <w:r w:rsidR="009D64B4" w:rsidRPr="0023420D">
        <w:rPr>
          <w:rFonts w:ascii="Times New Roman" w:eastAsia="Times New Roman" w:hAnsi="Times New Roman" w:cs="Times New Roman"/>
          <w:sz w:val="24"/>
          <w:szCs w:val="24"/>
        </w:rPr>
        <w:t>.</w:t>
      </w:r>
      <w:r w:rsidR="009D64B4" w:rsidRPr="009C67BE">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By being ethnographic, and by developing</w:t>
      </w:r>
      <w:r w:rsidR="009D64B4" w:rsidRPr="009C67BE">
        <w:rPr>
          <w:rFonts w:ascii="Times New Roman" w:eastAsia="Times New Roman" w:hAnsi="Times New Roman" w:cs="Times New Roman"/>
          <w:spacing w:val="6"/>
          <w:sz w:val="24"/>
          <w:szCs w:val="24"/>
        </w:rPr>
        <w:t xml:space="preserve"> </w:t>
      </w:r>
      <w:r w:rsidR="009D64B4" w:rsidRPr="009C67BE">
        <w:rPr>
          <w:rFonts w:ascii="Times New Roman" w:eastAsia="Times New Roman" w:hAnsi="Times New Roman" w:cs="Times New Roman"/>
          <w:sz w:val="24"/>
          <w:szCs w:val="24"/>
        </w:rPr>
        <w:t>conceptual</w:t>
      </w:r>
      <w:r w:rsidR="009D64B4" w:rsidRPr="009C67BE">
        <w:rPr>
          <w:rFonts w:ascii="Times New Roman" w:eastAsia="Times New Roman" w:hAnsi="Times New Roman" w:cs="Times New Roman"/>
          <w:spacing w:val="6"/>
          <w:sz w:val="24"/>
          <w:szCs w:val="24"/>
        </w:rPr>
        <w:t xml:space="preserve"> </w:t>
      </w:r>
      <w:r w:rsidR="009D64B4" w:rsidRPr="009C67BE">
        <w:rPr>
          <w:rFonts w:ascii="Times New Roman" w:eastAsia="Times New Roman" w:hAnsi="Times New Roman" w:cs="Times New Roman"/>
          <w:sz w:val="24"/>
          <w:szCs w:val="24"/>
        </w:rPr>
        <w:t>resources</w:t>
      </w:r>
      <w:r w:rsidR="009D64B4" w:rsidRPr="009C67BE">
        <w:rPr>
          <w:rFonts w:ascii="Times New Roman" w:eastAsia="Times New Roman" w:hAnsi="Times New Roman" w:cs="Times New Roman"/>
          <w:spacing w:val="6"/>
          <w:sz w:val="24"/>
          <w:szCs w:val="24"/>
        </w:rPr>
        <w:t xml:space="preserve"> </w:t>
      </w:r>
      <w:r w:rsidR="009D64B4" w:rsidRPr="009C67BE">
        <w:rPr>
          <w:rFonts w:ascii="Times New Roman" w:eastAsia="Times New Roman" w:hAnsi="Times New Roman" w:cs="Times New Roman"/>
          <w:sz w:val="24"/>
          <w:szCs w:val="24"/>
        </w:rPr>
        <w:t>out</w:t>
      </w:r>
      <w:r w:rsidR="009D64B4" w:rsidRPr="009C67BE">
        <w:rPr>
          <w:rFonts w:ascii="Times New Roman" w:eastAsia="Times New Roman" w:hAnsi="Times New Roman" w:cs="Times New Roman"/>
          <w:spacing w:val="6"/>
          <w:sz w:val="24"/>
          <w:szCs w:val="24"/>
        </w:rPr>
        <w:t xml:space="preserve"> </w:t>
      </w:r>
      <w:r w:rsidR="009D64B4" w:rsidRPr="009C67BE">
        <w:rPr>
          <w:rFonts w:ascii="Times New Roman" w:eastAsia="Times New Roman" w:hAnsi="Times New Roman" w:cs="Times New Roman"/>
          <w:sz w:val="24"/>
          <w:szCs w:val="24"/>
        </w:rPr>
        <w:t>of</w:t>
      </w:r>
      <w:r w:rsidR="009D64B4" w:rsidRPr="009C67BE">
        <w:rPr>
          <w:rFonts w:ascii="Times New Roman" w:eastAsia="Times New Roman" w:hAnsi="Times New Roman" w:cs="Times New Roman"/>
          <w:spacing w:val="6"/>
          <w:sz w:val="24"/>
          <w:szCs w:val="24"/>
        </w:rPr>
        <w:t xml:space="preserve"> </w:t>
      </w:r>
      <w:r w:rsidR="009D64B4" w:rsidRPr="009C67BE">
        <w:rPr>
          <w:rFonts w:ascii="Times New Roman" w:eastAsia="Times New Roman" w:hAnsi="Times New Roman" w:cs="Times New Roman"/>
          <w:sz w:val="24"/>
          <w:szCs w:val="24"/>
        </w:rPr>
        <w:t>this</w:t>
      </w:r>
      <w:r w:rsidR="009D64B4" w:rsidRPr="009C67BE">
        <w:rPr>
          <w:rFonts w:ascii="Times New Roman" w:eastAsia="Times New Roman" w:hAnsi="Times New Roman" w:cs="Times New Roman"/>
          <w:spacing w:val="6"/>
          <w:sz w:val="24"/>
          <w:szCs w:val="24"/>
        </w:rPr>
        <w:t xml:space="preserve"> </w:t>
      </w:r>
      <w:r w:rsidR="009D64B4" w:rsidRPr="009C67BE">
        <w:rPr>
          <w:rFonts w:ascii="Times New Roman" w:eastAsia="Times New Roman" w:hAnsi="Times New Roman" w:cs="Times New Roman"/>
          <w:sz w:val="24"/>
          <w:szCs w:val="24"/>
        </w:rPr>
        <w:t>engagement,</w:t>
      </w:r>
      <w:r w:rsidR="009D64B4" w:rsidRPr="009C67BE">
        <w:rPr>
          <w:rFonts w:ascii="Times New Roman" w:eastAsia="Times New Roman" w:hAnsi="Times New Roman" w:cs="Times New Roman"/>
          <w:spacing w:val="6"/>
          <w:sz w:val="24"/>
          <w:szCs w:val="24"/>
        </w:rPr>
        <w:t xml:space="preserve"> </w:t>
      </w:r>
      <w:r w:rsidR="009D64B4" w:rsidRPr="009C67BE">
        <w:rPr>
          <w:rFonts w:ascii="Times New Roman" w:eastAsia="Times New Roman" w:hAnsi="Times New Roman" w:cs="Times New Roman"/>
          <w:sz w:val="24"/>
          <w:szCs w:val="24"/>
        </w:rPr>
        <w:t>ontological</w:t>
      </w:r>
      <w:r w:rsidR="009D64B4" w:rsidRPr="009C67BE">
        <w:rPr>
          <w:rFonts w:ascii="Times New Roman" w:eastAsia="Times New Roman" w:hAnsi="Times New Roman" w:cs="Times New Roman"/>
          <w:spacing w:val="6"/>
          <w:sz w:val="24"/>
          <w:szCs w:val="24"/>
        </w:rPr>
        <w:t xml:space="preserve"> </w:t>
      </w:r>
      <w:r w:rsidR="009D64B4" w:rsidRPr="009C67BE">
        <w:rPr>
          <w:rFonts w:ascii="Times New Roman" w:eastAsia="Times New Roman" w:hAnsi="Times New Roman" w:cs="Times New Roman"/>
          <w:sz w:val="24"/>
          <w:szCs w:val="24"/>
        </w:rPr>
        <w:t>anthropology,</w:t>
      </w:r>
      <w:r w:rsidR="009D64B4" w:rsidRPr="009C67BE">
        <w:rPr>
          <w:rFonts w:ascii="Times New Roman" w:eastAsia="Times New Roman" w:hAnsi="Times New Roman" w:cs="Times New Roman"/>
          <w:spacing w:val="6"/>
          <w:sz w:val="24"/>
          <w:szCs w:val="24"/>
        </w:rPr>
        <w:t xml:space="preserve"> </w:t>
      </w:r>
      <w:r w:rsidR="009D64B4" w:rsidRPr="009C67BE">
        <w:rPr>
          <w:rFonts w:ascii="Times New Roman" w:eastAsia="Times New Roman" w:hAnsi="Times New Roman" w:cs="Times New Roman"/>
          <w:sz w:val="24"/>
          <w:szCs w:val="24"/>
        </w:rPr>
        <w:t>as I</w:t>
      </w:r>
      <w:r w:rsidR="009D64B4" w:rsidRPr="009C67BE">
        <w:rPr>
          <w:rFonts w:ascii="Times New Roman" w:eastAsia="Times New Roman" w:hAnsi="Times New Roman" w:cs="Times New Roman"/>
          <w:spacing w:val="5"/>
          <w:sz w:val="24"/>
          <w:szCs w:val="24"/>
        </w:rPr>
        <w:t xml:space="preserve"> </w:t>
      </w:r>
      <w:r w:rsidR="009D64B4" w:rsidRPr="009C67BE">
        <w:rPr>
          <w:rFonts w:ascii="Times New Roman" w:eastAsia="Times New Roman" w:hAnsi="Times New Roman" w:cs="Times New Roman"/>
          <w:sz w:val="24"/>
          <w:szCs w:val="24"/>
        </w:rPr>
        <w:t>will</w:t>
      </w:r>
      <w:r w:rsidR="009D64B4" w:rsidRPr="009C67BE">
        <w:rPr>
          <w:rFonts w:ascii="Times New Roman" w:eastAsia="Times New Roman" w:hAnsi="Times New Roman" w:cs="Times New Roman"/>
          <w:spacing w:val="5"/>
          <w:sz w:val="24"/>
          <w:szCs w:val="24"/>
        </w:rPr>
        <w:t xml:space="preserve"> </w:t>
      </w:r>
      <w:r w:rsidR="009D64B4" w:rsidRPr="009C67BE">
        <w:rPr>
          <w:rFonts w:ascii="Times New Roman" w:eastAsia="Times New Roman" w:hAnsi="Times New Roman" w:cs="Times New Roman"/>
          <w:sz w:val="24"/>
          <w:szCs w:val="24"/>
        </w:rPr>
        <w:t>discuss</w:t>
      </w:r>
      <w:r w:rsidR="009D64B4" w:rsidRPr="009C67BE">
        <w:rPr>
          <w:rFonts w:ascii="Times New Roman" w:eastAsia="Times New Roman" w:hAnsi="Times New Roman" w:cs="Times New Roman"/>
          <w:spacing w:val="5"/>
          <w:sz w:val="24"/>
          <w:szCs w:val="24"/>
        </w:rPr>
        <w:t xml:space="preserve"> </w:t>
      </w:r>
      <w:r w:rsidR="009D64B4" w:rsidRPr="009C67BE">
        <w:rPr>
          <w:rFonts w:ascii="Times New Roman" w:eastAsia="Times New Roman" w:hAnsi="Times New Roman" w:cs="Times New Roman"/>
          <w:sz w:val="24"/>
          <w:szCs w:val="24"/>
        </w:rPr>
        <w:t>below,</w:t>
      </w:r>
      <w:r w:rsidR="009D64B4" w:rsidRPr="009C67BE">
        <w:rPr>
          <w:rFonts w:ascii="Times New Roman" w:eastAsia="Times New Roman" w:hAnsi="Times New Roman" w:cs="Times New Roman"/>
          <w:spacing w:val="5"/>
          <w:sz w:val="24"/>
          <w:szCs w:val="24"/>
        </w:rPr>
        <w:t xml:space="preserve"> </w:t>
      </w:r>
      <w:r w:rsidR="009D64B4" w:rsidRPr="009C67BE">
        <w:rPr>
          <w:rFonts w:ascii="Times New Roman" w:eastAsia="Times New Roman" w:hAnsi="Times New Roman" w:cs="Times New Roman"/>
          <w:sz w:val="24"/>
          <w:szCs w:val="24"/>
        </w:rPr>
        <w:t>makes</w:t>
      </w:r>
      <w:r w:rsidR="009D64B4" w:rsidRPr="009C67BE">
        <w:rPr>
          <w:rFonts w:ascii="Times New Roman" w:eastAsia="Times New Roman" w:hAnsi="Times New Roman" w:cs="Times New Roman"/>
          <w:spacing w:val="5"/>
          <w:sz w:val="24"/>
          <w:szCs w:val="24"/>
        </w:rPr>
        <w:t xml:space="preserve"> </w:t>
      </w:r>
      <w:r w:rsidR="009D64B4" w:rsidRPr="009C67BE">
        <w:rPr>
          <w:rFonts w:ascii="Times New Roman" w:eastAsia="Times New Roman" w:hAnsi="Times New Roman" w:cs="Times New Roman"/>
          <w:sz w:val="24"/>
          <w:szCs w:val="24"/>
        </w:rPr>
        <w:t>a</w:t>
      </w:r>
      <w:r w:rsidR="009D64B4" w:rsidRPr="009C67BE">
        <w:rPr>
          <w:rFonts w:ascii="Times New Roman" w:eastAsia="Times New Roman" w:hAnsi="Times New Roman" w:cs="Times New Roman"/>
          <w:spacing w:val="5"/>
          <w:sz w:val="24"/>
          <w:szCs w:val="24"/>
        </w:rPr>
        <w:t xml:space="preserve"> </w:t>
      </w:r>
      <w:r w:rsidR="009D64B4" w:rsidRPr="009C67BE">
        <w:rPr>
          <w:rFonts w:ascii="Times New Roman" w:eastAsia="Times New Roman" w:hAnsi="Times New Roman" w:cs="Times New Roman"/>
          <w:sz w:val="24"/>
          <w:szCs w:val="24"/>
        </w:rPr>
        <w:t>unique</w:t>
      </w:r>
      <w:r w:rsidR="009D64B4" w:rsidRPr="009C67BE">
        <w:rPr>
          <w:rFonts w:ascii="Times New Roman" w:eastAsia="Times New Roman" w:hAnsi="Times New Roman" w:cs="Times New Roman"/>
          <w:spacing w:val="5"/>
          <w:sz w:val="24"/>
          <w:szCs w:val="24"/>
        </w:rPr>
        <w:t xml:space="preserve"> </w:t>
      </w:r>
      <w:r w:rsidR="009D64B4" w:rsidRPr="009C67BE">
        <w:rPr>
          <w:rFonts w:ascii="Times New Roman" w:eastAsia="Times New Roman" w:hAnsi="Times New Roman" w:cs="Times New Roman"/>
          <w:sz w:val="24"/>
          <w:szCs w:val="24"/>
        </w:rPr>
        <w:t>contribution</w:t>
      </w:r>
      <w:r w:rsidR="009D64B4" w:rsidRPr="009C67BE">
        <w:rPr>
          <w:rFonts w:ascii="Times New Roman" w:eastAsia="Times New Roman" w:hAnsi="Times New Roman" w:cs="Times New Roman"/>
          <w:spacing w:val="5"/>
          <w:sz w:val="24"/>
          <w:szCs w:val="24"/>
        </w:rPr>
        <w:t xml:space="preserve"> </w:t>
      </w:r>
      <w:r w:rsidR="009D64B4" w:rsidRPr="009C67BE">
        <w:rPr>
          <w:rFonts w:ascii="Times New Roman" w:eastAsia="Times New Roman" w:hAnsi="Times New Roman" w:cs="Times New Roman"/>
          <w:sz w:val="24"/>
          <w:szCs w:val="24"/>
        </w:rPr>
        <w:t>to</w:t>
      </w:r>
      <w:r w:rsidR="009D64B4" w:rsidRPr="009C67BE">
        <w:rPr>
          <w:rFonts w:ascii="Times New Roman" w:eastAsia="Times New Roman" w:hAnsi="Times New Roman" w:cs="Times New Roman"/>
          <w:spacing w:val="5"/>
          <w:sz w:val="24"/>
          <w:szCs w:val="24"/>
        </w:rPr>
        <w:t xml:space="preserve"> </w:t>
      </w:r>
      <w:r w:rsidR="009D64B4" w:rsidRPr="009C67BE">
        <w:rPr>
          <w:rFonts w:ascii="Times New Roman" w:eastAsia="Times New Roman" w:hAnsi="Times New Roman" w:cs="Times New Roman"/>
          <w:sz w:val="24"/>
          <w:szCs w:val="24"/>
        </w:rPr>
        <w:t>what</w:t>
      </w:r>
      <w:r w:rsidR="009D64B4" w:rsidRPr="009C67BE">
        <w:rPr>
          <w:rFonts w:ascii="Times New Roman" w:eastAsia="Times New Roman" w:hAnsi="Times New Roman" w:cs="Times New Roman"/>
          <w:spacing w:val="5"/>
          <w:sz w:val="24"/>
          <w:szCs w:val="24"/>
        </w:rPr>
        <w:t xml:space="preserve"> </w:t>
      </w:r>
      <w:r w:rsidR="009D64B4" w:rsidRPr="009C67BE">
        <w:rPr>
          <w:rFonts w:ascii="Times New Roman" w:eastAsia="Times New Roman" w:hAnsi="Times New Roman" w:cs="Times New Roman"/>
          <w:sz w:val="24"/>
          <w:szCs w:val="24"/>
        </w:rPr>
        <w:t>might</w:t>
      </w:r>
      <w:r w:rsidR="009D64B4" w:rsidRPr="009C67BE">
        <w:rPr>
          <w:rFonts w:ascii="Times New Roman" w:eastAsia="Times New Roman" w:hAnsi="Times New Roman" w:cs="Times New Roman"/>
          <w:spacing w:val="5"/>
          <w:sz w:val="24"/>
          <w:szCs w:val="24"/>
        </w:rPr>
        <w:t xml:space="preserve"> </w:t>
      </w:r>
      <w:r w:rsidR="009D64B4" w:rsidRPr="009C67BE">
        <w:rPr>
          <w:rFonts w:ascii="Times New Roman" w:eastAsia="Times New Roman" w:hAnsi="Times New Roman" w:cs="Times New Roman"/>
          <w:sz w:val="24"/>
          <w:szCs w:val="24"/>
        </w:rPr>
        <w:t>otherwise</w:t>
      </w:r>
      <w:r w:rsidR="009D64B4" w:rsidRPr="009C67BE">
        <w:rPr>
          <w:rFonts w:ascii="Times New Roman" w:eastAsia="Times New Roman" w:hAnsi="Times New Roman" w:cs="Times New Roman"/>
          <w:spacing w:val="5"/>
          <w:sz w:val="24"/>
          <w:szCs w:val="24"/>
        </w:rPr>
        <w:t xml:space="preserve"> </w:t>
      </w:r>
      <w:r w:rsidR="009D64B4" w:rsidRPr="009C67BE">
        <w:rPr>
          <w:rFonts w:ascii="Times New Roman" w:eastAsia="Times New Roman" w:hAnsi="Times New Roman" w:cs="Times New Roman"/>
          <w:sz w:val="24"/>
          <w:szCs w:val="24"/>
        </w:rPr>
        <w:t>seem</w:t>
      </w:r>
      <w:r w:rsidR="009D64B4" w:rsidRPr="009C67BE">
        <w:rPr>
          <w:rFonts w:ascii="Times New Roman" w:eastAsia="Times New Roman" w:hAnsi="Times New Roman" w:cs="Times New Roman"/>
          <w:spacing w:val="5"/>
          <w:sz w:val="24"/>
          <w:szCs w:val="24"/>
        </w:rPr>
        <w:t xml:space="preserve"> </w:t>
      </w:r>
      <w:r w:rsidR="009D64B4" w:rsidRPr="009C67BE">
        <w:rPr>
          <w:rFonts w:ascii="Times New Roman" w:eastAsia="Times New Roman" w:hAnsi="Times New Roman" w:cs="Times New Roman"/>
          <w:sz w:val="24"/>
          <w:szCs w:val="24"/>
        </w:rPr>
        <w:t>to</w:t>
      </w:r>
      <w:r w:rsidR="009D64B4" w:rsidRPr="009C67BE">
        <w:rPr>
          <w:rFonts w:ascii="Times New Roman" w:eastAsia="Times New Roman" w:hAnsi="Times New Roman" w:cs="Times New Roman"/>
          <w:spacing w:val="5"/>
          <w:sz w:val="24"/>
          <w:szCs w:val="24"/>
        </w:rPr>
        <w:t xml:space="preserve"> </w:t>
      </w:r>
      <w:r w:rsidR="009D64B4" w:rsidRPr="009C67BE">
        <w:rPr>
          <w:rFonts w:ascii="Times New Roman" w:eastAsia="Times New Roman" w:hAnsi="Times New Roman" w:cs="Times New Roman"/>
          <w:sz w:val="24"/>
          <w:szCs w:val="24"/>
        </w:rPr>
        <w:t xml:space="preserve">be a topic best reserved for philosophy.  </w:t>
      </w:r>
      <w:r w:rsidR="009D64B4" w:rsidRPr="009C67BE">
        <w:rPr>
          <w:rFonts w:ascii="Times New Roman" w:eastAsia="Times New Roman" w:hAnsi="Times New Roman" w:cs="Times New Roman"/>
          <w:spacing w:val="8"/>
          <w:sz w:val="24"/>
          <w:szCs w:val="24"/>
        </w:rPr>
        <w:t xml:space="preserve"> </w:t>
      </w:r>
      <w:r w:rsidR="009D64B4" w:rsidRPr="009C67BE">
        <w:rPr>
          <w:rFonts w:ascii="Times New Roman" w:eastAsia="Times New Roman" w:hAnsi="Times New Roman" w:cs="Times New Roman"/>
          <w:sz w:val="24"/>
          <w:szCs w:val="24"/>
        </w:rPr>
        <w:t xml:space="preserve">The methodological focus </w:t>
      </w:r>
      <w:r w:rsidR="009D64B4" w:rsidRPr="0023420D">
        <w:rPr>
          <w:rFonts w:ascii="Times New Roman" w:eastAsia="Times New Roman" w:hAnsi="Times New Roman" w:cs="Times New Roman"/>
          <w:sz w:val="24"/>
          <w:szCs w:val="24"/>
        </w:rPr>
        <w:t xml:space="preserve">also </w:t>
      </w:r>
      <w:r w:rsidR="00CA39F1" w:rsidRPr="0023420D">
        <w:rPr>
          <w:rFonts w:ascii="Times New Roman" w:eastAsia="Times New Roman" w:hAnsi="Times New Roman" w:cs="Times New Roman"/>
          <w:sz w:val="24"/>
          <w:szCs w:val="24"/>
        </w:rPr>
        <w:t>delimits</w:t>
      </w:r>
      <w:r w:rsidR="009D64B4" w:rsidRPr="0023420D">
        <w:rPr>
          <w:rFonts w:ascii="Times New Roman" w:eastAsia="Times New Roman" w:hAnsi="Times New Roman" w:cs="Times New Roman"/>
          <w:sz w:val="24"/>
          <w:szCs w:val="24"/>
        </w:rPr>
        <w:t xml:space="preserve"> t</w:t>
      </w:r>
      <w:r w:rsidR="009D64B4" w:rsidRPr="009C67BE">
        <w:rPr>
          <w:rFonts w:ascii="Times New Roman" w:eastAsia="Times New Roman" w:hAnsi="Times New Roman" w:cs="Times New Roman"/>
          <w:sz w:val="24"/>
          <w:szCs w:val="24"/>
        </w:rPr>
        <w:t xml:space="preserve">he subject matter. </w:t>
      </w:r>
      <w:r w:rsidR="00CA39F1">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Ontological anthropology is</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 xml:space="preserve">not </w:t>
      </w:r>
      <w:r w:rsidR="00CA39F1">
        <w:rPr>
          <w:rFonts w:ascii="Times New Roman" w:eastAsia="Times New Roman" w:hAnsi="Times New Roman" w:cs="Times New Roman"/>
          <w:sz w:val="24"/>
          <w:szCs w:val="24"/>
        </w:rPr>
        <w:t>generically</w:t>
      </w:r>
      <w:r w:rsidR="009D64B4" w:rsidRPr="009C67BE">
        <w:rPr>
          <w:rFonts w:ascii="Times New Roman" w:eastAsia="Times New Roman" w:hAnsi="Times New Roman" w:cs="Times New Roman"/>
          <w:sz w:val="24"/>
          <w:szCs w:val="24"/>
        </w:rPr>
        <w:t xml:space="preserve"> about “the world,” and it never fully leaves humans behind.</w:t>
      </w:r>
      <w:r w:rsidR="009D64B4" w:rsidRPr="009C67BE">
        <w:rPr>
          <w:rFonts w:ascii="Times New Roman" w:eastAsia="Times New Roman" w:hAnsi="Times New Roman" w:cs="Times New Roman"/>
          <w:spacing w:val="39"/>
          <w:sz w:val="24"/>
          <w:szCs w:val="24"/>
        </w:rPr>
        <w:t xml:space="preserve"> </w:t>
      </w:r>
      <w:r w:rsidR="009D64B4" w:rsidRPr="009C67BE">
        <w:rPr>
          <w:rFonts w:ascii="Times New Roman" w:eastAsia="Times New Roman" w:hAnsi="Times New Roman" w:cs="Times New Roman"/>
          <w:sz w:val="24"/>
          <w:szCs w:val="24"/>
        </w:rPr>
        <w:t xml:space="preserve">It is about what we learn about the world and the human through the ways in which humans engage with the world. </w:t>
      </w:r>
      <w:r w:rsidR="009D64B4" w:rsidRPr="009C67BE">
        <w:rPr>
          <w:rFonts w:ascii="Times New Roman" w:eastAsia="Times New Roman" w:hAnsi="Times New Roman" w:cs="Times New Roman"/>
          <w:spacing w:val="37"/>
          <w:sz w:val="24"/>
          <w:szCs w:val="24"/>
        </w:rPr>
        <w:t xml:space="preserve"> </w:t>
      </w:r>
      <w:r w:rsidR="009D64B4" w:rsidRPr="009C67BE">
        <w:rPr>
          <w:rFonts w:ascii="Times New Roman" w:eastAsia="Times New Roman" w:hAnsi="Times New Roman" w:cs="Times New Roman"/>
          <w:sz w:val="24"/>
          <w:szCs w:val="24"/>
        </w:rPr>
        <w:t>And attention to such engagements often undoes any bounded notion of</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what the human is.</w:t>
      </w:r>
      <w:r w:rsidR="0023420D">
        <w:rPr>
          <w:rFonts w:ascii="Times New Roman" w:eastAsia="Times New Roman" w:hAnsi="Times New Roman" w:cs="Times New Roman"/>
          <w:sz w:val="24"/>
          <w:szCs w:val="24"/>
        </w:rPr>
        <w:t xml:space="preserve">  </w:t>
      </w:r>
      <w:r w:rsidR="00CA39F1">
        <w:rPr>
          <w:rFonts w:ascii="Times New Roman" w:eastAsia="Times New Roman" w:hAnsi="Times New Roman" w:cs="Times New Roman"/>
          <w:sz w:val="24"/>
          <w:szCs w:val="24"/>
        </w:rPr>
        <w:t>Ontological anthropology is</w:t>
      </w:r>
      <w:r w:rsidR="00A02939">
        <w:rPr>
          <w:rFonts w:ascii="Times New Roman" w:eastAsia="Times New Roman" w:hAnsi="Times New Roman" w:cs="Times New Roman"/>
          <w:sz w:val="24"/>
          <w:szCs w:val="24"/>
        </w:rPr>
        <w:t>, for the most part post-humanist</w:t>
      </w:r>
      <w:r w:rsidR="009D64B4" w:rsidRPr="009C67BE">
        <w:rPr>
          <w:rFonts w:ascii="Times New Roman" w:eastAsia="Times New Roman" w:hAnsi="Times New Roman" w:cs="Times New Roman"/>
          <w:sz w:val="24"/>
          <w:szCs w:val="24"/>
        </w:rPr>
        <w:t xml:space="preserve"> but that does not mean that it sidesteps humans and human concerns altogether.</w:t>
      </w:r>
    </w:p>
    <w:p w14:paraId="0A5F21CB" w14:textId="2BA81B1A" w:rsidR="00767EF0" w:rsidRPr="0095625D" w:rsidRDefault="002F64B2" w:rsidP="00051A92">
      <w:pPr>
        <w:spacing w:before="10" w:after="0" w:line="480" w:lineRule="auto"/>
        <w:ind w:right="5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Anthropology’s</w:t>
      </w:r>
      <w:r w:rsidR="009D64B4" w:rsidRPr="009C67BE">
        <w:rPr>
          <w:rFonts w:ascii="Times New Roman" w:eastAsia="Times New Roman" w:hAnsi="Times New Roman" w:cs="Times New Roman"/>
          <w:sz w:val="24"/>
          <w:szCs w:val="24"/>
        </w:rPr>
        <w:t xml:space="preserve"> </w:t>
      </w:r>
      <w:r w:rsidR="006A3F7B">
        <w:rPr>
          <w:rFonts w:ascii="Times New Roman" w:eastAsia="Times New Roman" w:hAnsi="Times New Roman" w:cs="Times New Roman"/>
          <w:sz w:val="24"/>
          <w:szCs w:val="24"/>
        </w:rPr>
        <w:t xml:space="preserve">defining </w:t>
      </w:r>
      <w:r w:rsidR="009D64B4" w:rsidRPr="009C67BE">
        <w:rPr>
          <w:rFonts w:ascii="Times New Roman" w:eastAsia="Times New Roman" w:hAnsi="Times New Roman" w:cs="Times New Roman"/>
          <w:sz w:val="24"/>
          <w:szCs w:val="24"/>
        </w:rPr>
        <w:t xml:space="preserve">theoretical contribution is the culture concept, broadly </w:t>
      </w:r>
      <w:r w:rsidR="006A3F7B">
        <w:rPr>
          <w:rFonts w:ascii="Times New Roman" w:eastAsia="Times New Roman" w:hAnsi="Times New Roman" w:cs="Times New Roman"/>
          <w:sz w:val="24"/>
          <w:szCs w:val="24"/>
        </w:rPr>
        <w:t>construed</w:t>
      </w:r>
      <w:r w:rsidR="00A22438">
        <w:rPr>
          <w:rFonts w:ascii="Times New Roman" w:eastAsia="Times New Roman" w:hAnsi="Times New Roman" w:cs="Times New Roman"/>
          <w:sz w:val="24"/>
          <w:szCs w:val="24"/>
        </w:rPr>
        <w:t>, and ontological anthropology</w:t>
      </w:r>
      <w:r w:rsidR="009D64B4" w:rsidRPr="009C67BE">
        <w:rPr>
          <w:rFonts w:ascii="Times New Roman" w:eastAsia="Times New Roman" w:hAnsi="Times New Roman" w:cs="Times New Roman"/>
          <w:sz w:val="24"/>
          <w:szCs w:val="24"/>
        </w:rPr>
        <w:t xml:space="preserve"> grapples critically and conceptually with its affordances and limitations in sophisticated ways. The</w:t>
      </w:r>
      <w:r w:rsidR="009D64B4" w:rsidRPr="009C67BE">
        <w:rPr>
          <w:rFonts w:ascii="Times New Roman" w:eastAsia="Times New Roman" w:hAnsi="Times New Roman" w:cs="Times New Roman"/>
          <w:spacing w:val="47"/>
          <w:sz w:val="24"/>
          <w:szCs w:val="24"/>
        </w:rPr>
        <w:t xml:space="preserve"> </w:t>
      </w:r>
      <w:r w:rsidR="009D64B4" w:rsidRPr="009C67BE">
        <w:rPr>
          <w:rFonts w:ascii="Times New Roman" w:eastAsia="Times New Roman" w:hAnsi="Times New Roman" w:cs="Times New Roman"/>
          <w:sz w:val="24"/>
          <w:szCs w:val="24"/>
        </w:rPr>
        <w:t>culture</w:t>
      </w:r>
      <w:r w:rsidR="009D64B4" w:rsidRPr="009C67BE">
        <w:rPr>
          <w:rFonts w:ascii="Times New Roman" w:eastAsia="Times New Roman" w:hAnsi="Times New Roman" w:cs="Times New Roman"/>
          <w:spacing w:val="47"/>
          <w:sz w:val="24"/>
          <w:szCs w:val="24"/>
        </w:rPr>
        <w:t xml:space="preserve"> </w:t>
      </w:r>
      <w:r w:rsidR="009D64B4" w:rsidRPr="009C67BE">
        <w:rPr>
          <w:rFonts w:ascii="Times New Roman" w:eastAsia="Times New Roman" w:hAnsi="Times New Roman" w:cs="Times New Roman"/>
          <w:sz w:val="24"/>
          <w:szCs w:val="24"/>
        </w:rPr>
        <w:t>concept</w:t>
      </w:r>
      <w:r w:rsidR="009D64B4" w:rsidRPr="009C67BE">
        <w:rPr>
          <w:rFonts w:ascii="Times New Roman" w:eastAsia="Times New Roman" w:hAnsi="Times New Roman" w:cs="Times New Roman"/>
          <w:spacing w:val="47"/>
          <w:sz w:val="24"/>
          <w:szCs w:val="24"/>
        </w:rPr>
        <w:t xml:space="preserve"> </w:t>
      </w:r>
      <w:r w:rsidR="009D64B4" w:rsidRPr="009C67BE">
        <w:rPr>
          <w:rFonts w:ascii="Times New Roman" w:eastAsia="Times New Roman" w:hAnsi="Times New Roman" w:cs="Times New Roman"/>
          <w:sz w:val="24"/>
          <w:szCs w:val="24"/>
        </w:rPr>
        <w:t>is</w:t>
      </w:r>
      <w:r w:rsidR="009D64B4" w:rsidRPr="009C67BE">
        <w:rPr>
          <w:rFonts w:ascii="Times New Roman" w:eastAsia="Times New Roman" w:hAnsi="Times New Roman" w:cs="Times New Roman"/>
          <w:spacing w:val="47"/>
          <w:sz w:val="24"/>
          <w:szCs w:val="24"/>
        </w:rPr>
        <w:t xml:space="preserve"> </w:t>
      </w:r>
      <w:r w:rsidR="009D64B4" w:rsidRPr="009C67BE">
        <w:rPr>
          <w:rFonts w:ascii="Times New Roman" w:eastAsia="Times New Roman" w:hAnsi="Times New Roman" w:cs="Times New Roman"/>
          <w:sz w:val="24"/>
          <w:szCs w:val="24"/>
        </w:rPr>
        <w:t>an</w:t>
      </w:r>
      <w:r w:rsidR="009D64B4" w:rsidRPr="009C67BE">
        <w:rPr>
          <w:rFonts w:ascii="Times New Roman" w:eastAsia="Times New Roman" w:hAnsi="Times New Roman" w:cs="Times New Roman"/>
          <w:spacing w:val="47"/>
          <w:sz w:val="24"/>
          <w:szCs w:val="24"/>
        </w:rPr>
        <w:t xml:space="preserve"> </w:t>
      </w:r>
      <w:r w:rsidR="009D64B4" w:rsidRPr="009C67BE">
        <w:rPr>
          <w:rFonts w:ascii="Times New Roman" w:eastAsia="Times New Roman" w:hAnsi="Times New Roman" w:cs="Times New Roman"/>
          <w:sz w:val="24"/>
          <w:szCs w:val="24"/>
        </w:rPr>
        <w:t>anthropological</w:t>
      </w:r>
      <w:r w:rsidR="009D64B4" w:rsidRPr="009C67BE">
        <w:rPr>
          <w:rFonts w:ascii="Times New Roman" w:eastAsia="Times New Roman" w:hAnsi="Times New Roman" w:cs="Times New Roman"/>
          <w:spacing w:val="47"/>
          <w:sz w:val="24"/>
          <w:szCs w:val="24"/>
        </w:rPr>
        <w:t xml:space="preserve"> </w:t>
      </w:r>
      <w:r w:rsidR="009D64B4" w:rsidRPr="009C67BE">
        <w:rPr>
          <w:rFonts w:ascii="Times New Roman" w:eastAsia="Times New Roman" w:hAnsi="Times New Roman" w:cs="Times New Roman"/>
          <w:sz w:val="24"/>
          <w:szCs w:val="24"/>
        </w:rPr>
        <w:t>refinement</w:t>
      </w:r>
      <w:r w:rsidR="009D64B4" w:rsidRPr="009C67BE">
        <w:rPr>
          <w:rFonts w:ascii="Times New Roman" w:eastAsia="Times New Roman" w:hAnsi="Times New Roman" w:cs="Times New Roman"/>
          <w:spacing w:val="47"/>
          <w:sz w:val="24"/>
          <w:szCs w:val="24"/>
        </w:rPr>
        <w:t xml:space="preserve"> </w:t>
      </w:r>
      <w:r w:rsidR="009D64B4" w:rsidRPr="009C67BE">
        <w:rPr>
          <w:rFonts w:ascii="Times New Roman" w:eastAsia="Times New Roman" w:hAnsi="Times New Roman" w:cs="Times New Roman"/>
          <w:sz w:val="24"/>
          <w:szCs w:val="24"/>
        </w:rPr>
        <w:t>of</w:t>
      </w:r>
      <w:r w:rsidR="009D64B4" w:rsidRPr="009C67BE">
        <w:rPr>
          <w:rFonts w:ascii="Times New Roman" w:eastAsia="Times New Roman" w:hAnsi="Times New Roman" w:cs="Times New Roman"/>
          <w:spacing w:val="47"/>
          <w:sz w:val="24"/>
          <w:szCs w:val="24"/>
        </w:rPr>
        <w:t xml:space="preserve"> </w:t>
      </w:r>
      <w:r w:rsidR="009D64B4" w:rsidRPr="009C67BE">
        <w:rPr>
          <w:rFonts w:ascii="Times New Roman" w:eastAsia="Times New Roman" w:hAnsi="Times New Roman" w:cs="Times New Roman"/>
          <w:sz w:val="24"/>
          <w:szCs w:val="24"/>
        </w:rPr>
        <w:t>a</w:t>
      </w:r>
      <w:r w:rsidR="009D64B4" w:rsidRPr="009C67BE">
        <w:rPr>
          <w:rFonts w:ascii="Times New Roman" w:eastAsia="Times New Roman" w:hAnsi="Times New Roman" w:cs="Times New Roman"/>
          <w:spacing w:val="47"/>
          <w:sz w:val="24"/>
          <w:szCs w:val="24"/>
        </w:rPr>
        <w:t xml:space="preserve"> </w:t>
      </w:r>
      <w:r w:rsidR="009D64B4" w:rsidRPr="009C67BE">
        <w:rPr>
          <w:rFonts w:ascii="Times New Roman" w:eastAsia="Times New Roman" w:hAnsi="Times New Roman" w:cs="Times New Roman"/>
          <w:sz w:val="24"/>
          <w:szCs w:val="24"/>
        </w:rPr>
        <w:t>broader</w:t>
      </w:r>
      <w:r w:rsidR="009D64B4" w:rsidRPr="009C67BE">
        <w:rPr>
          <w:rFonts w:ascii="Times New Roman" w:eastAsia="Times New Roman" w:hAnsi="Times New Roman" w:cs="Times New Roman"/>
          <w:spacing w:val="47"/>
          <w:sz w:val="24"/>
          <w:szCs w:val="24"/>
        </w:rPr>
        <w:t xml:space="preserve"> </w:t>
      </w:r>
      <w:r w:rsidR="009D64B4" w:rsidRPr="009C67BE">
        <w:rPr>
          <w:rFonts w:ascii="Times New Roman" w:eastAsia="Times New Roman" w:hAnsi="Times New Roman" w:cs="Times New Roman"/>
          <w:sz w:val="24"/>
          <w:szCs w:val="24"/>
        </w:rPr>
        <w:t>linguistic,</w:t>
      </w:r>
      <w:r w:rsidR="00A22438">
        <w:rPr>
          <w:rFonts w:ascii="Times New Roman" w:eastAsia="Times New Roman" w:hAnsi="Times New Roman" w:cs="Times New Roman"/>
          <w:sz w:val="24"/>
          <w:szCs w:val="24"/>
        </w:rPr>
        <w:t xml:space="preserve"> </w:t>
      </w:r>
      <w:r w:rsidR="00A8138B">
        <w:rPr>
          <w:rFonts w:ascii="Times New Roman" w:eastAsia="Times New Roman" w:hAnsi="Times New Roman" w:cs="Times New Roman"/>
          <w:sz w:val="24"/>
          <w:szCs w:val="24"/>
        </w:rPr>
        <w:t>epistemological,</w:t>
      </w:r>
      <w:r w:rsidR="007220A9">
        <w:rPr>
          <w:rFonts w:ascii="Times New Roman" w:eastAsia="Times New Roman" w:hAnsi="Times New Roman" w:cs="Times New Roman"/>
          <w:sz w:val="24"/>
          <w:szCs w:val="24"/>
        </w:rPr>
        <w:t xml:space="preserve"> representational, or correlational</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turn</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in</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 xml:space="preserve">philosophy. </w:t>
      </w:r>
      <w:r w:rsidR="009D64B4" w:rsidRPr="009C67BE">
        <w:rPr>
          <w:rFonts w:ascii="Times New Roman" w:eastAsia="Times New Roman" w:hAnsi="Times New Roman" w:cs="Times New Roman"/>
          <w:spacing w:val="56"/>
          <w:sz w:val="24"/>
          <w:szCs w:val="24"/>
        </w:rPr>
        <w:t xml:space="preserve"> </w:t>
      </w:r>
      <w:r w:rsidR="009D64B4" w:rsidRPr="009C67BE">
        <w:rPr>
          <w:rFonts w:ascii="Times New Roman" w:eastAsia="Times New Roman" w:hAnsi="Times New Roman" w:cs="Times New Roman"/>
          <w:sz w:val="24"/>
          <w:szCs w:val="24"/>
        </w:rPr>
        <w:t>That</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turn,</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often</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associated</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wit</w:t>
      </w:r>
      <w:r>
        <w:rPr>
          <w:rFonts w:ascii="Times New Roman" w:eastAsia="Times New Roman" w:hAnsi="Times New Roman" w:cs="Times New Roman"/>
          <w:sz w:val="24"/>
          <w:szCs w:val="24"/>
        </w:rPr>
        <w:t xml:space="preserve">h Immanuel </w:t>
      </w:r>
      <w:r w:rsidR="009D64B4" w:rsidRPr="009C67BE">
        <w:rPr>
          <w:rFonts w:ascii="Times New Roman" w:eastAsia="Times New Roman" w:hAnsi="Times New Roman" w:cs="Times New Roman"/>
          <w:sz w:val="24"/>
          <w:szCs w:val="24"/>
        </w:rPr>
        <w:t>Kant,</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shifts philosophical attention away from questions about the substance of the world itself</w:t>
      </w:r>
      <w:r w:rsidR="009D64B4" w:rsidRPr="009C67BE">
        <w:rPr>
          <w:rFonts w:ascii="Times New Roman" w:eastAsia="Times New Roman" w:hAnsi="Times New Roman" w:cs="Times New Roman"/>
          <w:spacing w:val="1"/>
          <w:sz w:val="24"/>
          <w:szCs w:val="24"/>
        </w:rPr>
        <w:t xml:space="preserve"> </w:t>
      </w:r>
      <w:r w:rsidR="0095625D">
        <w:rPr>
          <w:rFonts w:ascii="Times New Roman" w:eastAsia="Times New Roman" w:hAnsi="Times New Roman" w:cs="Times New Roman"/>
          <w:sz w:val="24"/>
          <w:szCs w:val="24"/>
        </w:rPr>
        <w:t>to those</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 xml:space="preserve">conditions </w:t>
      </w:r>
      <w:r w:rsidR="0095625D">
        <w:rPr>
          <w:rFonts w:ascii="Times New Roman" w:eastAsia="Times New Roman" w:hAnsi="Times New Roman" w:cs="Times New Roman"/>
          <w:spacing w:val="1"/>
          <w:sz w:val="24"/>
          <w:szCs w:val="24"/>
        </w:rPr>
        <w:t>under</w:t>
      </w:r>
      <w:r w:rsidR="009D64B4" w:rsidRPr="009C67BE">
        <w:rPr>
          <w:rFonts w:ascii="Times New Roman" w:eastAsia="Times New Roman" w:hAnsi="Times New Roman" w:cs="Times New Roman"/>
          <w:sz w:val="24"/>
          <w:szCs w:val="24"/>
        </w:rPr>
        <w:t xml:space="preserve"> which humans </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 xml:space="preserve">know or </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 xml:space="preserve">represent </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 xml:space="preserve">the </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 xml:space="preserve">world </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(Meillassoux</w:t>
      </w:r>
      <w:r>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2008</w:t>
      </w:r>
      <w:r w:rsidR="00E23405">
        <w:rPr>
          <w:rFonts w:ascii="Times New Roman" w:eastAsia="Times New Roman" w:hAnsi="Times New Roman" w:cs="Times New Roman"/>
          <w:sz w:val="24"/>
          <w:szCs w:val="24"/>
        </w:rPr>
        <w:t xml:space="preserve"> [2006]</w:t>
      </w:r>
      <w:r w:rsidR="009D64B4" w:rsidRPr="009C67BE">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pacing w:val="37"/>
          <w:sz w:val="24"/>
          <w:szCs w:val="24"/>
        </w:rPr>
        <w:t xml:space="preserve"> </w:t>
      </w:r>
      <w:r w:rsidR="009D64B4" w:rsidRPr="009C67BE">
        <w:rPr>
          <w:rFonts w:ascii="Times New Roman" w:eastAsia="Times New Roman" w:hAnsi="Times New Roman" w:cs="Times New Roman"/>
          <w:sz w:val="24"/>
          <w:szCs w:val="24"/>
        </w:rPr>
        <w:t>In</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social</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sciences</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and</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anthropology,</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beginning</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with</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largely</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mutually independent efforts o</w:t>
      </w:r>
      <w:r w:rsidR="00943E18">
        <w:rPr>
          <w:rFonts w:ascii="Times New Roman" w:eastAsia="Times New Roman" w:hAnsi="Times New Roman" w:cs="Times New Roman"/>
          <w:sz w:val="24"/>
          <w:szCs w:val="24"/>
        </w:rPr>
        <w:t xml:space="preserve">f Émile </w:t>
      </w:r>
      <w:r w:rsidR="009D64B4" w:rsidRPr="009C67BE">
        <w:rPr>
          <w:rFonts w:ascii="Times New Roman" w:eastAsia="Times New Roman" w:hAnsi="Times New Roman" w:cs="Times New Roman"/>
          <w:sz w:val="24"/>
          <w:szCs w:val="24"/>
        </w:rPr>
        <w:t>Durkheim</w:t>
      </w:r>
      <w:r>
        <w:rPr>
          <w:rFonts w:ascii="Times New Roman" w:eastAsia="Times New Roman" w:hAnsi="Times New Roman" w:cs="Times New Roman"/>
          <w:spacing w:val="35"/>
          <w:sz w:val="24"/>
          <w:szCs w:val="24"/>
        </w:rPr>
        <w:t xml:space="preserve"> </w:t>
      </w:r>
      <w:r w:rsidR="00943E18">
        <w:rPr>
          <w:rFonts w:ascii="Times New Roman" w:eastAsia="Times New Roman" w:hAnsi="Times New Roman" w:cs="Times New Roman"/>
          <w:sz w:val="24"/>
          <w:szCs w:val="24"/>
        </w:rPr>
        <w:t xml:space="preserve">and Franz </w:t>
      </w:r>
      <w:r w:rsidR="009D64B4" w:rsidRPr="009C67BE">
        <w:rPr>
          <w:rFonts w:ascii="Times New Roman" w:eastAsia="Times New Roman" w:hAnsi="Times New Roman" w:cs="Times New Roman"/>
          <w:sz w:val="24"/>
          <w:szCs w:val="24"/>
        </w:rPr>
        <w:t>Boas, this attention</w:t>
      </w:r>
      <w:r w:rsidR="009D64B4" w:rsidRPr="009C67BE">
        <w:rPr>
          <w:rFonts w:ascii="Times New Roman" w:eastAsia="Times New Roman" w:hAnsi="Times New Roman" w:cs="Times New Roman"/>
          <w:spacing w:val="35"/>
          <w:sz w:val="24"/>
          <w:szCs w:val="24"/>
        </w:rPr>
        <w:t xml:space="preserve"> </w:t>
      </w:r>
      <w:r w:rsidR="009D64B4" w:rsidRPr="009C67BE">
        <w:rPr>
          <w:rFonts w:ascii="Times New Roman" w:eastAsia="Times New Roman" w:hAnsi="Times New Roman" w:cs="Times New Roman"/>
          <w:sz w:val="24"/>
          <w:szCs w:val="24"/>
        </w:rPr>
        <w:t xml:space="preserve">to </w:t>
      </w:r>
      <w:r w:rsidR="0073649E">
        <w:rPr>
          <w:rFonts w:ascii="Times New Roman" w:eastAsia="Times New Roman" w:hAnsi="Times New Roman" w:cs="Times New Roman"/>
          <w:sz w:val="24"/>
          <w:szCs w:val="24"/>
        </w:rPr>
        <w:t xml:space="preserve">epistemology is channeled in ways that </w:t>
      </w:r>
      <w:r w:rsidR="009D64B4" w:rsidRPr="009C67BE">
        <w:rPr>
          <w:rFonts w:ascii="Times New Roman" w:eastAsia="Times New Roman" w:hAnsi="Times New Roman" w:cs="Times New Roman"/>
          <w:sz w:val="24"/>
          <w:szCs w:val="24"/>
        </w:rPr>
        <w:t xml:space="preserve">explicitly or implicitly work with some of the ontological properties of linguistic representation. </w:t>
      </w:r>
      <w:r w:rsidR="009D64B4" w:rsidRPr="009C67BE">
        <w:rPr>
          <w:rFonts w:ascii="Times New Roman" w:eastAsia="Times New Roman" w:hAnsi="Times New Roman" w:cs="Times New Roman"/>
          <w:spacing w:val="53"/>
          <w:sz w:val="24"/>
          <w:szCs w:val="24"/>
        </w:rPr>
        <w:t xml:space="preserve"> </w:t>
      </w:r>
      <w:r w:rsidR="009D64B4" w:rsidRPr="009C67BE">
        <w:rPr>
          <w:rFonts w:ascii="Times New Roman" w:eastAsia="Times New Roman" w:hAnsi="Times New Roman" w:cs="Times New Roman"/>
          <w:sz w:val="24"/>
          <w:szCs w:val="24"/>
        </w:rPr>
        <w:t>The hallmark of modern anthropology, as</w:t>
      </w:r>
      <w:r w:rsidR="0073649E">
        <w:rPr>
          <w:rFonts w:ascii="Times New Roman" w:eastAsia="Times New Roman" w:hAnsi="Times New Roman" w:cs="Times New Roman"/>
          <w:sz w:val="24"/>
          <w:szCs w:val="24"/>
        </w:rPr>
        <w:t xml:space="preserve"> prefigured </w:t>
      </w:r>
      <w:r w:rsidR="009D64B4" w:rsidRPr="009C67BE">
        <w:rPr>
          <w:rFonts w:ascii="Times New Roman" w:eastAsia="Times New Roman" w:hAnsi="Times New Roman" w:cs="Times New Roman"/>
          <w:sz w:val="24"/>
          <w:szCs w:val="24"/>
        </w:rPr>
        <w:t>by these two scholars, is the recognition of the reality of phenomena that we can</w:t>
      </w:r>
      <w:r w:rsidR="009D64B4" w:rsidRPr="009C67BE">
        <w:rPr>
          <w:rFonts w:ascii="Times New Roman" w:eastAsia="Times New Roman" w:hAnsi="Times New Roman" w:cs="Times New Roman"/>
          <w:spacing w:val="20"/>
          <w:sz w:val="24"/>
          <w:szCs w:val="24"/>
        </w:rPr>
        <w:t xml:space="preserve"> </w:t>
      </w:r>
      <w:r w:rsidR="009D64B4" w:rsidRPr="009C67BE">
        <w:rPr>
          <w:rFonts w:ascii="Times New Roman" w:eastAsia="Times New Roman" w:hAnsi="Times New Roman" w:cs="Times New Roman"/>
          <w:sz w:val="24"/>
          <w:szCs w:val="24"/>
        </w:rPr>
        <w:t>term</w:t>
      </w:r>
      <w:r w:rsidR="009D64B4" w:rsidRPr="009C67BE">
        <w:rPr>
          <w:rFonts w:ascii="Times New Roman" w:eastAsia="Times New Roman" w:hAnsi="Times New Roman" w:cs="Times New Roman"/>
          <w:spacing w:val="20"/>
          <w:sz w:val="24"/>
          <w:szCs w:val="24"/>
        </w:rPr>
        <w:t xml:space="preserve"> </w:t>
      </w:r>
      <w:r w:rsidR="009D64B4" w:rsidRPr="009C67BE">
        <w:rPr>
          <w:rFonts w:ascii="Times New Roman" w:eastAsia="Times New Roman" w:hAnsi="Times New Roman" w:cs="Times New Roman"/>
          <w:sz w:val="24"/>
          <w:szCs w:val="24"/>
        </w:rPr>
        <w:t>“socially</w:t>
      </w:r>
      <w:r w:rsidR="009D64B4" w:rsidRPr="009C67BE">
        <w:rPr>
          <w:rFonts w:ascii="Times New Roman" w:eastAsia="Times New Roman" w:hAnsi="Times New Roman" w:cs="Times New Roman"/>
          <w:spacing w:val="20"/>
          <w:sz w:val="24"/>
          <w:szCs w:val="24"/>
        </w:rPr>
        <w:t xml:space="preserve"> </w:t>
      </w:r>
      <w:r w:rsidR="009D64B4" w:rsidRPr="009C67BE">
        <w:rPr>
          <w:rFonts w:ascii="Times New Roman" w:eastAsia="Times New Roman" w:hAnsi="Times New Roman" w:cs="Times New Roman"/>
          <w:sz w:val="24"/>
          <w:szCs w:val="24"/>
        </w:rPr>
        <w:t xml:space="preserve">constructed.” </w:t>
      </w:r>
      <w:r w:rsidR="009D64B4" w:rsidRPr="009C67BE">
        <w:rPr>
          <w:rFonts w:ascii="Times New Roman" w:eastAsia="Times New Roman" w:hAnsi="Times New Roman" w:cs="Times New Roman"/>
          <w:spacing w:val="41"/>
          <w:sz w:val="24"/>
          <w:szCs w:val="24"/>
        </w:rPr>
        <w:t xml:space="preserve"> </w:t>
      </w:r>
      <w:r w:rsidR="009D64B4" w:rsidRPr="009C67BE">
        <w:rPr>
          <w:rFonts w:ascii="Times New Roman" w:eastAsia="Times New Roman" w:hAnsi="Times New Roman" w:cs="Times New Roman"/>
          <w:sz w:val="24"/>
          <w:szCs w:val="24"/>
        </w:rPr>
        <w:t>Socially</w:t>
      </w:r>
      <w:r w:rsidR="009D64B4" w:rsidRPr="009C67BE">
        <w:rPr>
          <w:rFonts w:ascii="Times New Roman" w:eastAsia="Times New Roman" w:hAnsi="Times New Roman" w:cs="Times New Roman"/>
          <w:spacing w:val="20"/>
          <w:sz w:val="24"/>
          <w:szCs w:val="24"/>
        </w:rPr>
        <w:t xml:space="preserve"> </w:t>
      </w:r>
      <w:r w:rsidR="009D64B4" w:rsidRPr="009C67BE">
        <w:rPr>
          <w:rFonts w:ascii="Times New Roman" w:eastAsia="Times New Roman" w:hAnsi="Times New Roman" w:cs="Times New Roman"/>
          <w:sz w:val="24"/>
          <w:szCs w:val="24"/>
        </w:rPr>
        <w:t>constructed</w:t>
      </w:r>
      <w:r w:rsidR="009D64B4" w:rsidRPr="009C67BE">
        <w:rPr>
          <w:rFonts w:ascii="Times New Roman" w:eastAsia="Times New Roman" w:hAnsi="Times New Roman" w:cs="Times New Roman"/>
          <w:spacing w:val="20"/>
          <w:sz w:val="24"/>
          <w:szCs w:val="24"/>
        </w:rPr>
        <w:t xml:space="preserve"> </w:t>
      </w:r>
      <w:r w:rsidR="009D64B4" w:rsidRPr="009C67BE">
        <w:rPr>
          <w:rFonts w:ascii="Times New Roman" w:eastAsia="Times New Roman" w:hAnsi="Times New Roman" w:cs="Times New Roman"/>
          <w:sz w:val="24"/>
          <w:szCs w:val="24"/>
        </w:rPr>
        <w:lastRenderedPageBreak/>
        <w:t>phenomena</w:t>
      </w:r>
      <w:r w:rsidR="009D64B4" w:rsidRPr="009C67BE">
        <w:rPr>
          <w:rFonts w:ascii="Times New Roman" w:eastAsia="Times New Roman" w:hAnsi="Times New Roman" w:cs="Times New Roman"/>
          <w:spacing w:val="20"/>
          <w:sz w:val="24"/>
          <w:szCs w:val="24"/>
        </w:rPr>
        <w:t xml:space="preserve"> </w:t>
      </w:r>
      <w:r w:rsidR="009D64B4" w:rsidRPr="009C67BE">
        <w:rPr>
          <w:rFonts w:ascii="Times New Roman" w:eastAsia="Times New Roman" w:hAnsi="Times New Roman" w:cs="Times New Roman"/>
          <w:sz w:val="24"/>
          <w:szCs w:val="24"/>
        </w:rPr>
        <w:t>are</w:t>
      </w:r>
      <w:r w:rsidR="009D64B4" w:rsidRPr="009C67BE">
        <w:rPr>
          <w:rFonts w:ascii="Times New Roman" w:eastAsia="Times New Roman" w:hAnsi="Times New Roman" w:cs="Times New Roman"/>
          <w:spacing w:val="20"/>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20"/>
          <w:sz w:val="24"/>
          <w:szCs w:val="24"/>
        </w:rPr>
        <w:t xml:space="preserve"> </w:t>
      </w:r>
      <w:r w:rsidR="009D64B4" w:rsidRPr="009C67BE">
        <w:rPr>
          <w:rFonts w:ascii="Times New Roman" w:eastAsia="Times New Roman" w:hAnsi="Times New Roman" w:cs="Times New Roman"/>
          <w:sz w:val="24"/>
          <w:szCs w:val="24"/>
        </w:rPr>
        <w:t>product</w:t>
      </w:r>
      <w:r w:rsidR="009D64B4" w:rsidRPr="009C67BE">
        <w:rPr>
          <w:rFonts w:ascii="Times New Roman" w:eastAsia="Times New Roman" w:hAnsi="Times New Roman" w:cs="Times New Roman"/>
          <w:spacing w:val="20"/>
          <w:sz w:val="24"/>
          <w:szCs w:val="24"/>
        </w:rPr>
        <w:t xml:space="preserve"> </w:t>
      </w:r>
      <w:r w:rsidR="009D64B4" w:rsidRPr="009C67BE">
        <w:rPr>
          <w:rFonts w:ascii="Times New Roman" w:eastAsia="Times New Roman" w:hAnsi="Times New Roman" w:cs="Times New Roman"/>
          <w:sz w:val="24"/>
          <w:szCs w:val="24"/>
        </w:rPr>
        <w:t>of contingent and conventional contexts, be they historical, social, cultural, or linguistic. The circular, reciprocal, co-constitutive nature of these construct</w:t>
      </w:r>
      <w:r w:rsidR="00943E18">
        <w:rPr>
          <w:rFonts w:ascii="Times New Roman" w:eastAsia="Times New Roman" w:hAnsi="Times New Roman" w:cs="Times New Roman"/>
          <w:sz w:val="24"/>
          <w:szCs w:val="24"/>
        </w:rPr>
        <w:t>ions makes them language-like</w:t>
      </w:r>
      <w:r w:rsidR="009D64B4" w:rsidRPr="009C67BE">
        <w:rPr>
          <w:rFonts w:ascii="Times New Roman" w:eastAsia="Times New Roman" w:hAnsi="Times New Roman" w:cs="Times New Roman"/>
          <w:sz w:val="24"/>
          <w:szCs w:val="24"/>
        </w:rPr>
        <w:t>, regardless of whether the items related are explicitly treated</w:t>
      </w:r>
      <w:r w:rsidR="009D64B4" w:rsidRPr="009C67BE">
        <w:rPr>
          <w:rFonts w:ascii="Times New Roman" w:eastAsia="Times New Roman" w:hAnsi="Times New Roman" w:cs="Times New Roman"/>
          <w:spacing w:val="23"/>
          <w:sz w:val="24"/>
          <w:szCs w:val="24"/>
        </w:rPr>
        <w:t xml:space="preserve"> </w:t>
      </w:r>
      <w:r w:rsidR="009D64B4" w:rsidRPr="009C67BE">
        <w:rPr>
          <w:rFonts w:ascii="Times New Roman" w:eastAsia="Times New Roman" w:hAnsi="Times New Roman" w:cs="Times New Roman"/>
          <w:sz w:val="24"/>
          <w:szCs w:val="24"/>
        </w:rPr>
        <w:t>as</w:t>
      </w:r>
      <w:r w:rsidR="009D64B4" w:rsidRPr="009C67BE">
        <w:rPr>
          <w:rFonts w:ascii="Times New Roman" w:eastAsia="Times New Roman" w:hAnsi="Times New Roman" w:cs="Times New Roman"/>
          <w:spacing w:val="23"/>
          <w:sz w:val="24"/>
          <w:szCs w:val="24"/>
        </w:rPr>
        <w:t xml:space="preserve"> </w:t>
      </w:r>
      <w:r w:rsidR="009D64B4" w:rsidRPr="009C67BE">
        <w:rPr>
          <w:rFonts w:ascii="Times New Roman" w:eastAsia="Times New Roman" w:hAnsi="Times New Roman" w:cs="Times New Roman"/>
          <w:sz w:val="24"/>
          <w:szCs w:val="24"/>
        </w:rPr>
        <w:t xml:space="preserve">linguistic. </w:t>
      </w:r>
      <w:r w:rsidR="009D64B4" w:rsidRPr="009C67BE">
        <w:rPr>
          <w:rFonts w:ascii="Times New Roman" w:eastAsia="Times New Roman" w:hAnsi="Times New Roman" w:cs="Times New Roman"/>
          <w:spacing w:val="46"/>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23"/>
          <w:sz w:val="24"/>
          <w:szCs w:val="24"/>
        </w:rPr>
        <w:t xml:space="preserve"> </w:t>
      </w:r>
      <w:r w:rsidR="009D64B4" w:rsidRPr="009C67BE">
        <w:rPr>
          <w:rFonts w:ascii="Times New Roman" w:eastAsia="Times New Roman" w:hAnsi="Times New Roman" w:cs="Times New Roman"/>
          <w:sz w:val="24"/>
          <w:szCs w:val="24"/>
        </w:rPr>
        <w:t>Boasian</w:t>
      </w:r>
      <w:r w:rsidR="009D64B4" w:rsidRPr="009C67BE">
        <w:rPr>
          <w:rFonts w:ascii="Times New Roman" w:eastAsia="Times New Roman" w:hAnsi="Times New Roman" w:cs="Times New Roman"/>
          <w:spacing w:val="23"/>
          <w:sz w:val="24"/>
          <w:szCs w:val="24"/>
        </w:rPr>
        <w:t xml:space="preserve"> </w:t>
      </w:r>
      <w:r w:rsidR="009D64B4" w:rsidRPr="009C67BE">
        <w:rPr>
          <w:rFonts w:ascii="Times New Roman" w:eastAsia="Times New Roman" w:hAnsi="Times New Roman" w:cs="Times New Roman"/>
          <w:sz w:val="24"/>
          <w:szCs w:val="24"/>
        </w:rPr>
        <w:t>approach</w:t>
      </w:r>
      <w:r w:rsidR="0073649E" w:rsidRPr="009C4A94">
        <w:rPr>
          <w:rFonts w:ascii="Times New Roman" w:eastAsia="Times New Roman" w:hAnsi="Times New Roman" w:cs="Times New Roman"/>
          <w:sz w:val="24"/>
          <w:szCs w:val="24"/>
        </w:rPr>
        <w:t xml:space="preserve">, however, </w:t>
      </w:r>
      <w:r w:rsidR="00A22438" w:rsidRPr="009C4A94">
        <w:rPr>
          <w:rFonts w:ascii="Times New Roman" w:eastAsia="Times New Roman" w:hAnsi="Times New Roman" w:cs="Times New Roman"/>
          <w:sz w:val="24"/>
          <w:szCs w:val="24"/>
        </w:rPr>
        <w:t>is</w:t>
      </w:r>
      <w:r w:rsidR="0073649E">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tied</w:t>
      </w:r>
      <w:r w:rsidR="009D64B4" w:rsidRPr="009C67BE">
        <w:rPr>
          <w:rFonts w:ascii="Times New Roman" w:eastAsia="Times New Roman" w:hAnsi="Times New Roman" w:cs="Times New Roman"/>
          <w:spacing w:val="23"/>
          <w:sz w:val="24"/>
          <w:szCs w:val="24"/>
        </w:rPr>
        <w:t xml:space="preserve"> </w:t>
      </w:r>
      <w:r w:rsidR="009D64B4" w:rsidRPr="009C67BE">
        <w:rPr>
          <w:rFonts w:ascii="Times New Roman" w:eastAsia="Times New Roman" w:hAnsi="Times New Roman" w:cs="Times New Roman"/>
          <w:sz w:val="24"/>
          <w:szCs w:val="24"/>
        </w:rPr>
        <w:t>to</w:t>
      </w:r>
      <w:r w:rsidR="009D64B4" w:rsidRPr="009C67BE">
        <w:rPr>
          <w:rFonts w:ascii="Times New Roman" w:eastAsia="Times New Roman" w:hAnsi="Times New Roman" w:cs="Times New Roman"/>
          <w:spacing w:val="23"/>
          <w:sz w:val="24"/>
          <w:szCs w:val="24"/>
        </w:rPr>
        <w:t xml:space="preserve"> </w:t>
      </w:r>
      <w:r w:rsidR="009D64B4" w:rsidRPr="009C67BE">
        <w:rPr>
          <w:rFonts w:ascii="Times New Roman" w:eastAsia="Times New Roman" w:hAnsi="Times New Roman" w:cs="Times New Roman"/>
          <w:sz w:val="24"/>
          <w:szCs w:val="24"/>
        </w:rPr>
        <w:t>language</w:t>
      </w:r>
      <w:r w:rsidR="00A22438">
        <w:rPr>
          <w:rFonts w:ascii="Times New Roman" w:eastAsia="Times New Roman" w:hAnsi="Times New Roman" w:cs="Times New Roman"/>
          <w:sz w:val="24"/>
          <w:szCs w:val="24"/>
        </w:rPr>
        <w:t xml:space="preserve"> in a fairly explicit way</w:t>
      </w:r>
      <w:r w:rsidR="009D64B4" w:rsidRPr="009C67BE">
        <w:rPr>
          <w:rFonts w:ascii="Times New Roman" w:eastAsia="Times New Roman" w:hAnsi="Times New Roman" w:cs="Times New Roman"/>
          <w:sz w:val="24"/>
          <w:szCs w:val="24"/>
        </w:rPr>
        <w:t xml:space="preserve"> (e.g., Boas 1889; see</w:t>
      </w:r>
      <w:r w:rsidR="008228ED">
        <w:rPr>
          <w:rFonts w:ascii="Times New Roman" w:eastAsia="Times New Roman" w:hAnsi="Times New Roman" w:cs="Times New Roman"/>
          <w:sz w:val="24"/>
          <w:szCs w:val="24"/>
        </w:rPr>
        <w:t xml:space="preserve"> Stocking 1974:58-59). This is evident in </w:t>
      </w:r>
      <w:r w:rsidR="009D64B4" w:rsidRPr="009C67BE">
        <w:rPr>
          <w:rFonts w:ascii="Times New Roman" w:eastAsia="Times New Roman" w:hAnsi="Times New Roman" w:cs="Times New Roman"/>
          <w:sz w:val="24"/>
          <w:szCs w:val="24"/>
        </w:rPr>
        <w:t>Geertz’s symbolic</w:t>
      </w:r>
      <w:r w:rsidR="009D64B4" w:rsidRPr="009C67BE">
        <w:rPr>
          <w:rFonts w:ascii="Times New Roman" w:eastAsia="Times New Roman" w:hAnsi="Times New Roman" w:cs="Times New Roman"/>
          <w:spacing w:val="38"/>
          <w:sz w:val="24"/>
          <w:szCs w:val="24"/>
        </w:rPr>
        <w:t xml:space="preserve"> </w:t>
      </w:r>
      <w:r w:rsidR="009D64B4" w:rsidRPr="009C67BE">
        <w:rPr>
          <w:rFonts w:ascii="Times New Roman" w:eastAsia="Times New Roman" w:hAnsi="Times New Roman" w:cs="Times New Roman"/>
          <w:sz w:val="24"/>
          <w:szCs w:val="24"/>
        </w:rPr>
        <w:t>anthropology</w:t>
      </w:r>
      <w:r w:rsidR="009D64B4" w:rsidRPr="009C67BE">
        <w:rPr>
          <w:rFonts w:ascii="Times New Roman" w:eastAsia="Times New Roman" w:hAnsi="Times New Roman" w:cs="Times New Roman"/>
          <w:spacing w:val="38"/>
          <w:sz w:val="24"/>
          <w:szCs w:val="24"/>
        </w:rPr>
        <w:t xml:space="preserve"> </w:t>
      </w:r>
      <w:r w:rsidR="009D64B4" w:rsidRPr="009C67BE">
        <w:rPr>
          <w:rFonts w:ascii="Times New Roman" w:eastAsia="Times New Roman" w:hAnsi="Times New Roman" w:cs="Times New Roman"/>
          <w:sz w:val="24"/>
          <w:szCs w:val="24"/>
        </w:rPr>
        <w:t>(Geertz</w:t>
      </w:r>
      <w:r w:rsidR="009D64B4" w:rsidRPr="009C67BE">
        <w:rPr>
          <w:rFonts w:ascii="Times New Roman" w:eastAsia="Times New Roman" w:hAnsi="Times New Roman" w:cs="Times New Roman"/>
          <w:spacing w:val="38"/>
          <w:sz w:val="24"/>
          <w:szCs w:val="24"/>
        </w:rPr>
        <w:t xml:space="preserve"> </w:t>
      </w:r>
      <w:r w:rsidR="009D64B4" w:rsidRPr="009C67BE">
        <w:rPr>
          <w:rFonts w:ascii="Times New Roman" w:eastAsia="Times New Roman" w:hAnsi="Times New Roman" w:cs="Times New Roman"/>
          <w:sz w:val="24"/>
          <w:szCs w:val="24"/>
        </w:rPr>
        <w:t>1973</w:t>
      </w:r>
      <w:r w:rsidR="00E82E3C">
        <w:rPr>
          <w:rFonts w:ascii="Times New Roman" w:eastAsia="Times New Roman" w:hAnsi="Times New Roman" w:cs="Times New Roman"/>
          <w:sz w:val="24"/>
          <w:szCs w:val="24"/>
        </w:rPr>
        <w:t>a</w:t>
      </w:r>
      <w:r w:rsidR="009D64B4" w:rsidRPr="009C67BE">
        <w:rPr>
          <w:rFonts w:ascii="Times New Roman" w:eastAsia="Times New Roman" w:hAnsi="Times New Roman" w:cs="Times New Roman"/>
          <w:sz w:val="24"/>
          <w:szCs w:val="24"/>
        </w:rPr>
        <w:t>)</w:t>
      </w:r>
      <w:r w:rsidR="009D64B4" w:rsidRPr="009C67BE">
        <w:rPr>
          <w:rFonts w:ascii="Times New Roman" w:eastAsia="Times New Roman" w:hAnsi="Times New Roman" w:cs="Times New Roman"/>
          <w:spacing w:val="38"/>
          <w:sz w:val="24"/>
          <w:szCs w:val="24"/>
        </w:rPr>
        <w:t xml:space="preserve"> </w:t>
      </w:r>
      <w:r w:rsidR="009D64B4" w:rsidRPr="009C67BE">
        <w:rPr>
          <w:rFonts w:ascii="Times New Roman" w:eastAsia="Times New Roman" w:hAnsi="Times New Roman" w:cs="Times New Roman"/>
          <w:sz w:val="24"/>
          <w:szCs w:val="24"/>
        </w:rPr>
        <w:t>as</w:t>
      </w:r>
      <w:r w:rsidR="009D64B4" w:rsidRPr="009C67BE">
        <w:rPr>
          <w:rFonts w:ascii="Times New Roman" w:eastAsia="Times New Roman" w:hAnsi="Times New Roman" w:cs="Times New Roman"/>
          <w:spacing w:val="38"/>
          <w:sz w:val="24"/>
          <w:szCs w:val="24"/>
        </w:rPr>
        <w:t xml:space="preserve"> </w:t>
      </w:r>
      <w:r w:rsidR="009D64B4" w:rsidRPr="009C67BE">
        <w:rPr>
          <w:rFonts w:ascii="Times New Roman" w:eastAsia="Times New Roman" w:hAnsi="Times New Roman" w:cs="Times New Roman"/>
          <w:sz w:val="24"/>
          <w:szCs w:val="24"/>
        </w:rPr>
        <w:t>well</w:t>
      </w:r>
      <w:r w:rsidR="009D64B4" w:rsidRPr="009C67BE">
        <w:rPr>
          <w:rFonts w:ascii="Times New Roman" w:eastAsia="Times New Roman" w:hAnsi="Times New Roman" w:cs="Times New Roman"/>
          <w:spacing w:val="38"/>
          <w:sz w:val="24"/>
          <w:szCs w:val="24"/>
        </w:rPr>
        <w:t xml:space="preserve"> </w:t>
      </w:r>
      <w:r w:rsidR="009D64B4" w:rsidRPr="009C67BE">
        <w:rPr>
          <w:rFonts w:ascii="Times New Roman" w:eastAsia="Times New Roman" w:hAnsi="Times New Roman" w:cs="Times New Roman"/>
          <w:sz w:val="24"/>
          <w:szCs w:val="24"/>
        </w:rPr>
        <w:t>as</w:t>
      </w:r>
      <w:r w:rsidR="009D64B4" w:rsidRPr="009C67BE">
        <w:rPr>
          <w:rFonts w:ascii="Times New Roman" w:eastAsia="Times New Roman" w:hAnsi="Times New Roman" w:cs="Times New Roman"/>
          <w:spacing w:val="38"/>
          <w:sz w:val="24"/>
          <w:szCs w:val="24"/>
        </w:rPr>
        <w:t xml:space="preserve"> </w:t>
      </w:r>
      <w:r w:rsidR="009D64B4" w:rsidRPr="009C67BE">
        <w:rPr>
          <w:rFonts w:ascii="Times New Roman" w:eastAsia="Times New Roman" w:hAnsi="Times New Roman" w:cs="Times New Roman"/>
          <w:sz w:val="24"/>
          <w:szCs w:val="24"/>
        </w:rPr>
        <w:t>its</w:t>
      </w:r>
      <w:r w:rsidR="009D64B4" w:rsidRPr="009C67BE">
        <w:rPr>
          <w:rFonts w:ascii="Times New Roman" w:eastAsia="Times New Roman" w:hAnsi="Times New Roman" w:cs="Times New Roman"/>
          <w:spacing w:val="38"/>
          <w:sz w:val="24"/>
          <w:szCs w:val="24"/>
        </w:rPr>
        <w:t xml:space="preserve"> </w:t>
      </w:r>
      <w:r w:rsidR="009D64B4" w:rsidRPr="009C67BE">
        <w:rPr>
          <w:rFonts w:ascii="Times New Roman" w:eastAsia="Times New Roman" w:hAnsi="Times New Roman" w:cs="Times New Roman"/>
          <w:sz w:val="24"/>
          <w:szCs w:val="24"/>
        </w:rPr>
        <w:t>critiques</w:t>
      </w:r>
      <w:r w:rsidR="009D64B4" w:rsidRPr="009C67BE">
        <w:rPr>
          <w:rFonts w:ascii="Times New Roman" w:eastAsia="Times New Roman" w:hAnsi="Times New Roman" w:cs="Times New Roman"/>
          <w:spacing w:val="38"/>
          <w:sz w:val="24"/>
          <w:szCs w:val="24"/>
        </w:rPr>
        <w:t xml:space="preserve"> </w:t>
      </w:r>
      <w:r w:rsidR="009D64B4" w:rsidRPr="009C67BE">
        <w:rPr>
          <w:rFonts w:ascii="Times New Roman" w:eastAsia="Times New Roman" w:hAnsi="Times New Roman" w:cs="Times New Roman"/>
          <w:sz w:val="24"/>
          <w:szCs w:val="24"/>
        </w:rPr>
        <w:t>(Clifford</w:t>
      </w:r>
      <w:r w:rsidR="009D64B4" w:rsidRPr="009C67BE">
        <w:rPr>
          <w:rFonts w:ascii="Times New Roman" w:eastAsia="Times New Roman" w:hAnsi="Times New Roman" w:cs="Times New Roman"/>
          <w:spacing w:val="38"/>
          <w:sz w:val="24"/>
          <w:szCs w:val="24"/>
        </w:rPr>
        <w:t xml:space="preserve"> </w:t>
      </w:r>
      <w:r w:rsidR="009D64B4" w:rsidRPr="009C67BE">
        <w:rPr>
          <w:rFonts w:ascii="Times New Roman" w:eastAsia="Times New Roman" w:hAnsi="Times New Roman" w:cs="Times New Roman"/>
          <w:sz w:val="24"/>
          <w:szCs w:val="24"/>
        </w:rPr>
        <w:t>and</w:t>
      </w:r>
      <w:r w:rsidR="009D64B4" w:rsidRPr="009C67BE">
        <w:rPr>
          <w:rFonts w:ascii="Times New Roman" w:eastAsia="Times New Roman" w:hAnsi="Times New Roman" w:cs="Times New Roman"/>
          <w:spacing w:val="38"/>
          <w:sz w:val="24"/>
          <w:szCs w:val="24"/>
        </w:rPr>
        <w:t xml:space="preserve"> </w:t>
      </w:r>
      <w:r w:rsidR="009D64B4" w:rsidRPr="009C67BE">
        <w:rPr>
          <w:rFonts w:ascii="Times New Roman" w:eastAsia="Times New Roman" w:hAnsi="Times New Roman" w:cs="Times New Roman"/>
          <w:sz w:val="24"/>
          <w:szCs w:val="24"/>
        </w:rPr>
        <w:t>Marcus</w:t>
      </w:r>
      <w:r w:rsidR="00943E18">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1986), w</w:t>
      </w:r>
      <w:r w:rsidR="008228ED">
        <w:rPr>
          <w:rFonts w:ascii="Times New Roman" w:eastAsia="Times New Roman" w:hAnsi="Times New Roman" w:cs="Times New Roman"/>
          <w:sz w:val="24"/>
          <w:szCs w:val="24"/>
        </w:rPr>
        <w:t>hich draw</w:t>
      </w:r>
      <w:r w:rsidR="009D64B4" w:rsidRPr="009C67BE">
        <w:rPr>
          <w:rFonts w:ascii="Times New Roman" w:eastAsia="Times New Roman" w:hAnsi="Times New Roman" w:cs="Times New Roman"/>
          <w:sz w:val="24"/>
          <w:szCs w:val="24"/>
        </w:rPr>
        <w:t xml:space="preserve"> attention to the constructed nature of anthropological representations themselves, and </w:t>
      </w:r>
      <w:r w:rsidR="009D64B4" w:rsidRPr="008D2FF9">
        <w:rPr>
          <w:rFonts w:ascii="Times New Roman" w:eastAsia="Times New Roman" w:hAnsi="Times New Roman" w:cs="Times New Roman"/>
          <w:sz w:val="24"/>
          <w:szCs w:val="24"/>
        </w:rPr>
        <w:t>thus ampl</w:t>
      </w:r>
      <w:r w:rsidR="0095625D" w:rsidRPr="008D2FF9">
        <w:rPr>
          <w:rFonts w:ascii="Times New Roman" w:eastAsia="Times New Roman" w:hAnsi="Times New Roman" w:cs="Times New Roman"/>
          <w:sz w:val="24"/>
          <w:szCs w:val="24"/>
        </w:rPr>
        <w:t>ify the linguistic even</w:t>
      </w:r>
      <w:r w:rsidR="0095625D">
        <w:rPr>
          <w:rFonts w:ascii="Times New Roman" w:eastAsia="Times New Roman" w:hAnsi="Times New Roman" w:cs="Times New Roman"/>
          <w:sz w:val="24"/>
          <w:szCs w:val="24"/>
        </w:rPr>
        <w:t xml:space="preserve"> as they incorporate</w:t>
      </w:r>
      <w:r w:rsidR="009D64B4" w:rsidRPr="009C67BE">
        <w:rPr>
          <w:rFonts w:ascii="Times New Roman" w:eastAsia="Times New Roman" w:hAnsi="Times New Roman" w:cs="Times New Roman"/>
          <w:sz w:val="24"/>
          <w:szCs w:val="24"/>
        </w:rPr>
        <w:t xml:space="preserve"> more sophisticated analyses of power and history. </w:t>
      </w:r>
      <w:r w:rsidR="009D64B4" w:rsidRPr="009C67BE">
        <w:rPr>
          <w:rFonts w:ascii="Times New Roman" w:eastAsia="Times New Roman" w:hAnsi="Times New Roman" w:cs="Times New Roman"/>
          <w:spacing w:val="54"/>
          <w:sz w:val="24"/>
          <w:szCs w:val="24"/>
        </w:rPr>
        <w:t xml:space="preserve"> </w:t>
      </w:r>
      <w:r w:rsidR="009D64B4" w:rsidRPr="009C67BE">
        <w:rPr>
          <w:rFonts w:ascii="Times New Roman" w:eastAsia="Times New Roman" w:hAnsi="Times New Roman" w:cs="Times New Roman"/>
          <w:sz w:val="24"/>
          <w:szCs w:val="24"/>
        </w:rPr>
        <w:t>Durkheim’s approach (1938</w:t>
      </w:r>
      <w:r w:rsidR="00FA61A8">
        <w:rPr>
          <w:rFonts w:ascii="Times New Roman" w:eastAsia="Times New Roman" w:hAnsi="Times New Roman" w:cs="Times New Roman"/>
          <w:sz w:val="24"/>
          <w:szCs w:val="24"/>
        </w:rPr>
        <w:t xml:space="preserve"> </w:t>
      </w:r>
      <w:r w:rsidR="00A22438" w:rsidRPr="00A22438">
        <w:rPr>
          <w:rFonts w:ascii="Times New Roman" w:eastAsia="Times New Roman" w:hAnsi="Times New Roman" w:cs="Times New Roman"/>
          <w:sz w:val="24"/>
          <w:szCs w:val="24"/>
        </w:rPr>
        <w:t>[</w:t>
      </w:r>
      <w:r w:rsidR="00A22438">
        <w:rPr>
          <w:rFonts w:ascii="Times New Roman" w:eastAsia="Times New Roman" w:hAnsi="Times New Roman" w:cs="Times New Roman"/>
          <w:sz w:val="24"/>
          <w:szCs w:val="24"/>
        </w:rPr>
        <w:t>1895]</w:t>
      </w:r>
      <w:r w:rsidR="009D64B4" w:rsidRPr="00A22438">
        <w:rPr>
          <w:rFonts w:ascii="Times New Roman" w:eastAsia="Times New Roman" w:hAnsi="Times New Roman" w:cs="Times New Roman"/>
          <w:sz w:val="24"/>
          <w:szCs w:val="24"/>
        </w:rPr>
        <w:t>),</w:t>
      </w:r>
      <w:r w:rsidR="009D64B4" w:rsidRPr="009C67BE">
        <w:rPr>
          <w:rFonts w:ascii="Times New Roman" w:eastAsia="Times New Roman" w:hAnsi="Times New Roman" w:cs="Times New Roman"/>
          <w:sz w:val="24"/>
          <w:szCs w:val="24"/>
        </w:rPr>
        <w:t xml:space="preserve"> although not linguistic in name, explores </w:t>
      </w:r>
      <w:r w:rsidR="00C168CC" w:rsidRPr="008D2FF9">
        <w:rPr>
          <w:rFonts w:ascii="Times New Roman" w:eastAsia="Times New Roman" w:hAnsi="Times New Roman" w:cs="Times New Roman"/>
          <w:sz w:val="24"/>
          <w:szCs w:val="24"/>
        </w:rPr>
        <w:t>elements</w:t>
      </w:r>
      <w:r w:rsidR="00C168CC">
        <w:rPr>
          <w:rFonts w:ascii="Times New Roman" w:eastAsia="Times New Roman" w:hAnsi="Times New Roman" w:cs="Times New Roman"/>
          <w:sz w:val="24"/>
          <w:szCs w:val="24"/>
        </w:rPr>
        <w:t xml:space="preserve"> of social life </w:t>
      </w:r>
      <w:r w:rsidR="009D64B4" w:rsidRPr="009C67BE">
        <w:rPr>
          <w:rFonts w:ascii="Times New Roman" w:eastAsia="Times New Roman" w:hAnsi="Times New Roman" w:cs="Times New Roman"/>
          <w:sz w:val="24"/>
          <w:szCs w:val="24"/>
        </w:rPr>
        <w:t xml:space="preserve">that are essentially symbolic. </w:t>
      </w:r>
      <w:r w:rsidR="009D64B4" w:rsidRPr="009C67BE">
        <w:rPr>
          <w:rFonts w:ascii="Times New Roman" w:eastAsia="Times New Roman" w:hAnsi="Times New Roman" w:cs="Times New Roman"/>
          <w:spacing w:val="5"/>
          <w:sz w:val="24"/>
          <w:szCs w:val="24"/>
        </w:rPr>
        <w:t xml:space="preserve"> </w:t>
      </w:r>
      <w:r w:rsidR="009D64B4" w:rsidRPr="009C67BE">
        <w:rPr>
          <w:rFonts w:ascii="Times New Roman" w:eastAsia="Times New Roman" w:hAnsi="Times New Roman" w:cs="Times New Roman"/>
          <w:sz w:val="24"/>
          <w:szCs w:val="24"/>
        </w:rPr>
        <w:t>His definition of a social fact bears all the formal properties of a symbolic representational system such as human language in which relata are produced by and contribute to the system through which they relate –a system that achieves a kind of closure, totality, and separation by virtue of this special kind</w:t>
      </w:r>
      <w:r w:rsidR="009D64B4" w:rsidRPr="009C67BE">
        <w:rPr>
          <w:rFonts w:ascii="Times New Roman" w:eastAsia="Times New Roman" w:hAnsi="Times New Roman" w:cs="Times New Roman"/>
          <w:spacing w:val="17"/>
          <w:sz w:val="24"/>
          <w:szCs w:val="24"/>
        </w:rPr>
        <w:t xml:space="preserve"> </w:t>
      </w:r>
      <w:r w:rsidR="009D64B4" w:rsidRPr="009C67BE">
        <w:rPr>
          <w:rFonts w:ascii="Times New Roman" w:eastAsia="Times New Roman" w:hAnsi="Times New Roman" w:cs="Times New Roman"/>
          <w:sz w:val="24"/>
          <w:szCs w:val="24"/>
        </w:rPr>
        <w:t>of</w:t>
      </w:r>
      <w:r w:rsidR="009D64B4" w:rsidRPr="009C67BE">
        <w:rPr>
          <w:rFonts w:ascii="Times New Roman" w:eastAsia="Times New Roman" w:hAnsi="Times New Roman" w:cs="Times New Roman"/>
          <w:spacing w:val="17"/>
          <w:sz w:val="24"/>
          <w:szCs w:val="24"/>
        </w:rPr>
        <w:t xml:space="preserve"> </w:t>
      </w:r>
      <w:r w:rsidR="009D64B4" w:rsidRPr="009C67BE">
        <w:rPr>
          <w:rFonts w:ascii="Times New Roman" w:eastAsia="Times New Roman" w:hAnsi="Times New Roman" w:cs="Times New Roman"/>
          <w:sz w:val="24"/>
          <w:szCs w:val="24"/>
        </w:rPr>
        <w:t xml:space="preserve">relationality. </w:t>
      </w:r>
      <w:r w:rsidR="009D64B4" w:rsidRPr="009C67BE">
        <w:rPr>
          <w:rFonts w:ascii="Times New Roman" w:eastAsia="Times New Roman" w:hAnsi="Times New Roman" w:cs="Times New Roman"/>
          <w:spacing w:val="35"/>
          <w:sz w:val="24"/>
          <w:szCs w:val="24"/>
        </w:rPr>
        <w:t xml:space="preserve"> </w:t>
      </w:r>
      <w:r w:rsidR="009D64B4" w:rsidRPr="009C67BE">
        <w:rPr>
          <w:rFonts w:ascii="Times New Roman" w:eastAsia="Times New Roman" w:hAnsi="Times New Roman" w:cs="Times New Roman"/>
          <w:sz w:val="24"/>
          <w:szCs w:val="24"/>
        </w:rPr>
        <w:t>I</w:t>
      </w:r>
      <w:r w:rsidR="009D64B4" w:rsidRPr="009C67BE">
        <w:rPr>
          <w:rFonts w:ascii="Times New Roman" w:eastAsia="Times New Roman" w:hAnsi="Times New Roman" w:cs="Times New Roman"/>
          <w:spacing w:val="17"/>
          <w:sz w:val="24"/>
          <w:szCs w:val="24"/>
        </w:rPr>
        <w:t xml:space="preserve"> </w:t>
      </w:r>
      <w:r w:rsidR="009D64B4" w:rsidRPr="009C67BE">
        <w:rPr>
          <w:rFonts w:ascii="Times New Roman" w:eastAsia="Times New Roman" w:hAnsi="Times New Roman" w:cs="Times New Roman"/>
          <w:sz w:val="24"/>
          <w:szCs w:val="24"/>
        </w:rPr>
        <w:t>designate</w:t>
      </w:r>
      <w:r w:rsidR="009D64B4" w:rsidRPr="009C67BE">
        <w:rPr>
          <w:rFonts w:ascii="Times New Roman" w:eastAsia="Times New Roman" w:hAnsi="Times New Roman" w:cs="Times New Roman"/>
          <w:spacing w:val="17"/>
          <w:sz w:val="24"/>
          <w:szCs w:val="24"/>
        </w:rPr>
        <w:t xml:space="preserve"> </w:t>
      </w:r>
      <w:r w:rsidR="009D64B4" w:rsidRPr="009C67BE">
        <w:rPr>
          <w:rFonts w:ascii="Times New Roman" w:eastAsia="Times New Roman" w:hAnsi="Times New Roman" w:cs="Times New Roman"/>
          <w:sz w:val="24"/>
          <w:szCs w:val="24"/>
        </w:rPr>
        <w:t>as</w:t>
      </w:r>
      <w:r w:rsidR="009D64B4" w:rsidRPr="009C67BE">
        <w:rPr>
          <w:rFonts w:ascii="Times New Roman" w:eastAsia="Times New Roman" w:hAnsi="Times New Roman" w:cs="Times New Roman"/>
          <w:spacing w:val="17"/>
          <w:sz w:val="24"/>
          <w:szCs w:val="24"/>
        </w:rPr>
        <w:t xml:space="preserve"> </w:t>
      </w:r>
      <w:r w:rsidR="009D64B4" w:rsidRPr="009C67BE">
        <w:rPr>
          <w:rFonts w:ascii="Times New Roman" w:eastAsia="Times New Roman" w:hAnsi="Times New Roman" w:cs="Times New Roman"/>
          <w:sz w:val="24"/>
          <w:szCs w:val="24"/>
        </w:rPr>
        <w:t>“cultural</w:t>
      </w:r>
      <w:r w:rsidR="009D64B4" w:rsidRPr="008D2FF9">
        <w:rPr>
          <w:rFonts w:ascii="Times New Roman" w:eastAsia="Times New Roman" w:hAnsi="Times New Roman" w:cs="Times New Roman"/>
          <w:sz w:val="24"/>
          <w:szCs w:val="24"/>
        </w:rPr>
        <w:t>”</w:t>
      </w:r>
      <w:r w:rsidR="009D64B4" w:rsidRPr="00B50602">
        <w:rPr>
          <w:rFonts w:ascii="Times New Roman" w:eastAsia="Times New Roman" w:hAnsi="Times New Roman" w:cs="Times New Roman"/>
          <w:spacing w:val="17"/>
          <w:sz w:val="24"/>
          <w:szCs w:val="24"/>
        </w:rPr>
        <w:t xml:space="preserve"> </w:t>
      </w:r>
      <w:r w:rsidR="009D64B4" w:rsidRPr="00B50602">
        <w:rPr>
          <w:rFonts w:ascii="Times New Roman" w:eastAsia="Times New Roman" w:hAnsi="Times New Roman" w:cs="Times New Roman"/>
          <w:sz w:val="24"/>
          <w:szCs w:val="24"/>
        </w:rPr>
        <w:t>any</w:t>
      </w:r>
      <w:r w:rsidR="009D64B4" w:rsidRPr="00B50602">
        <w:rPr>
          <w:rFonts w:ascii="Times New Roman" w:eastAsia="Times New Roman" w:hAnsi="Times New Roman" w:cs="Times New Roman"/>
          <w:spacing w:val="17"/>
          <w:sz w:val="24"/>
          <w:szCs w:val="24"/>
        </w:rPr>
        <w:t xml:space="preserve"> </w:t>
      </w:r>
      <w:r w:rsidR="009D64B4" w:rsidRPr="00016A60">
        <w:rPr>
          <w:rFonts w:ascii="Times New Roman" w:eastAsia="Times New Roman" w:hAnsi="Times New Roman" w:cs="Times New Roman"/>
          <w:sz w:val="24"/>
          <w:szCs w:val="24"/>
        </w:rPr>
        <w:t>entity</w:t>
      </w:r>
      <w:r w:rsidR="009D64B4" w:rsidRPr="00016A60">
        <w:rPr>
          <w:rFonts w:ascii="Times New Roman" w:eastAsia="Times New Roman" w:hAnsi="Times New Roman" w:cs="Times New Roman"/>
          <w:spacing w:val="17"/>
          <w:sz w:val="24"/>
          <w:szCs w:val="24"/>
        </w:rPr>
        <w:t xml:space="preserve"> </w:t>
      </w:r>
      <w:r w:rsidR="009D64B4" w:rsidRPr="00016A60">
        <w:rPr>
          <w:rFonts w:ascii="Times New Roman" w:eastAsia="Times New Roman" w:hAnsi="Times New Roman" w:cs="Times New Roman"/>
          <w:sz w:val="24"/>
          <w:szCs w:val="24"/>
        </w:rPr>
        <w:t>that</w:t>
      </w:r>
      <w:r w:rsidR="009D64B4" w:rsidRPr="00016A60">
        <w:rPr>
          <w:rFonts w:ascii="Times New Roman" w:eastAsia="Times New Roman" w:hAnsi="Times New Roman" w:cs="Times New Roman"/>
          <w:spacing w:val="17"/>
          <w:sz w:val="24"/>
          <w:szCs w:val="24"/>
        </w:rPr>
        <w:t xml:space="preserve"> </w:t>
      </w:r>
      <w:r w:rsidR="009D64B4" w:rsidRPr="00016A60">
        <w:rPr>
          <w:rFonts w:ascii="Times New Roman" w:eastAsia="Times New Roman" w:hAnsi="Times New Roman" w:cs="Times New Roman"/>
          <w:sz w:val="24"/>
          <w:szCs w:val="24"/>
        </w:rPr>
        <w:t>is</w:t>
      </w:r>
      <w:r w:rsidR="009D64B4" w:rsidRPr="00016A60">
        <w:rPr>
          <w:rFonts w:ascii="Times New Roman" w:eastAsia="Times New Roman" w:hAnsi="Times New Roman" w:cs="Times New Roman"/>
          <w:spacing w:val="17"/>
          <w:sz w:val="24"/>
          <w:szCs w:val="24"/>
        </w:rPr>
        <w:t xml:space="preserve"> </w:t>
      </w:r>
      <w:r w:rsidR="009D64B4" w:rsidRPr="00016A60">
        <w:rPr>
          <w:rFonts w:ascii="Times New Roman" w:eastAsia="Times New Roman" w:hAnsi="Times New Roman" w:cs="Times New Roman"/>
          <w:sz w:val="24"/>
          <w:szCs w:val="24"/>
        </w:rPr>
        <w:t>treated</w:t>
      </w:r>
      <w:r w:rsidR="009D64B4" w:rsidRPr="00016A60">
        <w:rPr>
          <w:rFonts w:ascii="Times New Roman" w:eastAsia="Times New Roman" w:hAnsi="Times New Roman" w:cs="Times New Roman"/>
          <w:spacing w:val="17"/>
          <w:sz w:val="24"/>
          <w:szCs w:val="24"/>
        </w:rPr>
        <w:t xml:space="preserve"> </w:t>
      </w:r>
      <w:r w:rsidR="009D64B4" w:rsidRPr="00016A60">
        <w:rPr>
          <w:rFonts w:ascii="Times New Roman" w:eastAsia="Times New Roman" w:hAnsi="Times New Roman" w:cs="Times New Roman"/>
          <w:sz w:val="24"/>
          <w:szCs w:val="24"/>
        </w:rPr>
        <w:t>as</w:t>
      </w:r>
      <w:r w:rsidR="009D64B4" w:rsidRPr="00016A60">
        <w:rPr>
          <w:rFonts w:ascii="Times New Roman" w:eastAsia="Times New Roman" w:hAnsi="Times New Roman" w:cs="Times New Roman"/>
          <w:spacing w:val="17"/>
          <w:sz w:val="24"/>
          <w:szCs w:val="24"/>
        </w:rPr>
        <w:t xml:space="preserve"> </w:t>
      </w:r>
      <w:r w:rsidR="009D64B4" w:rsidRPr="00016A60">
        <w:rPr>
          <w:rFonts w:ascii="Times New Roman" w:eastAsia="Times New Roman" w:hAnsi="Times New Roman" w:cs="Times New Roman"/>
          <w:sz w:val="24"/>
          <w:szCs w:val="24"/>
        </w:rPr>
        <w:t>exhibiting such properties,</w:t>
      </w:r>
      <w:r w:rsidR="009D64B4" w:rsidRPr="009C67BE">
        <w:rPr>
          <w:rFonts w:ascii="Times New Roman" w:eastAsia="Times New Roman" w:hAnsi="Times New Roman" w:cs="Times New Roman"/>
          <w:sz w:val="24"/>
          <w:szCs w:val="24"/>
        </w:rPr>
        <w:t xml:space="preserve"> regardless of whether or not it is so named.</w:t>
      </w:r>
    </w:p>
    <w:p w14:paraId="7EA01686" w14:textId="4178EF0F" w:rsidR="00767EF0" w:rsidRPr="009C67BE" w:rsidRDefault="009D64B4" w:rsidP="00051A92">
      <w:pPr>
        <w:spacing w:before="29" w:after="0" w:line="480" w:lineRule="auto"/>
        <w:ind w:right="3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In th</w:t>
      </w:r>
      <w:r w:rsidR="00943E18">
        <w:rPr>
          <w:rFonts w:ascii="Times New Roman" w:eastAsia="Times New Roman" w:hAnsi="Times New Roman" w:cs="Times New Roman"/>
          <w:sz w:val="24"/>
          <w:szCs w:val="24"/>
        </w:rPr>
        <w:t>e contemporary French tradition</w:t>
      </w:r>
      <w:r w:rsidRPr="009C67BE">
        <w:rPr>
          <w:rFonts w:ascii="Times New Roman" w:eastAsia="Times New Roman" w:hAnsi="Times New Roman" w:cs="Times New Roman"/>
          <w:sz w:val="24"/>
          <w:szCs w:val="24"/>
        </w:rPr>
        <w:t xml:space="preserve"> this linguistic turn is much more explicit, influenced</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as</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it</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by</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semiology</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12"/>
          <w:sz w:val="24"/>
          <w:szCs w:val="24"/>
        </w:rPr>
        <w:t xml:space="preserve"> </w:t>
      </w:r>
      <w:r w:rsidR="00943E18">
        <w:rPr>
          <w:rFonts w:ascii="Times New Roman" w:eastAsia="Times New Roman" w:hAnsi="Times New Roman" w:cs="Times New Roman"/>
          <w:spacing w:val="12"/>
          <w:sz w:val="24"/>
          <w:szCs w:val="24"/>
        </w:rPr>
        <w:t xml:space="preserve">Ferdinand de </w:t>
      </w:r>
      <w:r w:rsidRPr="009C67BE">
        <w:rPr>
          <w:rFonts w:ascii="Times New Roman" w:eastAsia="Times New Roman" w:hAnsi="Times New Roman" w:cs="Times New Roman"/>
          <w:sz w:val="24"/>
          <w:szCs w:val="24"/>
        </w:rPr>
        <w:t>Saussure</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(1986</w:t>
      </w:r>
      <w:r w:rsidR="00FA61A8">
        <w:rPr>
          <w:rFonts w:ascii="Times New Roman" w:eastAsia="Times New Roman" w:hAnsi="Times New Roman" w:cs="Times New Roman"/>
          <w:sz w:val="24"/>
          <w:szCs w:val="24"/>
        </w:rPr>
        <w:t xml:space="preserve"> [</w:t>
      </w:r>
      <w:r w:rsidR="00A22438">
        <w:rPr>
          <w:rFonts w:ascii="Times New Roman" w:eastAsia="Times New Roman" w:hAnsi="Times New Roman" w:cs="Times New Roman"/>
          <w:sz w:val="24"/>
          <w:szCs w:val="24"/>
        </w:rPr>
        <w:t>1916</w:t>
      </w:r>
      <w:r w:rsidR="00FA61A8">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especially</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as</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it</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was</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taken</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 xml:space="preserve">up by </w:t>
      </w:r>
      <w:r w:rsidR="00943E18">
        <w:rPr>
          <w:rFonts w:ascii="Times New Roman" w:eastAsia="Times New Roman" w:hAnsi="Times New Roman" w:cs="Times New Roman"/>
          <w:sz w:val="24"/>
          <w:szCs w:val="24"/>
        </w:rPr>
        <w:t xml:space="preserve">Claude </w:t>
      </w:r>
      <w:r w:rsidRPr="009C67BE">
        <w:rPr>
          <w:rFonts w:ascii="Times New Roman" w:eastAsia="Times New Roman" w:hAnsi="Times New Roman" w:cs="Times New Roman"/>
          <w:sz w:val="24"/>
          <w:szCs w:val="24"/>
        </w:rPr>
        <w:t xml:space="preserve">Lévi-Strauss.   </w:t>
      </w:r>
      <w:r w:rsidRPr="009C67BE">
        <w:rPr>
          <w:rFonts w:ascii="Times New Roman" w:eastAsia="Times New Roman" w:hAnsi="Times New Roman" w:cs="Times New Roman"/>
          <w:spacing w:val="32"/>
          <w:sz w:val="24"/>
          <w:szCs w:val="24"/>
        </w:rPr>
        <w:t xml:space="preserve"> </w:t>
      </w:r>
      <w:r w:rsidRPr="009C67BE">
        <w:rPr>
          <w:rFonts w:ascii="Times New Roman" w:eastAsia="Times New Roman" w:hAnsi="Times New Roman" w:cs="Times New Roman"/>
          <w:sz w:val="24"/>
          <w:szCs w:val="24"/>
        </w:rPr>
        <w:t>The Saussurean tradition sees the sign, of which the human linguistic</w:t>
      </w:r>
      <w:r w:rsidRPr="009C67BE">
        <w:rPr>
          <w:rFonts w:ascii="Times New Roman" w:eastAsia="Times New Roman" w:hAnsi="Times New Roman" w:cs="Times New Roman"/>
          <w:spacing w:val="4"/>
          <w:sz w:val="24"/>
          <w:szCs w:val="24"/>
        </w:rPr>
        <w:t xml:space="preserve"> </w:t>
      </w:r>
      <w:r w:rsidRPr="009C67BE">
        <w:rPr>
          <w:rFonts w:ascii="Times New Roman" w:eastAsia="Times New Roman" w:hAnsi="Times New Roman" w:cs="Times New Roman"/>
          <w:sz w:val="24"/>
          <w:szCs w:val="24"/>
        </w:rPr>
        <w:t>sign</w:t>
      </w:r>
      <w:r w:rsidRPr="009C67BE">
        <w:rPr>
          <w:rFonts w:ascii="Times New Roman" w:eastAsia="Times New Roman" w:hAnsi="Times New Roman" w:cs="Times New Roman"/>
          <w:spacing w:val="4"/>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4"/>
          <w:sz w:val="24"/>
          <w:szCs w:val="24"/>
        </w:rPr>
        <w:t xml:space="preserve"> </w:t>
      </w:r>
      <w:r w:rsidRPr="009C67BE">
        <w:rPr>
          <w:rFonts w:ascii="Times New Roman" w:eastAsia="Times New Roman" w:hAnsi="Times New Roman" w:cs="Times New Roman"/>
          <w:sz w:val="24"/>
          <w:szCs w:val="24"/>
        </w:rPr>
        <w:t>considered</w:t>
      </w:r>
      <w:r w:rsidRPr="009C67BE">
        <w:rPr>
          <w:rFonts w:ascii="Times New Roman" w:eastAsia="Times New Roman" w:hAnsi="Times New Roman" w:cs="Times New Roman"/>
          <w:spacing w:val="4"/>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4"/>
          <w:sz w:val="24"/>
          <w:szCs w:val="24"/>
        </w:rPr>
        <w:t xml:space="preserve"> </w:t>
      </w:r>
      <w:r w:rsidRPr="009C67BE">
        <w:rPr>
          <w:rFonts w:ascii="Times New Roman" w:eastAsia="Times New Roman" w:hAnsi="Times New Roman" w:cs="Times New Roman"/>
          <w:sz w:val="24"/>
          <w:szCs w:val="24"/>
        </w:rPr>
        <w:t>prime</w:t>
      </w:r>
      <w:r w:rsidRPr="009C67BE">
        <w:rPr>
          <w:rFonts w:ascii="Times New Roman" w:eastAsia="Times New Roman" w:hAnsi="Times New Roman" w:cs="Times New Roman"/>
          <w:spacing w:val="4"/>
          <w:sz w:val="24"/>
          <w:szCs w:val="24"/>
        </w:rPr>
        <w:t xml:space="preserve"> </w:t>
      </w:r>
      <w:r w:rsidRPr="009C67BE">
        <w:rPr>
          <w:rFonts w:ascii="Times New Roman" w:eastAsia="Times New Roman" w:hAnsi="Times New Roman" w:cs="Times New Roman"/>
          <w:sz w:val="24"/>
          <w:szCs w:val="24"/>
        </w:rPr>
        <w:t>example,</w:t>
      </w:r>
      <w:r w:rsidRPr="009C67BE">
        <w:rPr>
          <w:rFonts w:ascii="Times New Roman" w:eastAsia="Times New Roman" w:hAnsi="Times New Roman" w:cs="Times New Roman"/>
          <w:spacing w:val="4"/>
          <w:sz w:val="24"/>
          <w:szCs w:val="24"/>
        </w:rPr>
        <w:t xml:space="preserve"> </w:t>
      </w:r>
      <w:r w:rsidRPr="009C67BE">
        <w:rPr>
          <w:rFonts w:ascii="Times New Roman" w:eastAsia="Times New Roman" w:hAnsi="Times New Roman" w:cs="Times New Roman"/>
          <w:sz w:val="24"/>
          <w:szCs w:val="24"/>
        </w:rPr>
        <w:t>as</w:t>
      </w:r>
      <w:r w:rsidRPr="009C67BE">
        <w:rPr>
          <w:rFonts w:ascii="Times New Roman" w:eastAsia="Times New Roman" w:hAnsi="Times New Roman" w:cs="Times New Roman"/>
          <w:spacing w:val="4"/>
          <w:sz w:val="24"/>
          <w:szCs w:val="24"/>
        </w:rPr>
        <w:t xml:space="preserve"> </w:t>
      </w:r>
      <w:r w:rsidRPr="009C67BE">
        <w:rPr>
          <w:rFonts w:ascii="Times New Roman" w:eastAsia="Times New Roman" w:hAnsi="Times New Roman" w:cs="Times New Roman"/>
          <w:sz w:val="24"/>
          <w:szCs w:val="24"/>
        </w:rPr>
        <w:t>both</w:t>
      </w:r>
      <w:r w:rsidRPr="009C67BE">
        <w:rPr>
          <w:rFonts w:ascii="Times New Roman" w:eastAsia="Times New Roman" w:hAnsi="Times New Roman" w:cs="Times New Roman"/>
          <w:spacing w:val="4"/>
          <w:sz w:val="24"/>
          <w:szCs w:val="24"/>
        </w:rPr>
        <w:t xml:space="preserve"> </w:t>
      </w:r>
      <w:r w:rsidRPr="009C67BE">
        <w:rPr>
          <w:rFonts w:ascii="Times New Roman" w:eastAsia="Times New Roman" w:hAnsi="Times New Roman" w:cs="Times New Roman"/>
          <w:sz w:val="24"/>
          <w:szCs w:val="24"/>
        </w:rPr>
        <w:t>arbitrary</w:t>
      </w:r>
      <w:r w:rsidRPr="009C67BE">
        <w:rPr>
          <w:rFonts w:ascii="Times New Roman" w:eastAsia="Times New Roman" w:hAnsi="Times New Roman" w:cs="Times New Roman"/>
          <w:spacing w:val="4"/>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4"/>
          <w:sz w:val="24"/>
          <w:szCs w:val="24"/>
        </w:rPr>
        <w:t xml:space="preserve"> </w:t>
      </w:r>
      <w:r w:rsidRPr="009C67BE">
        <w:rPr>
          <w:rFonts w:ascii="Times New Roman" w:eastAsia="Times New Roman" w:hAnsi="Times New Roman" w:cs="Times New Roman"/>
          <w:sz w:val="24"/>
          <w:szCs w:val="24"/>
        </w:rPr>
        <w:t xml:space="preserve">conventional. </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 xml:space="preserve">It is arbitrary in the sense that </w:t>
      </w:r>
      <w:r w:rsidR="00A02939">
        <w:rPr>
          <w:rFonts w:ascii="Times New Roman" w:eastAsia="Times New Roman" w:hAnsi="Times New Roman" w:cs="Times New Roman"/>
          <w:sz w:val="24"/>
          <w:szCs w:val="24"/>
        </w:rPr>
        <w:t>it has no direct connection to</w:t>
      </w:r>
      <w:r w:rsidRPr="009C67BE">
        <w:rPr>
          <w:rFonts w:ascii="Times New Roman" w:eastAsia="Times New Roman" w:hAnsi="Times New Roman" w:cs="Times New Roman"/>
          <w:sz w:val="24"/>
          <w:szCs w:val="24"/>
        </w:rPr>
        <w:t xml:space="preserve"> or motivation from its object of reference, and conventional, in the sense that its meaning</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or referential value is</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fixed</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instead</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by</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set</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36"/>
          <w:sz w:val="24"/>
          <w:szCs w:val="24"/>
        </w:rPr>
        <w:t xml:space="preserve"> </w:t>
      </w:r>
      <w:r w:rsidR="00133DC2">
        <w:rPr>
          <w:rFonts w:ascii="Times New Roman" w:eastAsia="Times New Roman" w:hAnsi="Times New Roman" w:cs="Times New Roman"/>
          <w:sz w:val="24"/>
          <w:szCs w:val="24"/>
        </w:rPr>
        <w:t>codified</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relations</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it</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has</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other</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such</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signs</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the system</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 xml:space="preserve">signs.  </w:t>
      </w:r>
      <w:r w:rsidRPr="009C67BE">
        <w:rPr>
          <w:rFonts w:ascii="Times New Roman" w:eastAsia="Times New Roman" w:hAnsi="Times New Roman" w:cs="Times New Roman"/>
          <w:spacing w:val="53"/>
          <w:sz w:val="24"/>
          <w:szCs w:val="24"/>
        </w:rPr>
        <w:t xml:space="preserve"> </w:t>
      </w:r>
      <w:r w:rsidRPr="009C67BE">
        <w:rPr>
          <w:rFonts w:ascii="Times New Roman" w:eastAsia="Times New Roman" w:hAnsi="Times New Roman" w:cs="Times New Roman"/>
          <w:sz w:val="24"/>
          <w:szCs w:val="24"/>
        </w:rPr>
        <w:t>One</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result</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this</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take</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on</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language</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that</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we</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get</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sharp</w:t>
      </w:r>
      <w:r w:rsidRPr="009C67BE">
        <w:rPr>
          <w:rFonts w:ascii="Times New Roman" w:eastAsia="Times New Roman" w:hAnsi="Times New Roman" w:cs="Times New Roman"/>
          <w:spacing w:val="18"/>
          <w:sz w:val="24"/>
          <w:szCs w:val="24"/>
        </w:rPr>
        <w:t xml:space="preserve"> </w:t>
      </w:r>
      <w:r w:rsidRPr="009C67BE">
        <w:rPr>
          <w:rFonts w:ascii="Times New Roman" w:eastAsia="Times New Roman" w:hAnsi="Times New Roman" w:cs="Times New Roman"/>
          <w:sz w:val="24"/>
          <w:szCs w:val="24"/>
        </w:rPr>
        <w:t>division between</w:t>
      </w:r>
      <w:r w:rsidRPr="009C67BE">
        <w:rPr>
          <w:rFonts w:ascii="Times New Roman" w:eastAsia="Times New Roman" w:hAnsi="Times New Roman" w:cs="Times New Roman"/>
          <w:spacing w:val="48"/>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48"/>
          <w:sz w:val="24"/>
          <w:szCs w:val="24"/>
        </w:rPr>
        <w:t xml:space="preserve"> </w:t>
      </w:r>
      <w:r w:rsidRPr="009C67BE">
        <w:rPr>
          <w:rFonts w:ascii="Times New Roman" w:eastAsia="Times New Roman" w:hAnsi="Times New Roman" w:cs="Times New Roman"/>
          <w:sz w:val="24"/>
          <w:szCs w:val="24"/>
        </w:rPr>
        <w:t>world</w:t>
      </w:r>
      <w:r w:rsidRPr="009C67BE">
        <w:rPr>
          <w:rFonts w:ascii="Times New Roman" w:eastAsia="Times New Roman" w:hAnsi="Times New Roman" w:cs="Times New Roman"/>
          <w:spacing w:val="48"/>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48"/>
          <w:sz w:val="24"/>
          <w:szCs w:val="24"/>
        </w:rPr>
        <w:t xml:space="preserve"> </w:t>
      </w:r>
      <w:r w:rsidRPr="009C67BE">
        <w:rPr>
          <w:rFonts w:ascii="Times New Roman" w:eastAsia="Times New Roman" w:hAnsi="Times New Roman" w:cs="Times New Roman"/>
          <w:sz w:val="24"/>
          <w:szCs w:val="24"/>
        </w:rPr>
        <w:t>signs</w:t>
      </w:r>
      <w:r w:rsidRPr="009C67BE">
        <w:rPr>
          <w:rFonts w:ascii="Times New Roman" w:eastAsia="Times New Roman" w:hAnsi="Times New Roman" w:cs="Times New Roman"/>
          <w:spacing w:val="48"/>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48"/>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48"/>
          <w:sz w:val="24"/>
          <w:szCs w:val="24"/>
        </w:rPr>
        <w:t xml:space="preserve"> </w:t>
      </w:r>
      <w:r w:rsidRPr="009C67BE">
        <w:rPr>
          <w:rFonts w:ascii="Times New Roman" w:eastAsia="Times New Roman" w:hAnsi="Times New Roman" w:cs="Times New Roman"/>
          <w:sz w:val="24"/>
          <w:szCs w:val="24"/>
        </w:rPr>
        <w:t>world</w:t>
      </w:r>
      <w:r w:rsidRPr="009C67BE">
        <w:rPr>
          <w:rFonts w:ascii="Times New Roman" w:eastAsia="Times New Roman" w:hAnsi="Times New Roman" w:cs="Times New Roman"/>
          <w:spacing w:val="48"/>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48"/>
          <w:sz w:val="24"/>
          <w:szCs w:val="24"/>
        </w:rPr>
        <w:t xml:space="preserve"> </w:t>
      </w:r>
      <w:r w:rsidRPr="009C67BE">
        <w:rPr>
          <w:rFonts w:ascii="Times New Roman" w:eastAsia="Times New Roman" w:hAnsi="Times New Roman" w:cs="Times New Roman"/>
          <w:sz w:val="24"/>
          <w:szCs w:val="24"/>
        </w:rPr>
        <w:t>which</w:t>
      </w:r>
      <w:r w:rsidRPr="009C67BE">
        <w:rPr>
          <w:rFonts w:ascii="Times New Roman" w:eastAsia="Times New Roman" w:hAnsi="Times New Roman" w:cs="Times New Roman"/>
          <w:spacing w:val="48"/>
          <w:sz w:val="24"/>
          <w:szCs w:val="24"/>
        </w:rPr>
        <w:t xml:space="preserve"> </w:t>
      </w:r>
      <w:r w:rsidRPr="009C67BE">
        <w:rPr>
          <w:rFonts w:ascii="Times New Roman" w:eastAsia="Times New Roman" w:hAnsi="Times New Roman" w:cs="Times New Roman"/>
          <w:sz w:val="24"/>
          <w:szCs w:val="24"/>
        </w:rPr>
        <w:t>those</w:t>
      </w:r>
      <w:r w:rsidRPr="009C67BE">
        <w:rPr>
          <w:rFonts w:ascii="Times New Roman" w:eastAsia="Times New Roman" w:hAnsi="Times New Roman" w:cs="Times New Roman"/>
          <w:spacing w:val="48"/>
          <w:sz w:val="24"/>
          <w:szCs w:val="24"/>
        </w:rPr>
        <w:t xml:space="preserve"> </w:t>
      </w:r>
      <w:r w:rsidRPr="009C67BE">
        <w:rPr>
          <w:rFonts w:ascii="Times New Roman" w:eastAsia="Times New Roman" w:hAnsi="Times New Roman" w:cs="Times New Roman"/>
          <w:sz w:val="24"/>
          <w:szCs w:val="24"/>
        </w:rPr>
        <w:lastRenderedPageBreak/>
        <w:t>signs</w:t>
      </w:r>
      <w:r w:rsidRPr="009C67BE">
        <w:rPr>
          <w:rFonts w:ascii="Times New Roman" w:eastAsia="Times New Roman" w:hAnsi="Times New Roman" w:cs="Times New Roman"/>
          <w:spacing w:val="48"/>
          <w:sz w:val="24"/>
          <w:szCs w:val="24"/>
        </w:rPr>
        <w:t xml:space="preserve"> </w:t>
      </w:r>
      <w:r w:rsidRPr="009C67BE">
        <w:rPr>
          <w:rFonts w:ascii="Times New Roman" w:eastAsia="Times New Roman" w:hAnsi="Times New Roman" w:cs="Times New Roman"/>
          <w:sz w:val="24"/>
          <w:szCs w:val="24"/>
        </w:rPr>
        <w:t>refer</w:t>
      </w:r>
      <w:r w:rsidRPr="009C67BE">
        <w:rPr>
          <w:rFonts w:ascii="Times New Roman" w:eastAsia="Times New Roman" w:hAnsi="Times New Roman" w:cs="Times New Roman"/>
          <w:spacing w:val="48"/>
          <w:sz w:val="24"/>
          <w:szCs w:val="24"/>
        </w:rPr>
        <w:t xml:space="preserve"> </w:t>
      </w:r>
      <w:r w:rsidRPr="009C67BE">
        <w:rPr>
          <w:rFonts w:ascii="Times New Roman" w:eastAsia="Times New Roman" w:hAnsi="Times New Roman" w:cs="Times New Roman"/>
          <w:sz w:val="24"/>
          <w:szCs w:val="24"/>
        </w:rPr>
        <w:t>without</w:t>
      </w:r>
      <w:r w:rsidRPr="009C67BE">
        <w:rPr>
          <w:rFonts w:ascii="Times New Roman" w:eastAsia="Times New Roman" w:hAnsi="Times New Roman" w:cs="Times New Roman"/>
          <w:spacing w:val="48"/>
          <w:sz w:val="24"/>
          <w:szCs w:val="24"/>
        </w:rPr>
        <w:t xml:space="preserve"> </w:t>
      </w:r>
      <w:r w:rsidRPr="009C67BE">
        <w:rPr>
          <w:rFonts w:ascii="Times New Roman" w:eastAsia="Times New Roman" w:hAnsi="Times New Roman" w:cs="Times New Roman"/>
          <w:sz w:val="24"/>
          <w:szCs w:val="24"/>
        </w:rPr>
        <w:t>an account</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how</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these</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might</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be</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 xml:space="preserve">connected. </w:t>
      </w:r>
      <w:r w:rsidR="00FA61A8">
        <w:rPr>
          <w:rFonts w:ascii="Times New Roman" w:eastAsia="Times New Roman" w:hAnsi="Times New Roman" w:cs="Times New Roman"/>
          <w:sz w:val="24"/>
          <w:szCs w:val="24"/>
        </w:rPr>
        <w:t xml:space="preserve"> This is a problem for any anthropological approach that relies on Saussure for its theory of representation </w:t>
      </w:r>
      <w:r w:rsidRPr="009C67BE">
        <w:rPr>
          <w:rFonts w:ascii="Times New Roman" w:eastAsia="Times New Roman" w:hAnsi="Times New Roman" w:cs="Times New Roman"/>
          <w:sz w:val="24"/>
          <w:szCs w:val="24"/>
        </w:rPr>
        <w:t>(Keane</w:t>
      </w:r>
      <w:r w:rsidRPr="009C67BE">
        <w:rPr>
          <w:rFonts w:ascii="Times New Roman" w:eastAsia="Times New Roman" w:hAnsi="Times New Roman" w:cs="Times New Roman"/>
          <w:spacing w:val="50"/>
          <w:sz w:val="24"/>
          <w:szCs w:val="24"/>
        </w:rPr>
        <w:t xml:space="preserve"> </w:t>
      </w:r>
      <w:r w:rsidR="000334BE">
        <w:rPr>
          <w:rFonts w:ascii="Times New Roman" w:eastAsia="Times New Roman" w:hAnsi="Times New Roman" w:cs="Times New Roman"/>
          <w:sz w:val="24"/>
          <w:szCs w:val="24"/>
        </w:rPr>
        <w:t xml:space="preserve">2003). </w:t>
      </w:r>
      <w:r w:rsidR="00F46718">
        <w:rPr>
          <w:rFonts w:ascii="Times New Roman" w:eastAsia="Times New Roman" w:hAnsi="Times New Roman" w:cs="Times New Roman"/>
          <w:sz w:val="24"/>
          <w:szCs w:val="24"/>
        </w:rPr>
        <w:t>Lévi-Strauss</w:t>
      </w:r>
      <w:r w:rsidR="00CC58D1">
        <w:rPr>
          <w:rFonts w:ascii="Times New Roman" w:eastAsia="Times New Roman" w:hAnsi="Times New Roman" w:cs="Times New Roman"/>
          <w:sz w:val="24"/>
          <w:szCs w:val="24"/>
        </w:rPr>
        <w:t xml:space="preserve"> </w:t>
      </w:r>
      <w:r w:rsidR="00A02939">
        <w:rPr>
          <w:rFonts w:ascii="Times New Roman" w:eastAsia="Times New Roman" w:hAnsi="Times New Roman" w:cs="Times New Roman"/>
          <w:sz w:val="24"/>
          <w:szCs w:val="24"/>
        </w:rPr>
        <w:t xml:space="preserve">saw the </w:t>
      </w:r>
      <w:r w:rsidR="00F46718">
        <w:rPr>
          <w:rFonts w:ascii="Times New Roman" w:eastAsia="Times New Roman" w:hAnsi="Times New Roman" w:cs="Times New Roman"/>
          <w:sz w:val="24"/>
          <w:szCs w:val="24"/>
        </w:rPr>
        <w:t>dualism that the Saussurean gap</w:t>
      </w:r>
      <w:r w:rsidR="000334BE">
        <w:rPr>
          <w:rFonts w:ascii="Times New Roman" w:eastAsia="Times New Roman" w:hAnsi="Times New Roman" w:cs="Times New Roman"/>
          <w:sz w:val="24"/>
          <w:szCs w:val="24"/>
        </w:rPr>
        <w:t xml:space="preserve"> implies</w:t>
      </w:r>
      <w:r w:rsidRPr="009C67BE">
        <w:rPr>
          <w:rFonts w:ascii="Times New Roman" w:eastAsia="Times New Roman" w:hAnsi="Times New Roman" w:cs="Times New Roman"/>
          <w:sz w:val="24"/>
          <w:szCs w:val="24"/>
        </w:rPr>
        <w:t xml:space="preserve">  as  </w:t>
      </w:r>
      <w:r w:rsidRPr="009C67BE">
        <w:rPr>
          <w:rFonts w:ascii="Times New Roman" w:eastAsia="Times New Roman" w:hAnsi="Times New Roman" w:cs="Times New Roman"/>
          <w:i/>
          <w:sz w:val="24"/>
          <w:szCs w:val="24"/>
        </w:rPr>
        <w:t xml:space="preserve">the  </w:t>
      </w:r>
      <w:r w:rsidRPr="009C67BE">
        <w:rPr>
          <w:rFonts w:ascii="Times New Roman" w:eastAsia="Times New Roman" w:hAnsi="Times New Roman" w:cs="Times New Roman"/>
          <w:sz w:val="24"/>
          <w:szCs w:val="24"/>
        </w:rPr>
        <w:t>human problem,</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it</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evident</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also</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work</w:t>
      </w:r>
      <w:r w:rsidR="000334BE">
        <w:rPr>
          <w:rFonts w:ascii="Times New Roman" w:eastAsia="Times New Roman" w:hAnsi="Times New Roman" w:cs="Times New Roman"/>
          <w:sz w:val="24"/>
          <w:szCs w:val="24"/>
        </w:rPr>
        <w:t>s</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heirs</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this</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structuralist</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 xml:space="preserve">tradition such as Michel Foucault. </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When Foucault (1970</w:t>
      </w:r>
      <w:r w:rsidR="00943E18">
        <w:rPr>
          <w:rFonts w:ascii="Times New Roman" w:eastAsia="Times New Roman" w:hAnsi="Times New Roman" w:cs="Times New Roman"/>
          <w:sz w:val="24"/>
          <w:szCs w:val="24"/>
        </w:rPr>
        <w:t xml:space="preserve"> [1966]</w:t>
      </w:r>
      <w:r w:rsidRPr="009C67BE">
        <w:rPr>
          <w:rFonts w:ascii="Times New Roman" w:eastAsia="Times New Roman" w:hAnsi="Times New Roman" w:cs="Times New Roman"/>
          <w:sz w:val="24"/>
          <w:szCs w:val="24"/>
        </w:rPr>
        <w:t>), for example, writes that “life itself” was unthinkable before the historical conditions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that made such a concept possible, he is reflecting</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 xml:space="preserve">the human reality that this broader turn to language and social construction reveals at the same time that he is voicing the </w:t>
      </w:r>
      <w:r w:rsidR="00C168CC">
        <w:rPr>
          <w:rFonts w:ascii="Times New Roman" w:eastAsia="Times New Roman" w:hAnsi="Times New Roman" w:cs="Times New Roman"/>
          <w:sz w:val="24"/>
          <w:szCs w:val="24"/>
        </w:rPr>
        <w:t>difficulty</w:t>
      </w:r>
      <w:r w:rsidRPr="009C67BE">
        <w:rPr>
          <w:rFonts w:ascii="Times New Roman" w:eastAsia="Times New Roman" w:hAnsi="Times New Roman" w:cs="Times New Roman"/>
          <w:sz w:val="24"/>
          <w:szCs w:val="24"/>
        </w:rPr>
        <w:t xml:space="preserve">, given </w:t>
      </w:r>
      <w:r w:rsidR="00C168CC">
        <w:rPr>
          <w:rFonts w:ascii="Times New Roman" w:eastAsia="Times New Roman" w:hAnsi="Times New Roman" w:cs="Times New Roman"/>
          <w:sz w:val="24"/>
          <w:szCs w:val="24"/>
        </w:rPr>
        <w:t xml:space="preserve">an </w:t>
      </w:r>
      <w:r w:rsidRPr="009C67BE">
        <w:rPr>
          <w:rFonts w:ascii="Times New Roman" w:eastAsia="Times New Roman" w:hAnsi="Times New Roman" w:cs="Times New Roman"/>
          <w:sz w:val="24"/>
          <w:szCs w:val="24"/>
        </w:rPr>
        <w:t xml:space="preserve">analytical framework built on human language, to conceptualize </w:t>
      </w:r>
      <w:r w:rsidR="00C168CC">
        <w:rPr>
          <w:rFonts w:ascii="Times New Roman" w:eastAsia="Times New Roman" w:hAnsi="Times New Roman" w:cs="Times New Roman"/>
          <w:sz w:val="24"/>
          <w:szCs w:val="24"/>
        </w:rPr>
        <w:t>that which is</w:t>
      </w:r>
      <w:r w:rsidRPr="009C67BE">
        <w:rPr>
          <w:rFonts w:ascii="Times New Roman" w:eastAsia="Times New Roman" w:hAnsi="Times New Roman" w:cs="Times New Roman"/>
          <w:sz w:val="24"/>
          <w:szCs w:val="24"/>
        </w:rPr>
        <w:t xml:space="preserve"> outside of language or culture.</w:t>
      </w:r>
      <w:r w:rsidR="00925A9A">
        <w:rPr>
          <w:rFonts w:ascii="Times New Roman" w:eastAsia="Times New Roman" w:hAnsi="Times New Roman" w:cs="Times New Roman"/>
          <w:sz w:val="24"/>
          <w:szCs w:val="24"/>
        </w:rPr>
        <w:t xml:space="preserve"> </w:t>
      </w:r>
    </w:p>
    <w:p w14:paraId="5C4AB54A" w14:textId="50325619" w:rsidR="00767EF0" w:rsidRPr="009C67BE" w:rsidRDefault="00FA61A8" w:rsidP="00051A92">
      <w:pPr>
        <w:spacing w:before="10" w:after="0" w:line="480" w:lineRule="auto"/>
        <w:ind w:right="99" w:firstLine="720"/>
        <w:rPr>
          <w:rFonts w:ascii="Times New Roman" w:eastAsia="Times New Roman" w:hAnsi="Times New Roman" w:cs="Times New Roman"/>
          <w:sz w:val="24"/>
          <w:szCs w:val="24"/>
        </w:rPr>
      </w:pPr>
      <w:r w:rsidRPr="00B50602">
        <w:rPr>
          <w:rFonts w:ascii="Times New Roman" w:eastAsia="Times New Roman" w:hAnsi="Times New Roman" w:cs="Times New Roman"/>
          <w:sz w:val="24"/>
          <w:szCs w:val="24"/>
        </w:rPr>
        <w:t xml:space="preserve">My </w:t>
      </w:r>
      <w:r w:rsidR="00FB36AE">
        <w:rPr>
          <w:rFonts w:ascii="Times New Roman" w:eastAsia="Times New Roman" w:hAnsi="Times New Roman" w:cs="Times New Roman"/>
          <w:sz w:val="24"/>
          <w:szCs w:val="24"/>
        </w:rPr>
        <w:t xml:space="preserve">version </w:t>
      </w:r>
      <w:r>
        <w:rPr>
          <w:rFonts w:ascii="Times New Roman" w:eastAsia="Times New Roman" w:hAnsi="Times New Roman" w:cs="Times New Roman"/>
          <w:sz w:val="24"/>
          <w:szCs w:val="24"/>
        </w:rPr>
        <w:t xml:space="preserve">of ontological anthropology, based on </w:t>
      </w:r>
      <w:r w:rsidR="00CF5AC8">
        <w:rPr>
          <w:rFonts w:ascii="Times New Roman" w:eastAsia="Times New Roman" w:hAnsi="Times New Roman" w:cs="Times New Roman"/>
          <w:sz w:val="24"/>
          <w:szCs w:val="24"/>
        </w:rPr>
        <w:t xml:space="preserve">the ethnography </w:t>
      </w:r>
      <w:r w:rsidR="009D64B4" w:rsidRPr="009C67BE">
        <w:rPr>
          <w:rFonts w:ascii="Times New Roman" w:eastAsia="Times New Roman" w:hAnsi="Times New Roman" w:cs="Times New Roman"/>
          <w:sz w:val="24"/>
          <w:szCs w:val="24"/>
        </w:rPr>
        <w:t>of human</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relations</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to</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rainforest</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beings</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in</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Ecuador’s</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Upper</w:t>
      </w:r>
      <w:r w:rsidR="009D64B4" w:rsidRPr="009C67BE">
        <w:rPr>
          <w:rFonts w:ascii="Times New Roman" w:eastAsia="Times New Roman" w:hAnsi="Times New Roman" w:cs="Times New Roman"/>
          <w:spacing w:val="19"/>
          <w:sz w:val="24"/>
          <w:szCs w:val="24"/>
        </w:rPr>
        <w:t xml:space="preserve"> </w:t>
      </w:r>
      <w:r w:rsidR="009D64B4" w:rsidRPr="009C67BE">
        <w:rPr>
          <w:rFonts w:ascii="Times New Roman" w:eastAsia="Times New Roman" w:hAnsi="Times New Roman" w:cs="Times New Roman"/>
          <w:sz w:val="24"/>
          <w:szCs w:val="24"/>
        </w:rPr>
        <w:t>Amazon,</w:t>
      </w:r>
      <w:r w:rsidR="009D64B4" w:rsidRPr="009C67BE">
        <w:rPr>
          <w:rFonts w:ascii="Times New Roman" w:eastAsia="Times New Roman" w:hAnsi="Times New Roman" w:cs="Times New Roman"/>
          <w:spacing w:val="19"/>
          <w:sz w:val="24"/>
          <w:szCs w:val="24"/>
        </w:rPr>
        <w:t xml:space="preserve"> </w:t>
      </w:r>
      <w:r w:rsidR="00844C7C">
        <w:rPr>
          <w:rFonts w:ascii="Times New Roman" w:eastAsia="Times New Roman" w:hAnsi="Times New Roman" w:cs="Times New Roman"/>
          <w:spacing w:val="19"/>
          <w:sz w:val="24"/>
          <w:szCs w:val="24"/>
        </w:rPr>
        <w:t xml:space="preserve">addresses </w:t>
      </w:r>
      <w:r w:rsidR="009D64B4" w:rsidRPr="009C67BE">
        <w:rPr>
          <w:rFonts w:ascii="Times New Roman" w:eastAsia="Times New Roman" w:hAnsi="Times New Roman" w:cs="Times New Roman"/>
          <w:sz w:val="24"/>
          <w:szCs w:val="24"/>
        </w:rPr>
        <w:t>the problem of language</w:t>
      </w:r>
      <w:r w:rsidR="00844C7C">
        <w:rPr>
          <w:rFonts w:ascii="Times New Roman" w:eastAsia="Times New Roman" w:hAnsi="Times New Roman" w:cs="Times New Roman"/>
          <w:sz w:val="24"/>
          <w:szCs w:val="24"/>
        </w:rPr>
        <w:t xml:space="preserve"> directly</w:t>
      </w:r>
      <w:r w:rsidR="009D64B4" w:rsidRPr="009C67BE">
        <w:rPr>
          <w:rFonts w:ascii="Times New Roman" w:eastAsia="Times New Roman" w:hAnsi="Times New Roman" w:cs="Times New Roman"/>
          <w:sz w:val="24"/>
          <w:szCs w:val="24"/>
        </w:rPr>
        <w:t xml:space="preserve"> (Kohn 2013). </w:t>
      </w:r>
      <w:r w:rsidR="009D64B4" w:rsidRPr="009C67BE">
        <w:rPr>
          <w:rFonts w:ascii="Times New Roman" w:eastAsia="Times New Roman" w:hAnsi="Times New Roman" w:cs="Times New Roman"/>
          <w:spacing w:val="7"/>
          <w:sz w:val="24"/>
          <w:szCs w:val="24"/>
        </w:rPr>
        <w:t xml:space="preserve"> </w:t>
      </w:r>
      <w:r w:rsidR="009D64B4" w:rsidRPr="009C67BE">
        <w:rPr>
          <w:rFonts w:ascii="Times New Roman" w:eastAsia="Times New Roman" w:hAnsi="Times New Roman" w:cs="Times New Roman"/>
          <w:sz w:val="24"/>
          <w:szCs w:val="24"/>
        </w:rPr>
        <w:t>I argue that the best way to</w:t>
      </w:r>
      <w:r w:rsidR="00844C7C">
        <w:rPr>
          <w:rFonts w:ascii="Times New Roman" w:eastAsia="Times New Roman" w:hAnsi="Times New Roman" w:cs="Times New Roman"/>
          <w:sz w:val="24"/>
          <w:szCs w:val="24"/>
        </w:rPr>
        <w:t xml:space="preserve"> reconfigure anthropology’s </w:t>
      </w:r>
      <w:r w:rsidR="009D64B4" w:rsidRPr="009C67BE">
        <w:rPr>
          <w:rFonts w:ascii="Times New Roman" w:eastAsia="Times New Roman" w:hAnsi="Times New Roman" w:cs="Times New Roman"/>
          <w:sz w:val="24"/>
          <w:szCs w:val="24"/>
        </w:rPr>
        <w:t>relationship to language is</w:t>
      </w:r>
      <w:r w:rsidR="00F46718">
        <w:rPr>
          <w:rFonts w:ascii="Times New Roman" w:eastAsia="Times New Roman" w:hAnsi="Times New Roman" w:cs="Times New Roman"/>
          <w:sz w:val="24"/>
          <w:szCs w:val="24"/>
        </w:rPr>
        <w:t xml:space="preserve"> through the ethnographic study of </w:t>
      </w:r>
      <w:r w:rsidR="009D64B4" w:rsidRPr="009C67BE">
        <w:rPr>
          <w:rFonts w:ascii="Times New Roman" w:eastAsia="Times New Roman" w:hAnsi="Times New Roman" w:cs="Times New Roman"/>
          <w:sz w:val="24"/>
          <w:szCs w:val="24"/>
        </w:rPr>
        <w:t>how</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humans</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communicate</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with</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a</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host</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of</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nonhuman</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beings</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in</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a</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world that</w:t>
      </w:r>
      <w:r w:rsidR="009D64B4" w:rsidRPr="009C67BE">
        <w:rPr>
          <w:rFonts w:ascii="Times New Roman" w:eastAsia="Times New Roman" w:hAnsi="Times New Roman" w:cs="Times New Roman"/>
          <w:spacing w:val="10"/>
          <w:sz w:val="24"/>
          <w:szCs w:val="24"/>
        </w:rPr>
        <w:t xml:space="preserve"> </w:t>
      </w:r>
      <w:r w:rsidR="009D64B4" w:rsidRPr="009C67BE">
        <w:rPr>
          <w:rFonts w:ascii="Times New Roman" w:eastAsia="Times New Roman" w:hAnsi="Times New Roman" w:cs="Times New Roman"/>
          <w:sz w:val="24"/>
          <w:szCs w:val="24"/>
        </w:rPr>
        <w:t>is</w:t>
      </w:r>
      <w:r w:rsidR="009D64B4" w:rsidRPr="009C67BE">
        <w:rPr>
          <w:rFonts w:ascii="Times New Roman" w:eastAsia="Times New Roman" w:hAnsi="Times New Roman" w:cs="Times New Roman"/>
          <w:spacing w:val="10"/>
          <w:sz w:val="24"/>
          <w:szCs w:val="24"/>
        </w:rPr>
        <w:t xml:space="preserve"> </w:t>
      </w:r>
      <w:r w:rsidR="009D64B4" w:rsidRPr="009C67BE">
        <w:rPr>
          <w:rFonts w:ascii="Times New Roman" w:eastAsia="Times New Roman" w:hAnsi="Times New Roman" w:cs="Times New Roman"/>
          <w:sz w:val="24"/>
          <w:szCs w:val="24"/>
        </w:rPr>
        <w:t>itself</w:t>
      </w:r>
      <w:r w:rsidR="009D64B4" w:rsidRPr="009C67BE">
        <w:rPr>
          <w:rFonts w:ascii="Times New Roman" w:eastAsia="Times New Roman" w:hAnsi="Times New Roman" w:cs="Times New Roman"/>
          <w:spacing w:val="10"/>
          <w:sz w:val="24"/>
          <w:szCs w:val="24"/>
        </w:rPr>
        <w:t xml:space="preserve"> </w:t>
      </w:r>
      <w:r w:rsidR="009D64B4" w:rsidRPr="009C67BE">
        <w:rPr>
          <w:rFonts w:ascii="Times New Roman" w:eastAsia="Times New Roman" w:hAnsi="Times New Roman" w:cs="Times New Roman"/>
          <w:sz w:val="24"/>
          <w:szCs w:val="24"/>
        </w:rPr>
        <w:t>communicative</w:t>
      </w:r>
      <w:r w:rsidR="009D64B4" w:rsidRPr="009C67BE">
        <w:rPr>
          <w:rFonts w:ascii="Times New Roman" w:eastAsia="Times New Roman" w:hAnsi="Times New Roman" w:cs="Times New Roman"/>
          <w:spacing w:val="10"/>
          <w:sz w:val="24"/>
          <w:szCs w:val="24"/>
        </w:rPr>
        <w:t xml:space="preserve"> </w:t>
      </w:r>
      <w:r w:rsidR="000334BE">
        <w:rPr>
          <w:rFonts w:ascii="Times New Roman" w:eastAsia="Times New Roman" w:hAnsi="Times New Roman" w:cs="Times New Roman"/>
          <w:sz w:val="24"/>
          <w:szCs w:val="24"/>
        </w:rPr>
        <w:t xml:space="preserve">but </w:t>
      </w:r>
      <w:r w:rsidR="009D64B4" w:rsidRPr="009C67BE">
        <w:rPr>
          <w:rFonts w:ascii="Times New Roman" w:eastAsia="Times New Roman" w:hAnsi="Times New Roman" w:cs="Times New Roman"/>
          <w:sz w:val="24"/>
          <w:szCs w:val="24"/>
        </w:rPr>
        <w:t>not</w:t>
      </w:r>
      <w:r w:rsidR="009D64B4" w:rsidRPr="009C67BE">
        <w:rPr>
          <w:rFonts w:ascii="Times New Roman" w:eastAsia="Times New Roman" w:hAnsi="Times New Roman" w:cs="Times New Roman"/>
          <w:spacing w:val="10"/>
          <w:sz w:val="24"/>
          <w:szCs w:val="24"/>
        </w:rPr>
        <w:t xml:space="preserve"> </w:t>
      </w:r>
      <w:r w:rsidR="009D64B4" w:rsidRPr="009C67BE">
        <w:rPr>
          <w:rFonts w:ascii="Times New Roman" w:eastAsia="Times New Roman" w:hAnsi="Times New Roman" w:cs="Times New Roman"/>
          <w:sz w:val="24"/>
          <w:szCs w:val="24"/>
        </w:rPr>
        <w:t>symbolic</w:t>
      </w:r>
      <w:r w:rsidR="00F46718">
        <w:rPr>
          <w:rFonts w:ascii="Times New Roman" w:eastAsia="Times New Roman" w:hAnsi="Times New Roman" w:cs="Times New Roman"/>
          <w:sz w:val="24"/>
          <w:szCs w:val="24"/>
        </w:rPr>
        <w:t xml:space="preserve"> or linguistic</w:t>
      </w:r>
      <w:r w:rsidR="009D64B4" w:rsidRPr="009C67BE">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pacing w:val="21"/>
          <w:sz w:val="24"/>
          <w:szCs w:val="24"/>
        </w:rPr>
        <w:t xml:space="preserve"> </w:t>
      </w:r>
      <w:r w:rsidR="009D64B4" w:rsidRPr="009C67BE">
        <w:rPr>
          <w:rFonts w:ascii="Times New Roman" w:eastAsia="Times New Roman" w:hAnsi="Times New Roman" w:cs="Times New Roman"/>
          <w:sz w:val="24"/>
          <w:szCs w:val="24"/>
        </w:rPr>
        <w:t>This</w:t>
      </w:r>
      <w:r w:rsidR="009D64B4" w:rsidRPr="009C67BE">
        <w:rPr>
          <w:rFonts w:ascii="Times New Roman" w:eastAsia="Times New Roman" w:hAnsi="Times New Roman" w:cs="Times New Roman"/>
          <w:spacing w:val="10"/>
          <w:sz w:val="24"/>
          <w:szCs w:val="24"/>
        </w:rPr>
        <w:t xml:space="preserve"> </w:t>
      </w:r>
      <w:r w:rsidR="009D64B4" w:rsidRPr="009C67BE">
        <w:rPr>
          <w:rFonts w:ascii="Times New Roman" w:eastAsia="Times New Roman" w:hAnsi="Times New Roman" w:cs="Times New Roman"/>
          <w:sz w:val="24"/>
          <w:szCs w:val="24"/>
        </w:rPr>
        <w:t>allows</w:t>
      </w:r>
      <w:r w:rsidR="009D64B4" w:rsidRPr="009C67BE">
        <w:rPr>
          <w:rFonts w:ascii="Times New Roman" w:eastAsia="Times New Roman" w:hAnsi="Times New Roman" w:cs="Times New Roman"/>
          <w:spacing w:val="10"/>
          <w:sz w:val="24"/>
          <w:szCs w:val="24"/>
        </w:rPr>
        <w:t xml:space="preserve"> </w:t>
      </w:r>
      <w:r w:rsidR="009D64B4" w:rsidRPr="009C67BE">
        <w:rPr>
          <w:rFonts w:ascii="Times New Roman" w:eastAsia="Times New Roman" w:hAnsi="Times New Roman" w:cs="Times New Roman"/>
          <w:sz w:val="24"/>
          <w:szCs w:val="24"/>
        </w:rPr>
        <w:t>us</w:t>
      </w:r>
      <w:r w:rsidR="009D64B4" w:rsidRPr="009C67BE">
        <w:rPr>
          <w:rFonts w:ascii="Times New Roman" w:eastAsia="Times New Roman" w:hAnsi="Times New Roman" w:cs="Times New Roman"/>
          <w:spacing w:val="10"/>
          <w:sz w:val="24"/>
          <w:szCs w:val="24"/>
        </w:rPr>
        <w:t xml:space="preserve"> </w:t>
      </w:r>
      <w:r w:rsidR="009D64B4" w:rsidRPr="009C67BE">
        <w:rPr>
          <w:rFonts w:ascii="Times New Roman" w:eastAsia="Times New Roman" w:hAnsi="Times New Roman" w:cs="Times New Roman"/>
          <w:sz w:val="24"/>
          <w:szCs w:val="24"/>
        </w:rPr>
        <w:t>to</w:t>
      </w:r>
      <w:r w:rsidR="009D64B4" w:rsidRPr="009C67BE">
        <w:rPr>
          <w:rFonts w:ascii="Times New Roman" w:eastAsia="Times New Roman" w:hAnsi="Times New Roman" w:cs="Times New Roman"/>
          <w:spacing w:val="10"/>
          <w:sz w:val="24"/>
          <w:szCs w:val="24"/>
        </w:rPr>
        <w:t xml:space="preserve"> </w:t>
      </w:r>
      <w:r w:rsidR="009D64B4" w:rsidRPr="009C67BE">
        <w:rPr>
          <w:rFonts w:ascii="Times New Roman" w:eastAsia="Times New Roman" w:hAnsi="Times New Roman" w:cs="Times New Roman"/>
          <w:sz w:val="24"/>
          <w:szCs w:val="24"/>
        </w:rPr>
        <w:t>see</w:t>
      </w:r>
      <w:r w:rsidR="009D64B4" w:rsidRPr="009C67BE">
        <w:rPr>
          <w:rFonts w:ascii="Times New Roman" w:eastAsia="Times New Roman" w:hAnsi="Times New Roman" w:cs="Times New Roman"/>
          <w:spacing w:val="10"/>
          <w:sz w:val="24"/>
          <w:szCs w:val="24"/>
        </w:rPr>
        <w:t xml:space="preserve"> </w:t>
      </w:r>
      <w:r w:rsidR="009D64B4" w:rsidRPr="009C67BE">
        <w:rPr>
          <w:rFonts w:ascii="Times New Roman" w:eastAsia="Times New Roman" w:hAnsi="Times New Roman" w:cs="Times New Roman"/>
          <w:sz w:val="24"/>
          <w:szCs w:val="24"/>
        </w:rPr>
        <w:t>language</w:t>
      </w:r>
      <w:r w:rsidR="00CE1636">
        <w:rPr>
          <w:rFonts w:ascii="Times New Roman" w:eastAsia="Times New Roman" w:hAnsi="Times New Roman" w:cs="Times New Roman"/>
          <w:sz w:val="24"/>
          <w:szCs w:val="24"/>
        </w:rPr>
        <w:t xml:space="preserve"> “from the outside,” so to speak, </w:t>
      </w:r>
      <w:r w:rsidR="009D64B4" w:rsidRPr="009C67BE">
        <w:rPr>
          <w:rFonts w:ascii="Times New Roman" w:eastAsia="Times New Roman" w:hAnsi="Times New Roman" w:cs="Times New Roman"/>
          <w:sz w:val="24"/>
          <w:szCs w:val="24"/>
        </w:rPr>
        <w:t>by looking at its relationship to a</w:t>
      </w:r>
      <w:r w:rsidR="00133DC2">
        <w:rPr>
          <w:rFonts w:ascii="Times New Roman" w:eastAsia="Times New Roman" w:hAnsi="Times New Roman" w:cs="Times New Roman"/>
          <w:sz w:val="24"/>
          <w:szCs w:val="24"/>
        </w:rPr>
        <w:t xml:space="preserve"> broader</w:t>
      </w:r>
      <w:r w:rsidR="009D64B4" w:rsidRPr="009C67BE">
        <w:rPr>
          <w:rFonts w:ascii="Times New Roman" w:eastAsia="Times New Roman" w:hAnsi="Times New Roman" w:cs="Times New Roman"/>
          <w:sz w:val="24"/>
          <w:szCs w:val="24"/>
        </w:rPr>
        <w:t xml:space="preserve"> series of forms of communication that are representational but not language-like, and whose unique properties emerge ethnographically</w:t>
      </w:r>
      <w:r w:rsidR="009D64B4" w:rsidRPr="009C67BE">
        <w:rPr>
          <w:rFonts w:ascii="Times New Roman" w:eastAsia="Times New Roman" w:hAnsi="Times New Roman" w:cs="Times New Roman"/>
          <w:spacing w:val="21"/>
          <w:sz w:val="24"/>
          <w:szCs w:val="24"/>
        </w:rPr>
        <w:t xml:space="preserve"> </w:t>
      </w:r>
      <w:r w:rsidR="009D64B4" w:rsidRPr="009C67BE">
        <w:rPr>
          <w:rFonts w:ascii="Times New Roman" w:eastAsia="Times New Roman" w:hAnsi="Times New Roman" w:cs="Times New Roman"/>
          <w:sz w:val="24"/>
          <w:szCs w:val="24"/>
        </w:rPr>
        <w:t>at</w:t>
      </w:r>
      <w:r w:rsidR="009D64B4" w:rsidRPr="009C67BE">
        <w:rPr>
          <w:rFonts w:ascii="Times New Roman" w:eastAsia="Times New Roman" w:hAnsi="Times New Roman" w:cs="Times New Roman"/>
          <w:spacing w:val="21"/>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21"/>
          <w:sz w:val="24"/>
          <w:szCs w:val="24"/>
        </w:rPr>
        <w:t xml:space="preserve"> </w:t>
      </w:r>
      <w:r w:rsidR="009D64B4" w:rsidRPr="009C67BE">
        <w:rPr>
          <w:rFonts w:ascii="Times New Roman" w:eastAsia="Times New Roman" w:hAnsi="Times New Roman" w:cs="Times New Roman"/>
          <w:sz w:val="24"/>
          <w:szCs w:val="24"/>
        </w:rPr>
        <w:t>same</w:t>
      </w:r>
      <w:r w:rsidR="009D64B4" w:rsidRPr="009C67BE">
        <w:rPr>
          <w:rFonts w:ascii="Times New Roman" w:eastAsia="Times New Roman" w:hAnsi="Times New Roman" w:cs="Times New Roman"/>
          <w:spacing w:val="21"/>
          <w:sz w:val="24"/>
          <w:szCs w:val="24"/>
        </w:rPr>
        <w:t xml:space="preserve"> </w:t>
      </w:r>
      <w:r w:rsidR="009D64B4" w:rsidRPr="009C67BE">
        <w:rPr>
          <w:rFonts w:ascii="Times New Roman" w:eastAsia="Times New Roman" w:hAnsi="Times New Roman" w:cs="Times New Roman"/>
          <w:sz w:val="24"/>
          <w:szCs w:val="24"/>
        </w:rPr>
        <w:t>time</w:t>
      </w:r>
      <w:r w:rsidR="009D64B4" w:rsidRPr="009C67BE">
        <w:rPr>
          <w:rFonts w:ascii="Times New Roman" w:eastAsia="Times New Roman" w:hAnsi="Times New Roman" w:cs="Times New Roman"/>
          <w:spacing w:val="21"/>
          <w:sz w:val="24"/>
          <w:szCs w:val="24"/>
        </w:rPr>
        <w:t xml:space="preserve"> </w:t>
      </w:r>
      <w:r w:rsidR="009D64B4" w:rsidRPr="009C67BE">
        <w:rPr>
          <w:rFonts w:ascii="Times New Roman" w:eastAsia="Times New Roman" w:hAnsi="Times New Roman" w:cs="Times New Roman"/>
          <w:sz w:val="24"/>
          <w:szCs w:val="24"/>
        </w:rPr>
        <w:t>as</w:t>
      </w:r>
      <w:r w:rsidR="009D64B4" w:rsidRPr="009C67BE">
        <w:rPr>
          <w:rFonts w:ascii="Times New Roman" w:eastAsia="Times New Roman" w:hAnsi="Times New Roman" w:cs="Times New Roman"/>
          <w:spacing w:val="21"/>
          <w:sz w:val="24"/>
          <w:szCs w:val="24"/>
        </w:rPr>
        <w:t xml:space="preserve"> </w:t>
      </w:r>
      <w:r w:rsidR="009D64B4" w:rsidRPr="009C67BE">
        <w:rPr>
          <w:rFonts w:ascii="Times New Roman" w:eastAsia="Times New Roman" w:hAnsi="Times New Roman" w:cs="Times New Roman"/>
          <w:sz w:val="24"/>
          <w:szCs w:val="24"/>
        </w:rPr>
        <w:t>they</w:t>
      </w:r>
      <w:r w:rsidR="009D64B4" w:rsidRPr="009C67BE">
        <w:rPr>
          <w:rFonts w:ascii="Times New Roman" w:eastAsia="Times New Roman" w:hAnsi="Times New Roman" w:cs="Times New Roman"/>
          <w:spacing w:val="21"/>
          <w:sz w:val="24"/>
          <w:szCs w:val="24"/>
        </w:rPr>
        <w:t xml:space="preserve"> </w:t>
      </w:r>
      <w:r w:rsidR="009D64B4" w:rsidRPr="009C67BE">
        <w:rPr>
          <w:rFonts w:ascii="Times New Roman" w:eastAsia="Times New Roman" w:hAnsi="Times New Roman" w:cs="Times New Roman"/>
          <w:sz w:val="24"/>
          <w:szCs w:val="24"/>
        </w:rPr>
        <w:t>reveal</w:t>
      </w:r>
      <w:r w:rsidR="009D64B4" w:rsidRPr="009C67BE">
        <w:rPr>
          <w:rFonts w:ascii="Times New Roman" w:eastAsia="Times New Roman" w:hAnsi="Times New Roman" w:cs="Times New Roman"/>
          <w:spacing w:val="21"/>
          <w:sz w:val="24"/>
          <w:szCs w:val="24"/>
        </w:rPr>
        <w:t xml:space="preserve"> </w:t>
      </w:r>
      <w:r w:rsidR="009D64B4" w:rsidRPr="009C67BE">
        <w:rPr>
          <w:rFonts w:ascii="Times New Roman" w:eastAsia="Times New Roman" w:hAnsi="Times New Roman" w:cs="Times New Roman"/>
          <w:sz w:val="24"/>
          <w:szCs w:val="24"/>
        </w:rPr>
        <w:t>what</w:t>
      </w:r>
      <w:r w:rsidR="009D64B4" w:rsidRPr="009C67BE">
        <w:rPr>
          <w:rFonts w:ascii="Times New Roman" w:eastAsia="Times New Roman" w:hAnsi="Times New Roman" w:cs="Times New Roman"/>
          <w:spacing w:val="21"/>
          <w:sz w:val="24"/>
          <w:szCs w:val="24"/>
        </w:rPr>
        <w:t xml:space="preserve"> </w:t>
      </w:r>
      <w:r w:rsidR="009D64B4" w:rsidRPr="009C67BE">
        <w:rPr>
          <w:rFonts w:ascii="Times New Roman" w:eastAsia="Times New Roman" w:hAnsi="Times New Roman" w:cs="Times New Roman"/>
          <w:sz w:val="24"/>
          <w:szCs w:val="24"/>
        </w:rPr>
        <w:t>makes</w:t>
      </w:r>
      <w:r w:rsidR="009D64B4" w:rsidRPr="009C67BE">
        <w:rPr>
          <w:rFonts w:ascii="Times New Roman" w:eastAsia="Times New Roman" w:hAnsi="Times New Roman" w:cs="Times New Roman"/>
          <w:spacing w:val="21"/>
          <w:sz w:val="24"/>
          <w:szCs w:val="24"/>
        </w:rPr>
        <w:t xml:space="preserve"> </w:t>
      </w:r>
      <w:r w:rsidR="009D64B4" w:rsidRPr="009C67BE">
        <w:rPr>
          <w:rFonts w:ascii="Times New Roman" w:eastAsia="Times New Roman" w:hAnsi="Times New Roman" w:cs="Times New Roman"/>
          <w:sz w:val="24"/>
          <w:szCs w:val="24"/>
        </w:rPr>
        <w:t>language</w:t>
      </w:r>
      <w:r w:rsidR="009D64B4" w:rsidRPr="009C67BE">
        <w:rPr>
          <w:rFonts w:ascii="Times New Roman" w:eastAsia="Times New Roman" w:hAnsi="Times New Roman" w:cs="Times New Roman"/>
          <w:spacing w:val="21"/>
          <w:sz w:val="24"/>
          <w:szCs w:val="24"/>
        </w:rPr>
        <w:t xml:space="preserve"> </w:t>
      </w:r>
      <w:r w:rsidR="009D64B4" w:rsidRPr="009C67BE">
        <w:rPr>
          <w:rFonts w:ascii="Times New Roman" w:eastAsia="Times New Roman" w:hAnsi="Times New Roman" w:cs="Times New Roman"/>
          <w:sz w:val="24"/>
          <w:szCs w:val="24"/>
        </w:rPr>
        <w:t xml:space="preserve">special. </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The semiotic framework that is helpful her</w:t>
      </w:r>
      <w:r w:rsidR="00FA55A4">
        <w:rPr>
          <w:rFonts w:ascii="Times New Roman" w:eastAsia="Times New Roman" w:hAnsi="Times New Roman" w:cs="Times New Roman"/>
          <w:sz w:val="24"/>
          <w:szCs w:val="24"/>
        </w:rPr>
        <w:t xml:space="preserve">e </w:t>
      </w:r>
      <w:r w:rsidR="00A8138B">
        <w:rPr>
          <w:rFonts w:ascii="Times New Roman" w:eastAsia="Times New Roman" w:hAnsi="Times New Roman" w:cs="Times New Roman"/>
          <w:sz w:val="24"/>
          <w:szCs w:val="24"/>
        </w:rPr>
        <w:t xml:space="preserve">is </w:t>
      </w:r>
      <w:r w:rsidR="00FA55A4">
        <w:rPr>
          <w:rFonts w:ascii="Times New Roman" w:eastAsia="Times New Roman" w:hAnsi="Times New Roman" w:cs="Times New Roman"/>
          <w:sz w:val="24"/>
          <w:szCs w:val="24"/>
        </w:rPr>
        <w:t>that of</w:t>
      </w:r>
      <w:r w:rsidR="000334BE">
        <w:rPr>
          <w:rFonts w:ascii="Times New Roman" w:eastAsia="Times New Roman" w:hAnsi="Times New Roman" w:cs="Times New Roman"/>
          <w:sz w:val="24"/>
          <w:szCs w:val="24"/>
        </w:rPr>
        <w:t xml:space="preserve"> </w:t>
      </w:r>
      <w:r w:rsidR="00FA55A4">
        <w:rPr>
          <w:rFonts w:ascii="Times New Roman" w:eastAsia="Times New Roman" w:hAnsi="Times New Roman" w:cs="Times New Roman"/>
          <w:sz w:val="24"/>
          <w:szCs w:val="24"/>
        </w:rPr>
        <w:t>19</w:t>
      </w:r>
      <w:r w:rsidR="00FA55A4" w:rsidRPr="00FA55A4">
        <w:rPr>
          <w:rFonts w:ascii="Times New Roman" w:eastAsia="Times New Roman" w:hAnsi="Times New Roman" w:cs="Times New Roman"/>
          <w:sz w:val="24"/>
          <w:szCs w:val="24"/>
          <w:vertAlign w:val="superscript"/>
        </w:rPr>
        <w:t>th</w:t>
      </w:r>
      <w:r w:rsidR="00FA55A4">
        <w:rPr>
          <w:rFonts w:ascii="Times New Roman" w:eastAsia="Times New Roman" w:hAnsi="Times New Roman" w:cs="Times New Roman"/>
          <w:sz w:val="24"/>
          <w:szCs w:val="24"/>
        </w:rPr>
        <w:t xml:space="preserve"> century philosopher and logician</w:t>
      </w:r>
      <w:r w:rsidR="009D64B4" w:rsidRPr="009C67BE">
        <w:rPr>
          <w:rFonts w:ascii="Times New Roman" w:eastAsia="Times New Roman" w:hAnsi="Times New Roman" w:cs="Times New Roman"/>
          <w:sz w:val="24"/>
          <w:szCs w:val="24"/>
        </w:rPr>
        <w:t xml:space="preserve"> </w:t>
      </w:r>
      <w:r w:rsidR="00CF5AC8">
        <w:rPr>
          <w:rFonts w:ascii="Times New Roman" w:eastAsia="Times New Roman" w:hAnsi="Times New Roman" w:cs="Times New Roman"/>
          <w:sz w:val="24"/>
          <w:szCs w:val="24"/>
        </w:rPr>
        <w:t xml:space="preserve">Charles </w:t>
      </w:r>
      <w:r w:rsidR="00FA55A4">
        <w:rPr>
          <w:rFonts w:ascii="Times New Roman" w:eastAsia="Times New Roman" w:hAnsi="Times New Roman" w:cs="Times New Roman"/>
          <w:sz w:val="24"/>
          <w:szCs w:val="24"/>
        </w:rPr>
        <w:t>Peirce</w:t>
      </w:r>
      <w:r w:rsidR="009D64B4" w:rsidRPr="009C67BE">
        <w:rPr>
          <w:rFonts w:ascii="Times New Roman" w:eastAsia="Times New Roman" w:hAnsi="Times New Roman" w:cs="Times New Roman"/>
          <w:sz w:val="24"/>
          <w:szCs w:val="24"/>
        </w:rPr>
        <w:t xml:space="preserve"> (e.g., </w:t>
      </w:r>
      <w:r w:rsidR="009D64B4" w:rsidRPr="00E82E3C">
        <w:rPr>
          <w:rFonts w:ascii="Times New Roman" w:eastAsia="Times New Roman" w:hAnsi="Times New Roman" w:cs="Times New Roman"/>
          <w:sz w:val="24"/>
          <w:szCs w:val="24"/>
        </w:rPr>
        <w:t>Pe</w:t>
      </w:r>
      <w:r w:rsidR="00FA55A4" w:rsidRPr="00E82E3C">
        <w:rPr>
          <w:rFonts w:ascii="Times New Roman" w:eastAsia="Times New Roman" w:hAnsi="Times New Roman" w:cs="Times New Roman"/>
          <w:sz w:val="24"/>
          <w:szCs w:val="24"/>
        </w:rPr>
        <w:t>irce 1955)</w:t>
      </w:r>
      <w:r w:rsidR="00A02939">
        <w:rPr>
          <w:rFonts w:ascii="Times New Roman" w:eastAsia="Times New Roman" w:hAnsi="Times New Roman" w:cs="Times New Roman"/>
          <w:sz w:val="24"/>
          <w:szCs w:val="24"/>
        </w:rPr>
        <w:t>,</w:t>
      </w:r>
      <w:r w:rsidR="00FA55A4" w:rsidRPr="00E82E3C">
        <w:rPr>
          <w:rFonts w:ascii="Times New Roman" w:eastAsia="Times New Roman" w:hAnsi="Times New Roman" w:cs="Times New Roman"/>
          <w:sz w:val="24"/>
          <w:szCs w:val="24"/>
        </w:rPr>
        <w:t xml:space="preserve"> r</w:t>
      </w:r>
      <w:r w:rsidR="00FA55A4">
        <w:rPr>
          <w:rFonts w:ascii="Times New Roman" w:eastAsia="Times New Roman" w:hAnsi="Times New Roman" w:cs="Times New Roman"/>
          <w:sz w:val="24"/>
          <w:szCs w:val="24"/>
        </w:rPr>
        <w:t>ather than Saussure</w:t>
      </w:r>
      <w:r w:rsidR="008D2FF9">
        <w:rPr>
          <w:rFonts w:ascii="Times New Roman" w:eastAsia="Times New Roman" w:hAnsi="Times New Roman" w:cs="Times New Roman"/>
          <w:sz w:val="24"/>
          <w:szCs w:val="24"/>
        </w:rPr>
        <w:t>’s</w:t>
      </w:r>
      <w:r w:rsidR="009D64B4" w:rsidRPr="009C67BE">
        <w:rPr>
          <w:rFonts w:ascii="Times New Roman" w:eastAsia="Times New Roman" w:hAnsi="Times New Roman" w:cs="Times New Roman"/>
          <w:sz w:val="24"/>
          <w:szCs w:val="24"/>
        </w:rPr>
        <w:t xml:space="preserve">, because it can situate human representational processes vis-à-vis nonhuman ones (Hoffmeyer </w:t>
      </w:r>
      <w:r w:rsidR="00A34AC5">
        <w:rPr>
          <w:rFonts w:ascii="Times New Roman" w:eastAsia="Times New Roman" w:hAnsi="Times New Roman" w:cs="Times New Roman"/>
          <w:sz w:val="24"/>
          <w:szCs w:val="24"/>
        </w:rPr>
        <w:t>1996</w:t>
      </w:r>
      <w:r w:rsidR="00FA55A4">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2008,</w:t>
      </w:r>
      <w:r w:rsidR="00FA55A4">
        <w:rPr>
          <w:rFonts w:ascii="Times New Roman" w:eastAsia="Times New Roman" w:hAnsi="Times New Roman" w:cs="Times New Roman"/>
          <w:sz w:val="24"/>
          <w:szCs w:val="24"/>
        </w:rPr>
        <w:t xml:space="preserve"> </w:t>
      </w:r>
      <w:r w:rsidR="00FA55A4" w:rsidRPr="009C67BE">
        <w:rPr>
          <w:rFonts w:ascii="Times New Roman" w:eastAsia="Times New Roman" w:hAnsi="Times New Roman" w:cs="Times New Roman"/>
          <w:sz w:val="24"/>
          <w:szCs w:val="24"/>
        </w:rPr>
        <w:t>Hornborg 1996</w:t>
      </w:r>
      <w:r w:rsidR="00FA55A4">
        <w:rPr>
          <w:rFonts w:ascii="Times New Roman" w:eastAsia="Times New Roman" w:hAnsi="Times New Roman" w:cs="Times New Roman"/>
          <w:sz w:val="24"/>
          <w:szCs w:val="24"/>
        </w:rPr>
        <w:t>, Deacon 1997</w:t>
      </w:r>
      <w:r w:rsidR="009D64B4" w:rsidRPr="009C67BE">
        <w:rPr>
          <w:rFonts w:ascii="Times New Roman" w:eastAsia="Times New Roman" w:hAnsi="Times New Roman" w:cs="Times New Roman"/>
          <w:sz w:val="24"/>
          <w:szCs w:val="24"/>
        </w:rPr>
        <w:t xml:space="preserve">) in ways that allow for what Peirce calls the “Outward Clash” </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(cited in Keane 2003)</w:t>
      </w:r>
      <w:r w:rsidR="000C7A7B">
        <w:rPr>
          <w:rFonts w:ascii="Times New Roman" w:eastAsia="Times New Roman" w:hAnsi="Times New Roman" w:cs="Times New Roman"/>
          <w:sz w:val="24"/>
          <w:szCs w:val="24"/>
        </w:rPr>
        <w:t xml:space="preserve"> with that which lies beyond human forms of representation</w:t>
      </w:r>
      <w:r w:rsidR="009D64B4" w:rsidRPr="009C67BE">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 xml:space="preserve">I am interested in understanding how these </w:t>
      </w:r>
      <w:r w:rsidR="009D64B4" w:rsidRPr="009C67BE">
        <w:rPr>
          <w:rFonts w:ascii="Times New Roman" w:eastAsia="Times New Roman" w:hAnsi="Times New Roman" w:cs="Times New Roman"/>
          <w:sz w:val="24"/>
          <w:szCs w:val="24"/>
        </w:rPr>
        <w:lastRenderedPageBreak/>
        <w:t>kinds of realities make us over once the g</w:t>
      </w:r>
      <w:r w:rsidR="000C7A7B">
        <w:rPr>
          <w:rFonts w:ascii="Times New Roman" w:eastAsia="Times New Roman" w:hAnsi="Times New Roman" w:cs="Times New Roman"/>
          <w:sz w:val="24"/>
          <w:szCs w:val="24"/>
        </w:rPr>
        <w:t>rip of</w:t>
      </w:r>
      <w:r w:rsidR="009D64B4" w:rsidRPr="009C67BE">
        <w:rPr>
          <w:rFonts w:ascii="Times New Roman" w:eastAsia="Times New Roman" w:hAnsi="Times New Roman" w:cs="Times New Roman"/>
          <w:sz w:val="24"/>
          <w:szCs w:val="24"/>
        </w:rPr>
        <w:t xml:space="preserve"> language</w:t>
      </w:r>
      <w:r w:rsidR="0095625D">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 xml:space="preserve">is loosened. </w:t>
      </w:r>
      <w:r w:rsidR="009D64B4" w:rsidRPr="009C67BE">
        <w:rPr>
          <w:rFonts w:ascii="Times New Roman" w:eastAsia="Times New Roman" w:hAnsi="Times New Roman" w:cs="Times New Roman"/>
          <w:spacing w:val="8"/>
          <w:sz w:val="24"/>
          <w:szCs w:val="24"/>
        </w:rPr>
        <w:t xml:space="preserve"> </w:t>
      </w:r>
      <w:r w:rsidR="009D64B4" w:rsidRPr="009C67BE">
        <w:rPr>
          <w:rFonts w:ascii="Times New Roman" w:eastAsia="Times New Roman" w:hAnsi="Times New Roman" w:cs="Times New Roman"/>
          <w:sz w:val="24"/>
          <w:szCs w:val="24"/>
        </w:rPr>
        <w:t>I argue that doing this is crucial for anthropology, since it reveals how</w:t>
      </w:r>
      <w:r w:rsidR="00483FC4">
        <w:rPr>
          <w:rFonts w:ascii="Times New Roman" w:eastAsia="Times New Roman" w:hAnsi="Times New Roman" w:cs="Times New Roman"/>
          <w:sz w:val="24"/>
          <w:szCs w:val="24"/>
        </w:rPr>
        <w:t xml:space="preserve"> so many of</w:t>
      </w:r>
      <w:r w:rsidR="009D64B4" w:rsidRPr="009C67BE">
        <w:rPr>
          <w:rFonts w:ascii="Times New Roman" w:eastAsia="Times New Roman" w:hAnsi="Times New Roman" w:cs="Times New Roman"/>
          <w:sz w:val="24"/>
          <w:szCs w:val="24"/>
        </w:rPr>
        <w:t xml:space="preserve"> </w:t>
      </w:r>
      <w:r w:rsidR="00F9170B">
        <w:rPr>
          <w:rFonts w:ascii="Times New Roman" w:eastAsia="Times New Roman" w:hAnsi="Times New Roman" w:cs="Times New Roman"/>
          <w:sz w:val="24"/>
          <w:szCs w:val="24"/>
        </w:rPr>
        <w:t>our</w:t>
      </w:r>
      <w:r w:rsidR="00D81625">
        <w:rPr>
          <w:rFonts w:ascii="Times New Roman" w:eastAsia="Times New Roman" w:hAnsi="Times New Roman" w:cs="Times New Roman"/>
          <w:sz w:val="24"/>
          <w:szCs w:val="24"/>
        </w:rPr>
        <w:t xml:space="preserve"> conceptual</w:t>
      </w:r>
      <w:r w:rsidR="009D64B4" w:rsidRPr="009C67BE">
        <w:rPr>
          <w:rFonts w:ascii="Times New Roman" w:eastAsia="Times New Roman" w:hAnsi="Times New Roman" w:cs="Times New Roman"/>
          <w:sz w:val="24"/>
          <w:szCs w:val="24"/>
        </w:rPr>
        <w:t xml:space="preserve"> assumptions</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w:t>
      </w:r>
      <w:r w:rsidR="00A02939">
        <w:rPr>
          <w:rFonts w:ascii="Times New Roman" w:eastAsia="Times New Roman" w:hAnsi="Times New Roman" w:cs="Times New Roman"/>
          <w:sz w:val="24"/>
          <w:szCs w:val="24"/>
        </w:rPr>
        <w:t xml:space="preserve">e.g., </w:t>
      </w:r>
      <w:r w:rsidR="009D64B4" w:rsidRPr="009C67BE">
        <w:rPr>
          <w:rFonts w:ascii="Times New Roman" w:eastAsia="Times New Roman" w:hAnsi="Times New Roman" w:cs="Times New Roman"/>
          <w:sz w:val="24"/>
          <w:szCs w:val="24"/>
        </w:rPr>
        <w:t>about dif</w:t>
      </w:r>
      <w:r w:rsidR="00FA55A4">
        <w:rPr>
          <w:rFonts w:ascii="Times New Roman" w:eastAsia="Times New Roman" w:hAnsi="Times New Roman" w:cs="Times New Roman"/>
          <w:sz w:val="24"/>
          <w:szCs w:val="24"/>
        </w:rPr>
        <w:t>ference, context, relationality and</w:t>
      </w:r>
      <w:r w:rsidR="009D64B4" w:rsidRPr="009C67BE">
        <w:rPr>
          <w:rFonts w:ascii="Times New Roman" w:eastAsia="Times New Roman" w:hAnsi="Times New Roman" w:cs="Times New Roman"/>
          <w:sz w:val="24"/>
          <w:szCs w:val="24"/>
        </w:rPr>
        <w:t xml:space="preserve"> commensurability) are drawn</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from</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language</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and</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its</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properties,</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even</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in</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post</w:t>
      </w:r>
      <w:r w:rsidR="00A02939">
        <w:rPr>
          <w:rFonts w:ascii="Times New Roman" w:eastAsia="Times New Roman" w:hAnsi="Times New Roman" w:cs="Times New Roman"/>
          <w:sz w:val="24"/>
          <w:szCs w:val="24"/>
        </w:rPr>
        <w:t>-</w:t>
      </w:r>
      <w:r w:rsidR="009D64B4" w:rsidRPr="009C67BE">
        <w:rPr>
          <w:rFonts w:ascii="Times New Roman" w:eastAsia="Times New Roman" w:hAnsi="Times New Roman" w:cs="Times New Roman"/>
          <w:sz w:val="24"/>
          <w:szCs w:val="24"/>
        </w:rPr>
        <w:t>humanist</w:t>
      </w:r>
      <w:r w:rsidR="009D64B4" w:rsidRPr="009C67BE">
        <w:rPr>
          <w:rFonts w:ascii="Times New Roman" w:eastAsia="Times New Roman" w:hAnsi="Times New Roman" w:cs="Times New Roman"/>
          <w:spacing w:val="14"/>
          <w:sz w:val="24"/>
          <w:szCs w:val="24"/>
        </w:rPr>
        <w:t xml:space="preserve"> </w:t>
      </w:r>
      <w:r w:rsidR="009D64B4" w:rsidRPr="009C67BE">
        <w:rPr>
          <w:rFonts w:ascii="Times New Roman" w:eastAsia="Times New Roman" w:hAnsi="Times New Roman" w:cs="Times New Roman"/>
          <w:sz w:val="24"/>
          <w:szCs w:val="24"/>
        </w:rPr>
        <w:t>approaches.    Getting right this relationship of language to non-language, especially via th</w:t>
      </w:r>
      <w:r w:rsidR="00CF5AC8">
        <w:rPr>
          <w:rFonts w:ascii="Times New Roman" w:eastAsia="Times New Roman" w:hAnsi="Times New Roman" w:cs="Times New Roman"/>
          <w:sz w:val="24"/>
          <w:szCs w:val="24"/>
        </w:rPr>
        <w:t>e route of the representational-but-</w:t>
      </w:r>
      <w:r w:rsidR="009D64B4" w:rsidRPr="009C67BE">
        <w:rPr>
          <w:rFonts w:ascii="Times New Roman" w:eastAsia="Times New Roman" w:hAnsi="Times New Roman" w:cs="Times New Roman"/>
          <w:sz w:val="24"/>
          <w:szCs w:val="24"/>
        </w:rPr>
        <w:t>not</w:t>
      </w:r>
      <w:r w:rsidR="00CF5AC8">
        <w:rPr>
          <w:rFonts w:ascii="Times New Roman" w:eastAsia="Times New Roman" w:hAnsi="Times New Roman" w:cs="Times New Roman"/>
          <w:sz w:val="24"/>
          <w:szCs w:val="24"/>
        </w:rPr>
        <w:t>-</w:t>
      </w:r>
      <w:r w:rsidR="009D64B4" w:rsidRPr="009C67BE">
        <w:rPr>
          <w:rFonts w:ascii="Times New Roman" w:eastAsia="Times New Roman" w:hAnsi="Times New Roman" w:cs="Times New Roman"/>
          <w:sz w:val="24"/>
          <w:szCs w:val="24"/>
        </w:rPr>
        <w:t>linguistic, as revealed in the complex communicative ecologies</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of</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tropical</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forests,</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will,</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I</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believe,</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help</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us</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create</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conceptual</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resources we will need as we learn to “ecologize.”</w:t>
      </w:r>
    </w:p>
    <w:p w14:paraId="556C5858" w14:textId="3DA04836" w:rsidR="00767EF0" w:rsidRPr="009C67BE" w:rsidRDefault="009D64B4" w:rsidP="00051A92">
      <w:pPr>
        <w:spacing w:before="10" w:after="0" w:line="480" w:lineRule="auto"/>
        <w:ind w:right="5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 xml:space="preserve">The broad ontological turn in anthropology has an affinity with a related turn today in philosophy, which is also trying to free </w:t>
      </w:r>
      <w:r w:rsidR="00CC58D1">
        <w:rPr>
          <w:rFonts w:ascii="Times New Roman" w:eastAsia="Times New Roman" w:hAnsi="Times New Roman" w:cs="Times New Roman"/>
          <w:sz w:val="24"/>
          <w:szCs w:val="24"/>
        </w:rPr>
        <w:t>itself from the Kantian reorientation of philosop</w:t>
      </w:r>
      <w:r w:rsidR="004300DA">
        <w:rPr>
          <w:rFonts w:ascii="Times New Roman" w:eastAsia="Times New Roman" w:hAnsi="Times New Roman" w:cs="Times New Roman"/>
          <w:sz w:val="24"/>
          <w:szCs w:val="24"/>
        </w:rPr>
        <w:t xml:space="preserve">hy as the study of human thought.  This orientation has, </w:t>
      </w:r>
      <w:r w:rsidRPr="009C67BE">
        <w:rPr>
          <w:rFonts w:ascii="Times New Roman" w:eastAsia="Times New Roman" w:hAnsi="Times New Roman" w:cs="Times New Roman"/>
          <w:sz w:val="24"/>
          <w:szCs w:val="24"/>
        </w:rPr>
        <w:t>according to</w:t>
      </w:r>
      <w:r w:rsidR="0095625D">
        <w:rPr>
          <w:rFonts w:ascii="Times New Roman" w:eastAsia="Times New Roman" w:hAnsi="Times New Roman" w:cs="Times New Roman"/>
          <w:sz w:val="24"/>
          <w:szCs w:val="24"/>
        </w:rPr>
        <w:t xml:space="preserve"> </w:t>
      </w:r>
      <w:r w:rsidR="009023F9">
        <w:rPr>
          <w:rFonts w:ascii="Times New Roman" w:eastAsia="Times New Roman" w:hAnsi="Times New Roman" w:cs="Times New Roman"/>
          <w:sz w:val="24"/>
          <w:szCs w:val="24"/>
        </w:rPr>
        <w:t xml:space="preserve">Quentin </w:t>
      </w:r>
      <w:r w:rsidR="0095625D">
        <w:rPr>
          <w:rFonts w:ascii="Times New Roman" w:eastAsia="Times New Roman" w:hAnsi="Times New Roman" w:cs="Times New Roman"/>
          <w:sz w:val="24"/>
          <w:szCs w:val="24"/>
        </w:rPr>
        <w:t>Meillassoux (2008</w:t>
      </w:r>
      <w:r w:rsidR="00E23405">
        <w:rPr>
          <w:rFonts w:ascii="Times New Roman" w:eastAsia="Times New Roman" w:hAnsi="Times New Roman" w:cs="Times New Roman"/>
          <w:sz w:val="24"/>
          <w:szCs w:val="24"/>
        </w:rPr>
        <w:t xml:space="preserve"> [2006]</w:t>
      </w:r>
      <w:r w:rsidR="004300DA">
        <w:rPr>
          <w:rFonts w:ascii="Times New Roman" w:eastAsia="Times New Roman" w:hAnsi="Times New Roman" w:cs="Times New Roman"/>
          <w:sz w:val="24"/>
          <w:szCs w:val="24"/>
        </w:rPr>
        <w:t xml:space="preserve">), </w:t>
      </w:r>
      <w:r w:rsidR="0095625D">
        <w:rPr>
          <w:rFonts w:ascii="Times New Roman" w:eastAsia="Times New Roman" w:hAnsi="Times New Roman" w:cs="Times New Roman"/>
          <w:sz w:val="24"/>
          <w:szCs w:val="24"/>
        </w:rPr>
        <w:t>kept philosophy</w:t>
      </w:r>
      <w:r w:rsidRPr="009C67BE">
        <w:rPr>
          <w:rFonts w:ascii="Times New Roman" w:eastAsia="Times New Roman" w:hAnsi="Times New Roman" w:cs="Times New Roman"/>
          <w:sz w:val="24"/>
          <w:szCs w:val="24"/>
        </w:rPr>
        <w:t xml:space="preserve"> from appreciating what he calls the “great outdoors” –the wo</w:t>
      </w:r>
      <w:r w:rsidR="00CC58D1">
        <w:rPr>
          <w:rFonts w:ascii="Times New Roman" w:eastAsia="Times New Roman" w:hAnsi="Times New Roman" w:cs="Times New Roman"/>
          <w:sz w:val="24"/>
          <w:szCs w:val="24"/>
        </w:rPr>
        <w:t>rld beyond human representation</w:t>
      </w:r>
      <w:r w:rsidR="00CF5AC8">
        <w:rPr>
          <w:rFonts w:ascii="Times New Roman" w:eastAsia="Times New Roman" w:hAnsi="Times New Roman" w:cs="Times New Roman"/>
          <w:sz w:val="24"/>
          <w:szCs w:val="24"/>
        </w:rPr>
        <w:t xml:space="preserve"> (see also Bryant 2011; </w:t>
      </w:r>
      <w:r w:rsidRPr="009C67BE">
        <w:rPr>
          <w:rFonts w:ascii="Times New Roman" w:eastAsia="Times New Roman" w:hAnsi="Times New Roman" w:cs="Times New Roman"/>
          <w:sz w:val="24"/>
          <w:szCs w:val="24"/>
        </w:rPr>
        <w:t>Bryant</w:t>
      </w:r>
      <w:r w:rsidR="00CF5AC8">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 xml:space="preserve"> Srnicek</w:t>
      </w:r>
      <w:r w:rsidR="00CF5AC8">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 xml:space="preserve"> </w:t>
      </w:r>
      <w:r w:rsidR="000C7A7B">
        <w:rPr>
          <w:rFonts w:ascii="Times New Roman" w:eastAsia="Times New Roman" w:hAnsi="Times New Roman" w:cs="Times New Roman"/>
          <w:sz w:val="24"/>
          <w:szCs w:val="24"/>
        </w:rPr>
        <w:t xml:space="preserve">and Harman 2011; Harman 2012).  </w:t>
      </w:r>
    </w:p>
    <w:p w14:paraId="4B2D7BDA" w14:textId="0D2E6596" w:rsidR="00767EF0" w:rsidRDefault="00A8138B" w:rsidP="00051A92">
      <w:pPr>
        <w:spacing w:before="10" w:after="0" w:line="480" w:lineRule="auto"/>
        <w:ind w:right="9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 not think it is warranted to </w:t>
      </w:r>
      <w:r w:rsidR="009D64B4" w:rsidRPr="009C67BE">
        <w:rPr>
          <w:rFonts w:ascii="Times New Roman" w:eastAsia="Times New Roman" w:hAnsi="Times New Roman" w:cs="Times New Roman"/>
          <w:sz w:val="24"/>
          <w:szCs w:val="24"/>
        </w:rPr>
        <w:t>see</w:t>
      </w:r>
      <w:r w:rsidR="00AA38CD">
        <w:rPr>
          <w:rFonts w:ascii="Times New Roman" w:eastAsia="Times New Roman" w:hAnsi="Times New Roman" w:cs="Times New Roman"/>
          <w:sz w:val="24"/>
          <w:szCs w:val="24"/>
        </w:rPr>
        <w:t xml:space="preserve"> the turn to language</w:t>
      </w:r>
      <w:r w:rsidR="009D64B4" w:rsidRPr="009C67BE">
        <w:rPr>
          <w:rFonts w:ascii="Times New Roman" w:eastAsia="Times New Roman" w:hAnsi="Times New Roman" w:cs="Times New Roman"/>
          <w:sz w:val="24"/>
          <w:szCs w:val="24"/>
        </w:rPr>
        <w:t>, which provides the foundations</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for</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anthropology,</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as</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 xml:space="preserve">“wrong.” </w:t>
      </w:r>
      <w:r w:rsidR="009D64B4" w:rsidRPr="009C67BE">
        <w:rPr>
          <w:rFonts w:ascii="Times New Roman" w:eastAsia="Times New Roman" w:hAnsi="Times New Roman" w:cs="Times New Roman"/>
          <w:spacing w:val="57"/>
          <w:sz w:val="24"/>
          <w:szCs w:val="24"/>
        </w:rPr>
        <w:t xml:space="preserve"> </w:t>
      </w:r>
      <w:r w:rsidR="009D64B4" w:rsidRPr="009C67BE">
        <w:rPr>
          <w:rFonts w:ascii="Times New Roman" w:eastAsia="Times New Roman" w:hAnsi="Times New Roman" w:cs="Times New Roman"/>
          <w:sz w:val="24"/>
          <w:szCs w:val="24"/>
        </w:rPr>
        <w:t>Quite</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opposite;</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it</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gets</w:t>
      </w:r>
      <w:r w:rsidR="009D64B4" w:rsidRPr="009C67BE">
        <w:rPr>
          <w:rFonts w:ascii="Times New Roman" w:eastAsia="Times New Roman" w:hAnsi="Times New Roman" w:cs="Times New Roman"/>
          <w:spacing w:val="28"/>
          <w:sz w:val="24"/>
          <w:szCs w:val="24"/>
        </w:rPr>
        <w:t xml:space="preserve"> </w:t>
      </w:r>
      <w:r w:rsidR="009D64B4" w:rsidRPr="009C67BE">
        <w:rPr>
          <w:rFonts w:ascii="Times New Roman" w:eastAsia="Times New Roman" w:hAnsi="Times New Roman" w:cs="Times New Roman"/>
          <w:sz w:val="24"/>
          <w:szCs w:val="24"/>
        </w:rPr>
        <w:t>at</w:t>
      </w:r>
      <w:r w:rsidR="009D64B4" w:rsidRPr="009C67BE">
        <w:rPr>
          <w:rFonts w:ascii="Times New Roman" w:eastAsia="Times New Roman" w:hAnsi="Times New Roman" w:cs="Times New Roman"/>
          <w:spacing w:val="29"/>
          <w:sz w:val="24"/>
          <w:szCs w:val="24"/>
        </w:rPr>
        <w:t xml:space="preserve"> </w:t>
      </w:r>
      <w:r w:rsidR="009D64B4" w:rsidRPr="009C67BE">
        <w:rPr>
          <w:rFonts w:ascii="Times New Roman" w:eastAsia="Times New Roman" w:hAnsi="Times New Roman" w:cs="Times New Roman"/>
          <w:sz w:val="24"/>
          <w:szCs w:val="24"/>
        </w:rPr>
        <w:t>something fundamental</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about</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i/>
          <w:sz w:val="24"/>
          <w:szCs w:val="24"/>
        </w:rPr>
        <w:t>reality</w:t>
      </w:r>
      <w:r w:rsidR="009D64B4" w:rsidRPr="009C67BE">
        <w:rPr>
          <w:rFonts w:ascii="Times New Roman" w:eastAsia="Times New Roman" w:hAnsi="Times New Roman" w:cs="Times New Roman"/>
          <w:i/>
          <w:spacing w:val="16"/>
          <w:sz w:val="24"/>
          <w:szCs w:val="24"/>
        </w:rPr>
        <w:t xml:space="preserve"> </w:t>
      </w:r>
      <w:r w:rsidR="009D64B4" w:rsidRPr="009C67BE">
        <w:rPr>
          <w:rFonts w:ascii="Times New Roman" w:eastAsia="Times New Roman" w:hAnsi="Times New Roman" w:cs="Times New Roman"/>
          <w:sz w:val="24"/>
          <w:szCs w:val="24"/>
        </w:rPr>
        <w:t>of</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human</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life.</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It</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too,</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in</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this</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sense</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is</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 xml:space="preserve">ontological. </w:t>
      </w:r>
      <w:r w:rsidR="009D64B4" w:rsidRPr="009C67BE">
        <w:rPr>
          <w:rFonts w:ascii="Times New Roman" w:eastAsia="Times New Roman" w:hAnsi="Times New Roman" w:cs="Times New Roman"/>
          <w:spacing w:val="31"/>
          <w:sz w:val="24"/>
          <w:szCs w:val="24"/>
        </w:rPr>
        <w:t xml:space="preserve"> </w:t>
      </w:r>
      <w:r w:rsidR="009D64B4" w:rsidRPr="009C67BE">
        <w:rPr>
          <w:rFonts w:ascii="Times New Roman" w:eastAsia="Times New Roman" w:hAnsi="Times New Roman" w:cs="Times New Roman"/>
          <w:sz w:val="24"/>
          <w:szCs w:val="24"/>
        </w:rPr>
        <w:t>A</w:t>
      </w:r>
      <w:r w:rsidR="00A64326">
        <w:rPr>
          <w:rFonts w:ascii="Times New Roman" w:eastAsia="Times New Roman" w:hAnsi="Times New Roman" w:cs="Times New Roman"/>
          <w:sz w:val="24"/>
          <w:szCs w:val="24"/>
        </w:rPr>
        <w:t xml:space="preserve">nd yet by attending </w:t>
      </w:r>
      <w:r w:rsidR="009D64B4" w:rsidRPr="009C67BE">
        <w:rPr>
          <w:rFonts w:ascii="Times New Roman" w:eastAsia="Times New Roman" w:hAnsi="Times New Roman" w:cs="Times New Roman"/>
          <w:sz w:val="24"/>
          <w:szCs w:val="24"/>
        </w:rPr>
        <w:t>t</w:t>
      </w:r>
      <w:r w:rsidR="00A64326">
        <w:rPr>
          <w:rFonts w:ascii="Times New Roman" w:eastAsia="Times New Roman" w:hAnsi="Times New Roman" w:cs="Times New Roman"/>
          <w:sz w:val="24"/>
          <w:szCs w:val="24"/>
        </w:rPr>
        <w:t xml:space="preserve">o a certain </w:t>
      </w:r>
      <w:r w:rsidR="0098572F">
        <w:rPr>
          <w:rFonts w:ascii="Times New Roman" w:eastAsia="Times New Roman" w:hAnsi="Times New Roman" w:cs="Times New Roman"/>
          <w:sz w:val="24"/>
          <w:szCs w:val="24"/>
        </w:rPr>
        <w:t>aspect</w:t>
      </w:r>
      <w:r w:rsidR="00A64326">
        <w:rPr>
          <w:rFonts w:ascii="Times New Roman" w:eastAsia="Times New Roman" w:hAnsi="Times New Roman" w:cs="Times New Roman"/>
          <w:sz w:val="24"/>
          <w:szCs w:val="24"/>
        </w:rPr>
        <w:t xml:space="preserve"> of reality it</w:t>
      </w:r>
      <w:r w:rsidR="009D64B4" w:rsidRPr="009C67BE">
        <w:rPr>
          <w:rFonts w:ascii="Times New Roman" w:eastAsia="Times New Roman" w:hAnsi="Times New Roman" w:cs="Times New Roman"/>
          <w:sz w:val="24"/>
          <w:szCs w:val="24"/>
        </w:rPr>
        <w:t xml:space="preserve"> forecloses attention to others. </w:t>
      </w:r>
      <w:r w:rsidR="009D64B4" w:rsidRPr="009C67BE">
        <w:rPr>
          <w:rFonts w:ascii="Times New Roman" w:eastAsia="Times New Roman" w:hAnsi="Times New Roman" w:cs="Times New Roman"/>
          <w:spacing w:val="44"/>
          <w:sz w:val="24"/>
          <w:szCs w:val="24"/>
        </w:rPr>
        <w:t xml:space="preserve"> </w:t>
      </w:r>
      <w:r w:rsidR="009D64B4" w:rsidRPr="009C67BE">
        <w:rPr>
          <w:rFonts w:ascii="Times New Roman" w:eastAsia="Times New Roman" w:hAnsi="Times New Roman" w:cs="Times New Roman"/>
          <w:sz w:val="24"/>
          <w:szCs w:val="24"/>
        </w:rPr>
        <w:t xml:space="preserve">So, in brief, ontological anthropology, as I define it, is the non-reductive ethnographic exploration of </w:t>
      </w:r>
      <w:r w:rsidR="0064284C">
        <w:rPr>
          <w:rFonts w:ascii="Times New Roman" w:eastAsia="Times New Roman" w:hAnsi="Times New Roman" w:cs="Times New Roman"/>
          <w:sz w:val="24"/>
          <w:szCs w:val="24"/>
        </w:rPr>
        <w:t xml:space="preserve">realities that are </w:t>
      </w:r>
      <w:r w:rsidR="005663FA" w:rsidRPr="009C67BE">
        <w:rPr>
          <w:rFonts w:ascii="Times New Roman" w:eastAsia="Times New Roman" w:hAnsi="Times New Roman" w:cs="Times New Roman"/>
          <w:sz w:val="24"/>
          <w:szCs w:val="24"/>
        </w:rPr>
        <w:t xml:space="preserve">not necessarily socially constructed </w:t>
      </w:r>
      <w:r w:rsidR="009D64B4" w:rsidRPr="009C67BE">
        <w:rPr>
          <w:rFonts w:ascii="Times New Roman" w:eastAsia="Times New Roman" w:hAnsi="Times New Roman" w:cs="Times New Roman"/>
          <w:sz w:val="24"/>
          <w:szCs w:val="24"/>
        </w:rPr>
        <w:t xml:space="preserve">in ways that allow us </w:t>
      </w:r>
      <w:r w:rsidR="005663FA">
        <w:rPr>
          <w:rFonts w:ascii="Times New Roman" w:eastAsia="Times New Roman" w:hAnsi="Times New Roman" w:cs="Times New Roman"/>
          <w:sz w:val="24"/>
          <w:szCs w:val="24"/>
        </w:rPr>
        <w:t>to do conceptual work with them</w:t>
      </w:r>
      <w:r w:rsidR="009D64B4" w:rsidRPr="009C67BE">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pacing w:val="9"/>
          <w:sz w:val="24"/>
          <w:szCs w:val="24"/>
        </w:rPr>
        <w:t xml:space="preserve"> </w:t>
      </w:r>
      <w:r w:rsidR="009D64B4" w:rsidRPr="009C67BE">
        <w:rPr>
          <w:rFonts w:ascii="Times New Roman" w:eastAsia="Times New Roman" w:hAnsi="Times New Roman" w:cs="Times New Roman"/>
          <w:sz w:val="24"/>
          <w:szCs w:val="24"/>
        </w:rPr>
        <w:t xml:space="preserve">I see this as a response to a conceptual, existential, </w:t>
      </w:r>
      <w:r w:rsidR="000C7A7B">
        <w:rPr>
          <w:rFonts w:ascii="Times New Roman" w:eastAsia="Times New Roman" w:hAnsi="Times New Roman" w:cs="Times New Roman"/>
          <w:sz w:val="24"/>
          <w:szCs w:val="24"/>
        </w:rPr>
        <w:t xml:space="preserve">ethical </w:t>
      </w:r>
      <w:r w:rsidR="009D64B4" w:rsidRPr="009C67BE">
        <w:rPr>
          <w:rFonts w:ascii="Times New Roman" w:eastAsia="Times New Roman" w:hAnsi="Times New Roman" w:cs="Times New Roman"/>
          <w:sz w:val="24"/>
          <w:szCs w:val="24"/>
        </w:rPr>
        <w:t>and political problem –how to</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think</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about</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human</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life</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in</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a</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world</w:t>
      </w:r>
      <w:r w:rsidR="009D64B4" w:rsidRPr="009C67BE">
        <w:rPr>
          <w:rFonts w:ascii="Times New Roman" w:eastAsia="Times New Roman" w:hAnsi="Times New Roman" w:cs="Times New Roman"/>
          <w:spacing w:val="43"/>
          <w:sz w:val="24"/>
          <w:szCs w:val="24"/>
        </w:rPr>
        <w:t xml:space="preserve"> </w:t>
      </w:r>
      <w:r w:rsidR="003212D4">
        <w:rPr>
          <w:rFonts w:ascii="Times New Roman" w:eastAsia="Times New Roman" w:hAnsi="Times New Roman" w:cs="Times New Roman"/>
          <w:sz w:val="24"/>
          <w:szCs w:val="24"/>
        </w:rPr>
        <w:t>in which</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a</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kind</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of</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life</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and</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future</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that</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is</w:t>
      </w:r>
      <w:r w:rsidR="009D64B4" w:rsidRPr="009C67BE">
        <w:rPr>
          <w:rFonts w:ascii="Times New Roman" w:eastAsia="Times New Roman" w:hAnsi="Times New Roman" w:cs="Times New Roman"/>
          <w:spacing w:val="43"/>
          <w:sz w:val="24"/>
          <w:szCs w:val="24"/>
        </w:rPr>
        <w:t xml:space="preserve"> </w:t>
      </w:r>
      <w:r w:rsidR="009D64B4" w:rsidRPr="009C67BE">
        <w:rPr>
          <w:rFonts w:ascii="Times New Roman" w:eastAsia="Times New Roman" w:hAnsi="Times New Roman" w:cs="Times New Roman"/>
          <w:sz w:val="24"/>
          <w:szCs w:val="24"/>
        </w:rPr>
        <w:t>both beyond the human and constitutive of the human is, today, in jeopardy.</w:t>
      </w:r>
    </w:p>
    <w:p w14:paraId="40CCA3A5" w14:textId="77777777" w:rsidR="000C7A7B" w:rsidRPr="000C7A7B" w:rsidRDefault="000C7A7B" w:rsidP="00051A92">
      <w:pPr>
        <w:spacing w:before="10" w:after="0" w:line="480" w:lineRule="auto"/>
        <w:ind w:right="99" w:firstLine="720"/>
        <w:rPr>
          <w:rFonts w:ascii="Times New Roman" w:eastAsia="Times New Roman" w:hAnsi="Times New Roman" w:cs="Times New Roman"/>
          <w:sz w:val="24"/>
          <w:szCs w:val="24"/>
        </w:rPr>
      </w:pPr>
    </w:p>
    <w:p w14:paraId="2AF52A5F" w14:textId="6ADBAFD7" w:rsidR="00767EF0" w:rsidRPr="009C67BE" w:rsidRDefault="00227D81" w:rsidP="00051A92">
      <w:pPr>
        <w:spacing w:after="0" w:line="480" w:lineRule="auto"/>
        <w:ind w:right="5231"/>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The Broad</w:t>
      </w:r>
      <w:r w:rsidR="009D64B4" w:rsidRPr="009C67BE">
        <w:rPr>
          <w:rFonts w:ascii="Times New Roman" w:eastAsia="Times New Roman" w:hAnsi="Times New Roman" w:cs="Times New Roman"/>
          <w:b/>
          <w:bCs/>
          <w:sz w:val="24"/>
          <w:szCs w:val="24"/>
        </w:rPr>
        <w:t xml:space="preserve"> Turn to Ontology</w:t>
      </w:r>
    </w:p>
    <w:p w14:paraId="0600B10C" w14:textId="37690316" w:rsidR="00767EF0" w:rsidRPr="009C67BE" w:rsidRDefault="009D64B4" w:rsidP="00051A92">
      <w:pPr>
        <w:spacing w:after="0" w:line="480" w:lineRule="auto"/>
        <w:ind w:right="99"/>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 xml:space="preserve">If culture is that which is socially constructed, then “nature,” whatever it is, can be defined as that which is not.   </w:t>
      </w:r>
      <w:r w:rsidRPr="009C67BE">
        <w:rPr>
          <w:rFonts w:ascii="Times New Roman" w:eastAsia="Times New Roman" w:hAnsi="Times New Roman" w:cs="Times New Roman"/>
          <w:spacing w:val="25"/>
          <w:sz w:val="24"/>
          <w:szCs w:val="24"/>
        </w:rPr>
        <w:t xml:space="preserve"> </w:t>
      </w:r>
      <w:r w:rsidR="003212D4">
        <w:rPr>
          <w:rFonts w:ascii="Times New Roman" w:eastAsia="Times New Roman" w:hAnsi="Times New Roman" w:cs="Times New Roman"/>
          <w:sz w:val="24"/>
          <w:szCs w:val="24"/>
        </w:rPr>
        <w:t>Of course</w:t>
      </w:r>
      <w:r w:rsidRPr="009C67BE">
        <w:rPr>
          <w:rFonts w:ascii="Times New Roman" w:eastAsia="Times New Roman" w:hAnsi="Times New Roman" w:cs="Times New Roman"/>
          <w:sz w:val="24"/>
          <w:szCs w:val="24"/>
        </w:rPr>
        <w:t xml:space="preserve"> the </w:t>
      </w:r>
      <w:r w:rsidRPr="009C67BE">
        <w:rPr>
          <w:rFonts w:ascii="Times New Roman" w:eastAsia="Times New Roman" w:hAnsi="Times New Roman" w:cs="Times New Roman"/>
          <w:i/>
          <w:sz w:val="24"/>
          <w:szCs w:val="24"/>
        </w:rPr>
        <w:t xml:space="preserve">idea </w:t>
      </w:r>
      <w:r w:rsidRPr="009C67BE">
        <w:rPr>
          <w:rFonts w:ascii="Times New Roman" w:eastAsia="Times New Roman" w:hAnsi="Times New Roman" w:cs="Times New Roman"/>
          <w:sz w:val="24"/>
          <w:szCs w:val="24"/>
        </w:rPr>
        <w:t xml:space="preserve">of nature is certainly historically contingent and need not exist at a given time or in a given place.  </w:t>
      </w:r>
      <w:r w:rsidRPr="009C67BE">
        <w:rPr>
          <w:rFonts w:ascii="Times New Roman" w:eastAsia="Times New Roman" w:hAnsi="Times New Roman" w:cs="Times New Roman"/>
          <w:spacing w:val="3"/>
          <w:sz w:val="24"/>
          <w:szCs w:val="24"/>
        </w:rPr>
        <w:t xml:space="preserve"> </w:t>
      </w:r>
      <w:r w:rsidRPr="009C67BE">
        <w:rPr>
          <w:rFonts w:ascii="Times New Roman" w:eastAsia="Times New Roman" w:hAnsi="Times New Roman" w:cs="Times New Roman"/>
          <w:sz w:val="24"/>
          <w:szCs w:val="24"/>
        </w:rPr>
        <w:t>And yet ontological anthropologists would hold that an exclusive focus on social construction, such that, if we can talk about nature, it is only as culture, is a problem.</w:t>
      </w:r>
    </w:p>
    <w:p w14:paraId="2DB61611" w14:textId="3E8B9E65" w:rsidR="00767EF0" w:rsidRPr="009C67BE" w:rsidRDefault="009D64B4" w:rsidP="00051A92">
      <w:pPr>
        <w:spacing w:before="10" w:after="0" w:line="480" w:lineRule="auto"/>
        <w:ind w:right="9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There are many anthropologists</w:t>
      </w:r>
      <w:r w:rsidR="003212D4">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whose work refuses that solution in ways that</w:t>
      </w:r>
      <w:r w:rsidR="003212D4">
        <w:rPr>
          <w:rFonts w:ascii="Times New Roman" w:eastAsia="Times New Roman" w:hAnsi="Times New Roman" w:cs="Times New Roman"/>
          <w:sz w:val="24"/>
          <w:szCs w:val="24"/>
        </w:rPr>
        <w:t xml:space="preserve"> orient their work toward ontology</w:t>
      </w:r>
      <w:r w:rsidRPr="009C67BE">
        <w:rPr>
          <w:rFonts w:ascii="Times New Roman" w:eastAsia="Times New Roman" w:hAnsi="Times New Roman" w:cs="Times New Roman"/>
          <w:sz w:val="24"/>
          <w:szCs w:val="24"/>
        </w:rPr>
        <w:t>.</w:t>
      </w:r>
      <w:r w:rsidR="003212D4">
        <w:rPr>
          <w:rFonts w:ascii="Times New Roman" w:eastAsia="Times New Roman" w:hAnsi="Times New Roman" w:cs="Times New Roman"/>
          <w:sz w:val="24"/>
          <w:szCs w:val="24"/>
        </w:rPr>
        <w:t xml:space="preserve">  Many of these precede the narrow turn to ontology.</w:t>
      </w:r>
      <w:r w:rsidRPr="009C67BE">
        <w:rPr>
          <w:rFonts w:ascii="Times New Roman" w:eastAsia="Times New Roman" w:hAnsi="Times New Roman" w:cs="Times New Roman"/>
          <w:sz w:val="24"/>
          <w:szCs w:val="24"/>
        </w:rPr>
        <w:t xml:space="preserve"> </w:t>
      </w:r>
      <w:r w:rsidR="003212D4">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Gregory Bateson (2000</w:t>
      </w:r>
      <w:r w:rsidR="00CF5AC8">
        <w:rPr>
          <w:rFonts w:ascii="Times New Roman" w:eastAsia="Times New Roman" w:hAnsi="Times New Roman" w:cs="Times New Roman"/>
          <w:sz w:val="24"/>
          <w:szCs w:val="24"/>
        </w:rPr>
        <w:t xml:space="preserve"> [1972</w:t>
      </w:r>
      <w:r w:rsidR="000C7A7B">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 2002</w:t>
      </w:r>
      <w:r w:rsidR="000C7A7B">
        <w:rPr>
          <w:rFonts w:ascii="Times New Roman" w:eastAsia="Times New Roman" w:hAnsi="Times New Roman" w:cs="Times New Roman"/>
          <w:sz w:val="24"/>
          <w:szCs w:val="24"/>
        </w:rPr>
        <w:t xml:space="preserve"> [</w:t>
      </w:r>
      <w:r w:rsidR="00CF5AC8">
        <w:rPr>
          <w:rFonts w:ascii="Times New Roman" w:eastAsia="Times New Roman" w:hAnsi="Times New Roman" w:cs="Times New Roman"/>
          <w:sz w:val="24"/>
          <w:szCs w:val="24"/>
        </w:rPr>
        <w:t>1979</w:t>
      </w:r>
      <w:r w:rsidR="000C7A7B">
        <w:rPr>
          <w:rFonts w:ascii="Times New Roman" w:eastAsia="Times New Roman" w:hAnsi="Times New Roman" w:cs="Times New Roman"/>
          <w:sz w:val="24"/>
          <w:szCs w:val="24"/>
        </w:rPr>
        <w:t>]</w:t>
      </w:r>
      <w:r w:rsidR="005663FA">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in his insistence</w:t>
      </w:r>
      <w:r w:rsidRPr="009C67BE">
        <w:rPr>
          <w:rFonts w:ascii="Times New Roman" w:eastAsia="Times New Roman" w:hAnsi="Times New Roman" w:cs="Times New Roman"/>
          <w:spacing w:val="40"/>
          <w:sz w:val="24"/>
          <w:szCs w:val="24"/>
        </w:rPr>
        <w:t xml:space="preserve"> </w:t>
      </w:r>
      <w:r w:rsidR="0098572F">
        <w:rPr>
          <w:rFonts w:ascii="Times New Roman" w:eastAsia="Times New Roman" w:hAnsi="Times New Roman" w:cs="Times New Roman"/>
          <w:sz w:val="24"/>
          <w:szCs w:val="24"/>
        </w:rPr>
        <w:t>on</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look</w:t>
      </w:r>
      <w:r w:rsidR="0098572F">
        <w:rPr>
          <w:rFonts w:ascii="Times New Roman" w:eastAsia="Times New Roman" w:hAnsi="Times New Roman" w:cs="Times New Roman"/>
          <w:sz w:val="24"/>
          <w:szCs w:val="24"/>
        </w:rPr>
        <w:t>ing</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at</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humans</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as</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parts</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larger</w:t>
      </w:r>
      <w:r w:rsidRPr="009C67BE">
        <w:rPr>
          <w:rFonts w:ascii="Times New Roman" w:eastAsia="Times New Roman" w:hAnsi="Times New Roman" w:cs="Times New Roman"/>
          <w:spacing w:val="40"/>
          <w:sz w:val="24"/>
          <w:szCs w:val="24"/>
        </w:rPr>
        <w:t xml:space="preserve"> </w:t>
      </w:r>
      <w:r w:rsidR="005663FA">
        <w:rPr>
          <w:rFonts w:ascii="Times New Roman" w:eastAsia="Times New Roman" w:hAnsi="Times New Roman" w:cs="Times New Roman"/>
          <w:spacing w:val="40"/>
          <w:sz w:val="24"/>
          <w:szCs w:val="24"/>
        </w:rPr>
        <w:t>“</w:t>
      </w:r>
      <w:r w:rsidRPr="009C67BE">
        <w:rPr>
          <w:rFonts w:ascii="Times New Roman" w:eastAsia="Times New Roman" w:hAnsi="Times New Roman" w:cs="Times New Roman"/>
          <w:sz w:val="24"/>
          <w:szCs w:val="24"/>
        </w:rPr>
        <w:t>ecologies</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mind,</w:t>
      </w:r>
      <w:r w:rsidR="005663FA">
        <w:rPr>
          <w:rFonts w:ascii="Times New Roman" w:eastAsia="Times New Roman" w:hAnsi="Times New Roman" w:cs="Times New Roman"/>
          <w:sz w:val="24"/>
          <w:szCs w:val="24"/>
        </w:rPr>
        <w:t>”</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who</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saw</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a global</w:t>
      </w:r>
      <w:r w:rsidRPr="009C67BE">
        <w:rPr>
          <w:rFonts w:ascii="Times New Roman" w:eastAsia="Times New Roman" w:hAnsi="Times New Roman" w:cs="Times New Roman"/>
          <w:spacing w:val="16"/>
          <w:sz w:val="24"/>
          <w:szCs w:val="24"/>
        </w:rPr>
        <w:t xml:space="preserve"> </w:t>
      </w:r>
      <w:r w:rsidRPr="009C67BE">
        <w:rPr>
          <w:rFonts w:ascii="Times New Roman" w:eastAsia="Times New Roman" w:hAnsi="Times New Roman" w:cs="Times New Roman"/>
          <w:sz w:val="24"/>
          <w:szCs w:val="24"/>
        </w:rPr>
        <w:t>environmental</w:t>
      </w:r>
      <w:r w:rsidRPr="009C67BE">
        <w:rPr>
          <w:rFonts w:ascii="Times New Roman" w:eastAsia="Times New Roman" w:hAnsi="Times New Roman" w:cs="Times New Roman"/>
          <w:spacing w:val="16"/>
          <w:sz w:val="24"/>
          <w:szCs w:val="24"/>
        </w:rPr>
        <w:t xml:space="preserve"> </w:t>
      </w:r>
      <w:r w:rsidRPr="009C67BE">
        <w:rPr>
          <w:rFonts w:ascii="Times New Roman" w:eastAsia="Times New Roman" w:hAnsi="Times New Roman" w:cs="Times New Roman"/>
          <w:sz w:val="24"/>
          <w:szCs w:val="24"/>
        </w:rPr>
        <w:t>crisis</w:t>
      </w:r>
      <w:r w:rsidRPr="009C67BE">
        <w:rPr>
          <w:rFonts w:ascii="Times New Roman" w:eastAsia="Times New Roman" w:hAnsi="Times New Roman" w:cs="Times New Roman"/>
          <w:spacing w:val="16"/>
          <w:sz w:val="24"/>
          <w:szCs w:val="24"/>
        </w:rPr>
        <w:t xml:space="preserve"> </w:t>
      </w:r>
      <w:r w:rsidRPr="009C67BE">
        <w:rPr>
          <w:rFonts w:ascii="Times New Roman" w:eastAsia="Times New Roman" w:hAnsi="Times New Roman" w:cs="Times New Roman"/>
          <w:sz w:val="24"/>
          <w:szCs w:val="24"/>
        </w:rPr>
        <w:t>as</w:t>
      </w:r>
      <w:r w:rsidRPr="009C67BE">
        <w:rPr>
          <w:rFonts w:ascii="Times New Roman" w:eastAsia="Times New Roman" w:hAnsi="Times New Roman" w:cs="Times New Roman"/>
          <w:spacing w:val="16"/>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16"/>
          <w:sz w:val="24"/>
          <w:szCs w:val="24"/>
        </w:rPr>
        <w:t xml:space="preserve"> </w:t>
      </w:r>
      <w:r w:rsidRPr="009C67BE">
        <w:rPr>
          <w:rFonts w:ascii="Times New Roman" w:eastAsia="Times New Roman" w:hAnsi="Times New Roman" w:cs="Times New Roman"/>
          <w:sz w:val="24"/>
          <w:szCs w:val="24"/>
        </w:rPr>
        <w:t>consequence</w:t>
      </w:r>
      <w:r w:rsidRPr="009C67BE">
        <w:rPr>
          <w:rFonts w:ascii="Times New Roman" w:eastAsia="Times New Roman" w:hAnsi="Times New Roman" w:cs="Times New Roman"/>
          <w:spacing w:val="16"/>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16"/>
          <w:sz w:val="24"/>
          <w:szCs w:val="24"/>
        </w:rPr>
        <w:t xml:space="preserve"> </w:t>
      </w:r>
      <w:r w:rsidR="004300DA">
        <w:rPr>
          <w:rFonts w:ascii="Times New Roman" w:eastAsia="Times New Roman" w:hAnsi="Times New Roman" w:cs="Times New Roman"/>
          <w:sz w:val="24"/>
          <w:szCs w:val="24"/>
        </w:rPr>
        <w:t>our</w:t>
      </w:r>
      <w:r w:rsidR="00E23405">
        <w:rPr>
          <w:rFonts w:ascii="Times New Roman" w:eastAsia="Times New Roman" w:hAnsi="Times New Roman" w:cs="Times New Roman"/>
          <w:sz w:val="24"/>
          <w:szCs w:val="24"/>
        </w:rPr>
        <w:t xml:space="preserve"> inability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16"/>
          <w:sz w:val="24"/>
          <w:szCs w:val="24"/>
        </w:rPr>
        <w:t xml:space="preserve"> </w:t>
      </w:r>
      <w:r w:rsidRPr="009C67BE">
        <w:rPr>
          <w:rFonts w:ascii="Times New Roman" w:eastAsia="Times New Roman" w:hAnsi="Times New Roman" w:cs="Times New Roman"/>
          <w:sz w:val="24"/>
          <w:szCs w:val="24"/>
        </w:rPr>
        <w:t>grasp</w:t>
      </w:r>
      <w:r w:rsidRPr="009C67BE">
        <w:rPr>
          <w:rFonts w:ascii="Times New Roman" w:eastAsia="Times New Roman" w:hAnsi="Times New Roman" w:cs="Times New Roman"/>
          <w:spacing w:val="16"/>
          <w:sz w:val="24"/>
          <w:szCs w:val="24"/>
        </w:rPr>
        <w:t xml:space="preserve"> </w:t>
      </w:r>
      <w:r w:rsidR="004300DA">
        <w:rPr>
          <w:rFonts w:ascii="Times New Roman" w:eastAsia="Times New Roman" w:hAnsi="Times New Roman" w:cs="Times New Roman"/>
          <w:sz w:val="24"/>
          <w:szCs w:val="24"/>
        </w:rPr>
        <w:t>these broader relations</w:t>
      </w:r>
      <w:r w:rsidR="0095625D">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one</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important</w:t>
      </w:r>
      <w:r w:rsidRPr="009C67BE">
        <w:rPr>
          <w:rFonts w:ascii="Times New Roman" w:eastAsia="Times New Roman" w:hAnsi="Times New Roman" w:cs="Times New Roman"/>
          <w:spacing w:val="2"/>
          <w:sz w:val="24"/>
          <w:szCs w:val="24"/>
        </w:rPr>
        <w:t xml:space="preserve"> </w:t>
      </w:r>
      <w:r w:rsidR="00E23405">
        <w:rPr>
          <w:rFonts w:ascii="Times New Roman" w:eastAsia="Times New Roman" w:hAnsi="Times New Roman" w:cs="Times New Roman"/>
          <w:sz w:val="24"/>
          <w:szCs w:val="24"/>
        </w:rPr>
        <w:t>ontological anthropologist.</w:t>
      </w:r>
    </w:p>
    <w:p w14:paraId="3D794A2A" w14:textId="5732CC29" w:rsidR="00767EF0" w:rsidRPr="009C67BE" w:rsidRDefault="009D64B4" w:rsidP="00051A92">
      <w:pPr>
        <w:spacing w:before="10" w:after="0" w:line="480" w:lineRule="auto"/>
        <w:ind w:right="5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Ontological concerns seem to be difficult to avoid in certain arenas of inquiry. As much as our anthropological responsibility is to demonstrate the historical construction</w:t>
      </w:r>
      <w:r w:rsidRPr="009C67BE">
        <w:rPr>
          <w:rFonts w:ascii="Times New Roman" w:eastAsia="Times New Roman" w:hAnsi="Times New Roman" w:cs="Times New Roman"/>
          <w:spacing w:val="30"/>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30"/>
          <w:sz w:val="24"/>
          <w:szCs w:val="24"/>
        </w:rPr>
        <w:t xml:space="preserve"> </w:t>
      </w:r>
      <w:r w:rsidRPr="009C67BE">
        <w:rPr>
          <w:rFonts w:ascii="Times New Roman" w:eastAsia="Times New Roman" w:hAnsi="Times New Roman" w:cs="Times New Roman"/>
          <w:sz w:val="24"/>
          <w:szCs w:val="24"/>
        </w:rPr>
        <w:t>nature</w:t>
      </w:r>
      <w:r w:rsidRPr="009C67BE">
        <w:rPr>
          <w:rFonts w:ascii="Times New Roman" w:eastAsia="Times New Roman" w:hAnsi="Times New Roman" w:cs="Times New Roman"/>
          <w:spacing w:val="30"/>
          <w:sz w:val="24"/>
          <w:szCs w:val="24"/>
        </w:rPr>
        <w:t xml:space="preserve"> </w:t>
      </w:r>
      <w:r w:rsidRPr="009C67BE">
        <w:rPr>
          <w:rFonts w:ascii="Times New Roman" w:eastAsia="Times New Roman" w:hAnsi="Times New Roman" w:cs="Times New Roman"/>
          <w:sz w:val="24"/>
          <w:szCs w:val="24"/>
        </w:rPr>
        <w:t>or</w:t>
      </w:r>
      <w:r w:rsidRPr="009C67BE">
        <w:rPr>
          <w:rFonts w:ascii="Times New Roman" w:eastAsia="Times New Roman" w:hAnsi="Times New Roman" w:cs="Times New Roman"/>
          <w:spacing w:val="30"/>
          <w:sz w:val="24"/>
          <w:szCs w:val="24"/>
        </w:rPr>
        <w:t xml:space="preserve"> </w:t>
      </w:r>
      <w:r w:rsidRPr="009C67BE">
        <w:rPr>
          <w:rFonts w:ascii="Times New Roman" w:eastAsia="Times New Roman" w:hAnsi="Times New Roman" w:cs="Times New Roman"/>
          <w:sz w:val="24"/>
          <w:szCs w:val="24"/>
        </w:rPr>
        <w:t>landscape</w:t>
      </w:r>
      <w:r w:rsidRPr="009C67BE">
        <w:rPr>
          <w:rFonts w:ascii="Times New Roman" w:eastAsia="Times New Roman" w:hAnsi="Times New Roman" w:cs="Times New Roman"/>
          <w:spacing w:val="30"/>
          <w:sz w:val="24"/>
          <w:szCs w:val="24"/>
        </w:rPr>
        <w:t xml:space="preserve"> </w:t>
      </w:r>
      <w:r w:rsidRPr="009C67BE">
        <w:rPr>
          <w:rFonts w:ascii="Times New Roman" w:eastAsia="Times New Roman" w:hAnsi="Times New Roman" w:cs="Times New Roman"/>
          <w:sz w:val="24"/>
          <w:szCs w:val="24"/>
        </w:rPr>
        <w:t>or</w:t>
      </w:r>
      <w:r w:rsidRPr="009C67BE">
        <w:rPr>
          <w:rFonts w:ascii="Times New Roman" w:eastAsia="Times New Roman" w:hAnsi="Times New Roman" w:cs="Times New Roman"/>
          <w:spacing w:val="30"/>
          <w:sz w:val="24"/>
          <w:szCs w:val="24"/>
        </w:rPr>
        <w:t xml:space="preserve"> </w:t>
      </w:r>
      <w:r w:rsidRPr="009C67BE">
        <w:rPr>
          <w:rFonts w:ascii="Times New Roman" w:eastAsia="Times New Roman" w:hAnsi="Times New Roman" w:cs="Times New Roman"/>
          <w:sz w:val="24"/>
          <w:szCs w:val="24"/>
        </w:rPr>
        <w:t>forests</w:t>
      </w:r>
      <w:r w:rsidRPr="009C67BE">
        <w:rPr>
          <w:rFonts w:ascii="Times New Roman" w:eastAsia="Times New Roman" w:hAnsi="Times New Roman" w:cs="Times New Roman"/>
          <w:spacing w:val="30"/>
          <w:sz w:val="24"/>
          <w:szCs w:val="24"/>
        </w:rPr>
        <w:t xml:space="preserve"> </w:t>
      </w:r>
      <w:r w:rsidRPr="009C67BE">
        <w:rPr>
          <w:rFonts w:ascii="Times New Roman" w:eastAsia="Times New Roman" w:hAnsi="Times New Roman" w:cs="Times New Roman"/>
          <w:sz w:val="24"/>
          <w:szCs w:val="24"/>
        </w:rPr>
        <w:t>(</w:t>
      </w:r>
      <w:r w:rsidR="00E23405" w:rsidRPr="009C67BE">
        <w:rPr>
          <w:rFonts w:ascii="Times New Roman" w:eastAsia="Times New Roman" w:hAnsi="Times New Roman" w:cs="Times New Roman"/>
          <w:sz w:val="24"/>
          <w:szCs w:val="24"/>
        </w:rPr>
        <w:t>Balée</w:t>
      </w:r>
      <w:r w:rsidR="00E23405" w:rsidRPr="009C67BE">
        <w:rPr>
          <w:rFonts w:ascii="Times New Roman" w:eastAsia="Times New Roman" w:hAnsi="Times New Roman" w:cs="Times New Roman"/>
          <w:spacing w:val="30"/>
          <w:sz w:val="24"/>
          <w:szCs w:val="24"/>
        </w:rPr>
        <w:t xml:space="preserve"> </w:t>
      </w:r>
      <w:r w:rsidR="00E23405" w:rsidRPr="009C67BE">
        <w:rPr>
          <w:rFonts w:ascii="Times New Roman" w:eastAsia="Times New Roman" w:hAnsi="Times New Roman" w:cs="Times New Roman"/>
          <w:sz w:val="24"/>
          <w:szCs w:val="24"/>
        </w:rPr>
        <w:t>1989</w:t>
      </w:r>
      <w:r w:rsidR="00E23405">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Raffles</w:t>
      </w:r>
      <w:r w:rsidRPr="009C67BE">
        <w:rPr>
          <w:rFonts w:ascii="Times New Roman" w:eastAsia="Times New Roman" w:hAnsi="Times New Roman" w:cs="Times New Roman"/>
          <w:spacing w:val="30"/>
          <w:sz w:val="24"/>
          <w:szCs w:val="24"/>
        </w:rPr>
        <w:t xml:space="preserve"> </w:t>
      </w:r>
      <w:r w:rsidRPr="009C67BE">
        <w:rPr>
          <w:rFonts w:ascii="Times New Roman" w:eastAsia="Times New Roman" w:hAnsi="Times New Roman" w:cs="Times New Roman"/>
          <w:sz w:val="24"/>
          <w:szCs w:val="24"/>
        </w:rPr>
        <w:t>2002),</w:t>
      </w:r>
      <w:r w:rsidRPr="009C67BE">
        <w:rPr>
          <w:rFonts w:ascii="Times New Roman" w:eastAsia="Times New Roman" w:hAnsi="Times New Roman" w:cs="Times New Roman"/>
          <w:spacing w:val="30"/>
          <w:sz w:val="24"/>
          <w:szCs w:val="24"/>
        </w:rPr>
        <w:t xml:space="preserve"> </w:t>
      </w:r>
      <w:r w:rsidRPr="009C67BE">
        <w:rPr>
          <w:rFonts w:ascii="Times New Roman" w:eastAsia="Times New Roman" w:hAnsi="Times New Roman" w:cs="Times New Roman"/>
          <w:sz w:val="24"/>
          <w:szCs w:val="24"/>
        </w:rPr>
        <w:t>there</w:t>
      </w:r>
      <w:r w:rsidRPr="009C67BE">
        <w:rPr>
          <w:rFonts w:ascii="Times New Roman" w:eastAsia="Times New Roman" w:hAnsi="Times New Roman" w:cs="Times New Roman"/>
          <w:spacing w:val="30"/>
          <w:sz w:val="24"/>
          <w:szCs w:val="24"/>
        </w:rPr>
        <w:t xml:space="preserve"> </w:t>
      </w:r>
      <w:r w:rsidRPr="009C67BE">
        <w:rPr>
          <w:rFonts w:ascii="Times New Roman" w:eastAsia="Times New Roman" w:hAnsi="Times New Roman" w:cs="Times New Roman"/>
          <w:sz w:val="24"/>
          <w:szCs w:val="24"/>
        </w:rPr>
        <w:t>are also</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forces that move in the other direction, and conceptualizing these is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somehow inescapable when dealing anthropologically with the environment or ecology (Helmreich</w:t>
      </w:r>
      <w:r w:rsidRPr="009C67BE">
        <w:rPr>
          <w:rFonts w:ascii="Times New Roman" w:eastAsia="Times New Roman" w:hAnsi="Times New Roman" w:cs="Times New Roman"/>
          <w:spacing w:val="17"/>
          <w:sz w:val="24"/>
          <w:szCs w:val="24"/>
        </w:rPr>
        <w:t xml:space="preserve"> </w:t>
      </w:r>
      <w:r w:rsidRPr="009C67BE">
        <w:rPr>
          <w:rFonts w:ascii="Times New Roman" w:eastAsia="Times New Roman" w:hAnsi="Times New Roman" w:cs="Times New Roman"/>
          <w:sz w:val="24"/>
          <w:szCs w:val="24"/>
        </w:rPr>
        <w:t>2009,</w:t>
      </w:r>
      <w:r w:rsidRPr="009C67BE">
        <w:rPr>
          <w:rFonts w:ascii="Times New Roman" w:eastAsia="Times New Roman" w:hAnsi="Times New Roman" w:cs="Times New Roman"/>
          <w:spacing w:val="17"/>
          <w:sz w:val="24"/>
          <w:szCs w:val="24"/>
        </w:rPr>
        <w:t xml:space="preserve"> </w:t>
      </w:r>
      <w:r w:rsidRPr="009C67BE">
        <w:rPr>
          <w:rFonts w:ascii="Times New Roman" w:eastAsia="Times New Roman" w:hAnsi="Times New Roman" w:cs="Times New Roman"/>
          <w:sz w:val="24"/>
          <w:szCs w:val="24"/>
        </w:rPr>
        <w:t>Choy</w:t>
      </w:r>
      <w:r w:rsidRPr="009C67BE">
        <w:rPr>
          <w:rFonts w:ascii="Times New Roman" w:eastAsia="Times New Roman" w:hAnsi="Times New Roman" w:cs="Times New Roman"/>
          <w:spacing w:val="17"/>
          <w:sz w:val="24"/>
          <w:szCs w:val="24"/>
        </w:rPr>
        <w:t xml:space="preserve"> </w:t>
      </w:r>
      <w:r w:rsidRPr="009C67BE">
        <w:rPr>
          <w:rFonts w:ascii="Times New Roman" w:eastAsia="Times New Roman" w:hAnsi="Times New Roman" w:cs="Times New Roman"/>
          <w:sz w:val="24"/>
          <w:szCs w:val="24"/>
        </w:rPr>
        <w:t xml:space="preserve">2011). </w:t>
      </w:r>
      <w:r w:rsidRPr="009C67BE">
        <w:rPr>
          <w:rFonts w:ascii="Times New Roman" w:eastAsia="Times New Roman" w:hAnsi="Times New Roman" w:cs="Times New Roman"/>
          <w:spacing w:val="33"/>
          <w:sz w:val="24"/>
          <w:szCs w:val="24"/>
        </w:rPr>
        <w:t xml:space="preserve"> </w:t>
      </w:r>
      <w:r w:rsidRPr="009C67BE">
        <w:rPr>
          <w:rFonts w:ascii="Times New Roman" w:eastAsia="Times New Roman" w:hAnsi="Times New Roman" w:cs="Times New Roman"/>
          <w:sz w:val="24"/>
          <w:szCs w:val="24"/>
        </w:rPr>
        <w:t>Similarly,</w:t>
      </w:r>
      <w:r w:rsidRPr="009C67BE">
        <w:rPr>
          <w:rFonts w:ascii="Times New Roman" w:eastAsia="Times New Roman" w:hAnsi="Times New Roman" w:cs="Times New Roman"/>
          <w:spacing w:val="17"/>
          <w:sz w:val="24"/>
          <w:szCs w:val="24"/>
        </w:rPr>
        <w:t xml:space="preserve"> </w:t>
      </w:r>
      <w:r w:rsidRPr="009C67BE">
        <w:rPr>
          <w:rFonts w:ascii="Times New Roman" w:eastAsia="Times New Roman" w:hAnsi="Times New Roman" w:cs="Times New Roman"/>
          <w:sz w:val="24"/>
          <w:szCs w:val="24"/>
        </w:rPr>
        <w:t>as</w:t>
      </w:r>
      <w:r w:rsidRPr="009C67BE">
        <w:rPr>
          <w:rFonts w:ascii="Times New Roman" w:eastAsia="Times New Roman" w:hAnsi="Times New Roman" w:cs="Times New Roman"/>
          <w:spacing w:val="17"/>
          <w:sz w:val="24"/>
          <w:szCs w:val="24"/>
        </w:rPr>
        <w:t xml:space="preserve"> </w:t>
      </w:r>
      <w:r w:rsidRPr="009C67BE">
        <w:rPr>
          <w:rFonts w:ascii="Times New Roman" w:eastAsia="Times New Roman" w:hAnsi="Times New Roman" w:cs="Times New Roman"/>
          <w:sz w:val="24"/>
          <w:szCs w:val="24"/>
        </w:rPr>
        <w:t>important</w:t>
      </w:r>
      <w:r w:rsidRPr="009C67BE">
        <w:rPr>
          <w:rFonts w:ascii="Times New Roman" w:eastAsia="Times New Roman" w:hAnsi="Times New Roman" w:cs="Times New Roman"/>
          <w:spacing w:val="17"/>
          <w:sz w:val="24"/>
          <w:szCs w:val="24"/>
        </w:rPr>
        <w:t xml:space="preserve"> </w:t>
      </w:r>
      <w:r w:rsidRPr="009C67BE">
        <w:rPr>
          <w:rFonts w:ascii="Times New Roman" w:eastAsia="Times New Roman" w:hAnsi="Times New Roman" w:cs="Times New Roman"/>
          <w:sz w:val="24"/>
          <w:szCs w:val="24"/>
        </w:rPr>
        <w:t>as</w:t>
      </w:r>
      <w:r w:rsidRPr="009C67BE">
        <w:rPr>
          <w:rFonts w:ascii="Times New Roman" w:eastAsia="Times New Roman" w:hAnsi="Times New Roman" w:cs="Times New Roman"/>
          <w:spacing w:val="17"/>
          <w:sz w:val="24"/>
          <w:szCs w:val="24"/>
        </w:rPr>
        <w:t xml:space="preserve"> </w:t>
      </w:r>
      <w:r w:rsidRPr="009C67BE">
        <w:rPr>
          <w:rFonts w:ascii="Times New Roman" w:eastAsia="Times New Roman" w:hAnsi="Times New Roman" w:cs="Times New Roman"/>
          <w:sz w:val="24"/>
          <w:szCs w:val="24"/>
        </w:rPr>
        <w:t>it</w:t>
      </w:r>
      <w:r w:rsidRPr="009C67BE">
        <w:rPr>
          <w:rFonts w:ascii="Times New Roman" w:eastAsia="Times New Roman" w:hAnsi="Times New Roman" w:cs="Times New Roman"/>
          <w:spacing w:val="17"/>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17"/>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17"/>
          <w:sz w:val="24"/>
          <w:szCs w:val="24"/>
        </w:rPr>
        <w:t xml:space="preserve"> </w:t>
      </w:r>
      <w:r w:rsidRPr="009C67BE">
        <w:rPr>
          <w:rFonts w:ascii="Times New Roman" w:eastAsia="Times New Roman" w:hAnsi="Times New Roman" w:cs="Times New Roman"/>
          <w:sz w:val="24"/>
          <w:szCs w:val="24"/>
        </w:rPr>
        <w:t>focus</w:t>
      </w:r>
      <w:r w:rsidRPr="009C67BE">
        <w:rPr>
          <w:rFonts w:ascii="Times New Roman" w:eastAsia="Times New Roman" w:hAnsi="Times New Roman" w:cs="Times New Roman"/>
          <w:spacing w:val="17"/>
          <w:sz w:val="24"/>
          <w:szCs w:val="24"/>
        </w:rPr>
        <w:t xml:space="preserve"> </w:t>
      </w:r>
      <w:r w:rsidRPr="009C67BE">
        <w:rPr>
          <w:rFonts w:ascii="Times New Roman" w:eastAsia="Times New Roman" w:hAnsi="Times New Roman" w:cs="Times New Roman"/>
          <w:sz w:val="24"/>
          <w:szCs w:val="24"/>
        </w:rPr>
        <w:t>on</w:t>
      </w:r>
      <w:r w:rsidRPr="009C67BE">
        <w:rPr>
          <w:rFonts w:ascii="Times New Roman" w:eastAsia="Times New Roman" w:hAnsi="Times New Roman" w:cs="Times New Roman"/>
          <w:spacing w:val="17"/>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17"/>
          <w:sz w:val="24"/>
          <w:szCs w:val="24"/>
        </w:rPr>
        <w:t xml:space="preserve"> </w:t>
      </w:r>
      <w:r w:rsidRPr="009C67BE">
        <w:rPr>
          <w:rFonts w:ascii="Times New Roman" w:eastAsia="Times New Roman" w:hAnsi="Times New Roman" w:cs="Times New Roman"/>
          <w:sz w:val="24"/>
          <w:szCs w:val="24"/>
        </w:rPr>
        <w:t>social life of</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things (Appadurai</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1986), there is something about ethnographic attention to materiality that</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 xml:space="preserve">problematizes the relationship between </w:t>
      </w:r>
      <w:r w:rsidR="005663FA">
        <w:rPr>
          <w:rFonts w:ascii="Times New Roman" w:eastAsia="Times New Roman" w:hAnsi="Times New Roman" w:cs="Times New Roman"/>
          <w:sz w:val="24"/>
          <w:szCs w:val="24"/>
        </w:rPr>
        <w:t xml:space="preserve">human (social) subjects and </w:t>
      </w:r>
      <w:r w:rsidRPr="009C67BE">
        <w:rPr>
          <w:rFonts w:ascii="Times New Roman" w:eastAsia="Times New Roman" w:hAnsi="Times New Roman" w:cs="Times New Roman"/>
          <w:sz w:val="24"/>
          <w:szCs w:val="24"/>
        </w:rPr>
        <w:t>nonhuman</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objects</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(Miller</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 xml:space="preserve">2005).  </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when</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anthropologists</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turn</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their</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attention</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to medicine, as important as it is to use the analytic of</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 xml:space="preserve">social construction to question the </w:t>
      </w:r>
      <w:r w:rsidR="000C7A7B">
        <w:rPr>
          <w:rFonts w:ascii="Times New Roman" w:eastAsia="Times New Roman" w:hAnsi="Times New Roman" w:cs="Times New Roman"/>
          <w:sz w:val="24"/>
          <w:szCs w:val="24"/>
        </w:rPr>
        <w:t xml:space="preserve">authority </w:t>
      </w:r>
      <w:r w:rsidRPr="009C67BE">
        <w:rPr>
          <w:rFonts w:ascii="Times New Roman" w:eastAsia="Times New Roman" w:hAnsi="Times New Roman" w:cs="Times New Roman"/>
          <w:sz w:val="24"/>
          <w:szCs w:val="24"/>
        </w:rPr>
        <w:t>of</w:t>
      </w:r>
      <w:r w:rsidR="00E23405">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medical and scientific knowledge and institutions,</w:t>
      </w:r>
      <w:r w:rsidRPr="009C67BE">
        <w:rPr>
          <w:rFonts w:ascii="Times New Roman" w:eastAsia="Times New Roman" w:hAnsi="Times New Roman" w:cs="Times New Roman"/>
          <w:spacing w:val="32"/>
          <w:sz w:val="24"/>
          <w:szCs w:val="24"/>
        </w:rPr>
        <w:t xml:space="preserve"> </w:t>
      </w:r>
      <w:r w:rsidRPr="009C67BE">
        <w:rPr>
          <w:rFonts w:ascii="Times New Roman" w:eastAsia="Times New Roman" w:hAnsi="Times New Roman" w:cs="Times New Roman"/>
          <w:sz w:val="24"/>
          <w:szCs w:val="24"/>
        </w:rPr>
        <w:t>there</w:t>
      </w:r>
      <w:r w:rsidRPr="009C67BE">
        <w:rPr>
          <w:rFonts w:ascii="Times New Roman" w:eastAsia="Times New Roman" w:hAnsi="Times New Roman" w:cs="Times New Roman"/>
          <w:spacing w:val="32"/>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32"/>
          <w:sz w:val="24"/>
          <w:szCs w:val="24"/>
        </w:rPr>
        <w:t xml:space="preserve"> </w:t>
      </w:r>
      <w:r w:rsidRPr="009C67BE">
        <w:rPr>
          <w:rFonts w:ascii="Times New Roman" w:eastAsia="Times New Roman" w:hAnsi="Times New Roman" w:cs="Times New Roman"/>
          <w:sz w:val="24"/>
          <w:szCs w:val="24"/>
        </w:rPr>
        <w:t>something</w:t>
      </w:r>
      <w:r w:rsidRPr="009C67BE">
        <w:rPr>
          <w:rFonts w:ascii="Times New Roman" w:eastAsia="Times New Roman" w:hAnsi="Times New Roman" w:cs="Times New Roman"/>
          <w:spacing w:val="32"/>
          <w:sz w:val="24"/>
          <w:szCs w:val="24"/>
        </w:rPr>
        <w:t xml:space="preserve"> </w:t>
      </w:r>
      <w:r w:rsidRPr="009C67BE">
        <w:rPr>
          <w:rFonts w:ascii="Times New Roman" w:eastAsia="Times New Roman" w:hAnsi="Times New Roman" w:cs="Times New Roman"/>
          <w:sz w:val="24"/>
          <w:szCs w:val="24"/>
        </w:rPr>
        <w:t>about</w:t>
      </w:r>
      <w:r w:rsidRPr="009C67BE">
        <w:rPr>
          <w:rFonts w:ascii="Times New Roman" w:eastAsia="Times New Roman" w:hAnsi="Times New Roman" w:cs="Times New Roman"/>
          <w:spacing w:val="32"/>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32"/>
          <w:sz w:val="24"/>
          <w:szCs w:val="24"/>
        </w:rPr>
        <w:t xml:space="preserve"> </w:t>
      </w:r>
      <w:r w:rsidRPr="009C67BE">
        <w:rPr>
          <w:rFonts w:ascii="Times New Roman" w:eastAsia="Times New Roman" w:hAnsi="Times New Roman" w:cs="Times New Roman"/>
          <w:sz w:val="24"/>
          <w:szCs w:val="24"/>
        </w:rPr>
        <w:t>body</w:t>
      </w:r>
      <w:r w:rsidRPr="009C67BE">
        <w:rPr>
          <w:rFonts w:ascii="Times New Roman" w:eastAsia="Times New Roman" w:hAnsi="Times New Roman" w:cs="Times New Roman"/>
          <w:spacing w:val="32"/>
          <w:sz w:val="24"/>
          <w:szCs w:val="24"/>
        </w:rPr>
        <w:t xml:space="preserve"> </w:t>
      </w:r>
      <w:r w:rsidRPr="009C67BE">
        <w:rPr>
          <w:rFonts w:ascii="Times New Roman" w:eastAsia="Times New Roman" w:hAnsi="Times New Roman" w:cs="Times New Roman"/>
          <w:sz w:val="24"/>
          <w:szCs w:val="24"/>
        </w:rPr>
        <w:t>that</w:t>
      </w:r>
      <w:r w:rsidRPr="009C67BE">
        <w:rPr>
          <w:rFonts w:ascii="Times New Roman" w:eastAsia="Times New Roman" w:hAnsi="Times New Roman" w:cs="Times New Roman"/>
          <w:spacing w:val="32"/>
          <w:sz w:val="24"/>
          <w:szCs w:val="24"/>
        </w:rPr>
        <w:t xml:space="preserve"> </w:t>
      </w:r>
      <w:r w:rsidRPr="009C67BE">
        <w:rPr>
          <w:rFonts w:ascii="Times New Roman" w:eastAsia="Times New Roman" w:hAnsi="Times New Roman" w:cs="Times New Roman"/>
          <w:sz w:val="24"/>
          <w:szCs w:val="24"/>
        </w:rPr>
        <w:t>forces</w:t>
      </w:r>
      <w:r w:rsidRPr="009C67BE">
        <w:rPr>
          <w:rFonts w:ascii="Times New Roman" w:eastAsia="Times New Roman" w:hAnsi="Times New Roman" w:cs="Times New Roman"/>
          <w:spacing w:val="32"/>
          <w:sz w:val="24"/>
          <w:szCs w:val="24"/>
        </w:rPr>
        <w:t xml:space="preserve"> </w:t>
      </w:r>
      <w:r w:rsidRPr="009C67BE">
        <w:rPr>
          <w:rFonts w:ascii="Times New Roman" w:eastAsia="Times New Roman" w:hAnsi="Times New Roman" w:cs="Times New Roman"/>
          <w:sz w:val="24"/>
          <w:szCs w:val="24"/>
        </w:rPr>
        <w:t>them on</w:t>
      </w:r>
      <w:r w:rsidR="00E23405">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to ontological terrain (</w:t>
      </w:r>
      <w:r w:rsidR="000C7A7B">
        <w:rPr>
          <w:rFonts w:ascii="Times New Roman" w:eastAsia="Times New Roman" w:hAnsi="Times New Roman" w:cs="Times New Roman"/>
          <w:sz w:val="24"/>
          <w:szCs w:val="24"/>
        </w:rPr>
        <w:t xml:space="preserve">Lock 1993; Mol </w:t>
      </w:r>
      <w:r w:rsidRPr="009C67BE">
        <w:rPr>
          <w:rFonts w:ascii="Times New Roman" w:eastAsia="Times New Roman" w:hAnsi="Times New Roman" w:cs="Times New Roman"/>
          <w:sz w:val="24"/>
          <w:szCs w:val="24"/>
        </w:rPr>
        <w:t>2002</w:t>
      </w:r>
      <w:r w:rsidR="000C7A7B">
        <w:rPr>
          <w:rFonts w:ascii="Times New Roman" w:eastAsia="Times New Roman" w:hAnsi="Times New Roman" w:cs="Times New Roman"/>
          <w:sz w:val="24"/>
          <w:szCs w:val="24"/>
        </w:rPr>
        <w:t xml:space="preserve">; Thompson 2007; Roberts 2014).  </w:t>
      </w:r>
      <w:r w:rsidRPr="009C67BE">
        <w:rPr>
          <w:rFonts w:ascii="Times New Roman" w:eastAsia="Times New Roman" w:hAnsi="Times New Roman" w:cs="Times New Roman"/>
          <w:sz w:val="24"/>
          <w:szCs w:val="24"/>
        </w:rPr>
        <w:t>And, although attention to</w:t>
      </w:r>
      <w:r w:rsidRPr="009C67BE">
        <w:rPr>
          <w:rFonts w:ascii="Times New Roman" w:eastAsia="Times New Roman" w:hAnsi="Times New Roman" w:cs="Times New Roman"/>
          <w:spacing w:val="17"/>
          <w:sz w:val="24"/>
          <w:szCs w:val="24"/>
        </w:rPr>
        <w:t xml:space="preserve"> </w:t>
      </w:r>
      <w:r w:rsidRPr="009C67BE">
        <w:rPr>
          <w:rFonts w:ascii="Times New Roman" w:eastAsia="Times New Roman" w:hAnsi="Times New Roman" w:cs="Times New Roman"/>
          <w:sz w:val="24"/>
          <w:szCs w:val="24"/>
        </w:rPr>
        <w:t xml:space="preserve">embodied experience has </w:t>
      </w:r>
      <w:r w:rsidRPr="009C67BE">
        <w:rPr>
          <w:rFonts w:ascii="Times New Roman" w:eastAsia="Times New Roman" w:hAnsi="Times New Roman" w:cs="Times New Roman"/>
          <w:sz w:val="24"/>
          <w:szCs w:val="24"/>
        </w:rPr>
        <w:lastRenderedPageBreak/>
        <w:t>largely</w:t>
      </w:r>
      <w:r w:rsidRPr="009C67BE">
        <w:rPr>
          <w:rFonts w:ascii="Times New Roman" w:eastAsia="Times New Roman" w:hAnsi="Times New Roman" w:cs="Times New Roman"/>
          <w:spacing w:val="17"/>
          <w:sz w:val="24"/>
          <w:szCs w:val="24"/>
        </w:rPr>
        <w:t xml:space="preserve"> </w:t>
      </w:r>
      <w:r w:rsidRPr="009C67BE">
        <w:rPr>
          <w:rFonts w:ascii="Times New Roman" w:eastAsia="Times New Roman" w:hAnsi="Times New Roman" w:cs="Times New Roman"/>
          <w:sz w:val="24"/>
          <w:szCs w:val="24"/>
        </w:rPr>
        <w:t>be</w:t>
      </w:r>
      <w:r w:rsidR="009E402C">
        <w:rPr>
          <w:rFonts w:ascii="Times New Roman" w:eastAsia="Times New Roman" w:hAnsi="Times New Roman" w:cs="Times New Roman"/>
          <w:sz w:val="24"/>
          <w:szCs w:val="24"/>
        </w:rPr>
        <w:t xml:space="preserve">en a humanistic </w:t>
      </w:r>
      <w:r w:rsidRPr="009C67BE">
        <w:rPr>
          <w:rFonts w:ascii="Times New Roman" w:eastAsia="Times New Roman" w:hAnsi="Times New Roman" w:cs="Times New Roman"/>
          <w:sz w:val="24"/>
          <w:szCs w:val="24"/>
        </w:rPr>
        <w:t>concern (Jackson 1996), phenomenology provides one way to break down distinctions between humans and nonhumans by bypassing the messy problem of humanly exceptional forms of</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representation (Ingold</w:t>
      </w:r>
      <w:r w:rsidRPr="009C67BE">
        <w:rPr>
          <w:rFonts w:ascii="Times New Roman" w:eastAsia="Times New Roman" w:hAnsi="Times New Roman" w:cs="Times New Roman"/>
          <w:spacing w:val="1"/>
          <w:sz w:val="24"/>
          <w:szCs w:val="24"/>
        </w:rPr>
        <w:t xml:space="preserve"> </w:t>
      </w:r>
      <w:r w:rsidR="00E23405">
        <w:rPr>
          <w:rFonts w:ascii="Times New Roman" w:eastAsia="Times New Roman" w:hAnsi="Times New Roman" w:cs="Times New Roman"/>
          <w:sz w:val="24"/>
          <w:szCs w:val="24"/>
        </w:rPr>
        <w:t>2000, 2007, 2011;</w:t>
      </w:r>
      <w:r w:rsidRPr="009C67BE">
        <w:rPr>
          <w:rFonts w:ascii="Times New Roman" w:eastAsia="Times New Roman" w:hAnsi="Times New Roman" w:cs="Times New Roman"/>
          <w:sz w:val="24"/>
          <w:szCs w:val="24"/>
        </w:rPr>
        <w:t xml:space="preserve"> see also Hallowell 1960).</w:t>
      </w:r>
      <w:r w:rsidR="000C7A7B">
        <w:rPr>
          <w:rFonts w:ascii="Times New Roman" w:eastAsia="Times New Roman" w:hAnsi="Times New Roman" w:cs="Times New Roman"/>
          <w:sz w:val="24"/>
          <w:szCs w:val="24"/>
        </w:rPr>
        <w:t xml:space="preserve"> </w:t>
      </w:r>
      <w:r w:rsidR="0095625D">
        <w:rPr>
          <w:rFonts w:ascii="Times New Roman" w:eastAsia="Times New Roman" w:hAnsi="Times New Roman" w:cs="Times New Roman"/>
          <w:sz w:val="24"/>
          <w:szCs w:val="24"/>
        </w:rPr>
        <w:t xml:space="preserve"> Finally, if </w:t>
      </w:r>
      <w:r w:rsidR="000C7A7B">
        <w:rPr>
          <w:rFonts w:ascii="Times New Roman" w:eastAsia="Times New Roman" w:hAnsi="Times New Roman" w:cs="Times New Roman"/>
          <w:sz w:val="24"/>
          <w:szCs w:val="24"/>
        </w:rPr>
        <w:t xml:space="preserve">religion can be </w:t>
      </w:r>
      <w:r w:rsidR="002642D5">
        <w:rPr>
          <w:rFonts w:ascii="Times New Roman" w:eastAsia="Times New Roman" w:hAnsi="Times New Roman" w:cs="Times New Roman"/>
          <w:sz w:val="24"/>
          <w:szCs w:val="24"/>
        </w:rPr>
        <w:t xml:space="preserve">treated as a cultural system </w:t>
      </w:r>
      <w:r w:rsidR="000C7A7B">
        <w:rPr>
          <w:rFonts w:ascii="Times New Roman" w:eastAsia="Times New Roman" w:hAnsi="Times New Roman" w:cs="Times New Roman"/>
          <w:sz w:val="24"/>
          <w:szCs w:val="24"/>
        </w:rPr>
        <w:t>(Geertz</w:t>
      </w:r>
      <w:r w:rsidR="002642D5">
        <w:rPr>
          <w:rFonts w:ascii="Times New Roman" w:eastAsia="Times New Roman" w:hAnsi="Times New Roman" w:cs="Times New Roman"/>
          <w:sz w:val="24"/>
          <w:szCs w:val="24"/>
        </w:rPr>
        <w:t xml:space="preserve"> 1973</w:t>
      </w:r>
      <w:r w:rsidR="00E82E3C">
        <w:rPr>
          <w:rFonts w:ascii="Times New Roman" w:eastAsia="Times New Roman" w:hAnsi="Times New Roman" w:cs="Times New Roman"/>
          <w:sz w:val="24"/>
          <w:szCs w:val="24"/>
        </w:rPr>
        <w:t>b</w:t>
      </w:r>
      <w:r w:rsidR="00133DC2">
        <w:rPr>
          <w:rFonts w:ascii="Times New Roman" w:eastAsia="Times New Roman" w:hAnsi="Times New Roman" w:cs="Times New Roman"/>
          <w:sz w:val="24"/>
          <w:szCs w:val="24"/>
        </w:rPr>
        <w:t xml:space="preserve"> [1966]</w:t>
      </w:r>
      <w:r w:rsidR="000C7A7B">
        <w:rPr>
          <w:rFonts w:ascii="Times New Roman" w:eastAsia="Times New Roman" w:hAnsi="Times New Roman" w:cs="Times New Roman"/>
          <w:sz w:val="24"/>
          <w:szCs w:val="24"/>
        </w:rPr>
        <w:t>), taking spirits seriously forces us onto ontological terrain (Chakrabarty 2000, Singh 2015)</w:t>
      </w:r>
      <w:r w:rsidR="0095625D">
        <w:rPr>
          <w:rFonts w:ascii="Times New Roman" w:eastAsia="Times New Roman" w:hAnsi="Times New Roman" w:cs="Times New Roman"/>
          <w:sz w:val="24"/>
          <w:szCs w:val="24"/>
        </w:rPr>
        <w:t>.</w:t>
      </w:r>
    </w:p>
    <w:p w14:paraId="58A29343" w14:textId="2A8BF766" w:rsidR="00767EF0" w:rsidRPr="009C67BE" w:rsidRDefault="009D64B4" w:rsidP="00051A92">
      <w:pPr>
        <w:spacing w:before="10" w:after="0" w:line="480" w:lineRule="auto"/>
        <w:ind w:right="5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 xml:space="preserve">Latour, especially </w:t>
      </w:r>
      <w:r w:rsidR="00460FD8">
        <w:rPr>
          <w:rFonts w:ascii="Times New Roman" w:eastAsia="Times New Roman" w:hAnsi="Times New Roman" w:cs="Times New Roman"/>
          <w:sz w:val="24"/>
          <w:szCs w:val="24"/>
        </w:rPr>
        <w:t xml:space="preserve">in </w:t>
      </w:r>
      <w:r w:rsidRPr="009C67BE">
        <w:rPr>
          <w:rFonts w:ascii="Times New Roman" w:eastAsia="Times New Roman" w:hAnsi="Times New Roman" w:cs="Times New Roman"/>
          <w:sz w:val="24"/>
          <w:szCs w:val="24"/>
        </w:rPr>
        <w:t>his development, along with others, of what has come to be known as</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Actor</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Network</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Theory</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(ANT)</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(Latour</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1988</w:t>
      </w:r>
      <w:r w:rsidR="002642D5">
        <w:rPr>
          <w:rFonts w:ascii="Times New Roman" w:eastAsia="Times New Roman" w:hAnsi="Times New Roman" w:cs="Times New Roman"/>
          <w:sz w:val="24"/>
          <w:szCs w:val="24"/>
        </w:rPr>
        <w:t xml:space="preserve"> [</w:t>
      </w:r>
      <w:r w:rsidR="00CF5AC8">
        <w:rPr>
          <w:rFonts w:ascii="Times New Roman" w:eastAsia="Times New Roman" w:hAnsi="Times New Roman" w:cs="Times New Roman"/>
          <w:sz w:val="24"/>
          <w:szCs w:val="24"/>
        </w:rPr>
        <w:t>1984</w:t>
      </w:r>
      <w:r w:rsidR="002642D5">
        <w:rPr>
          <w:rFonts w:ascii="Times New Roman" w:eastAsia="Times New Roman" w:hAnsi="Times New Roman" w:cs="Times New Roman"/>
          <w:sz w:val="24"/>
          <w:szCs w:val="24"/>
        </w:rPr>
        <w:t>]</w:t>
      </w:r>
      <w:r w:rsidR="00E23405">
        <w:rPr>
          <w:rFonts w:ascii="Times New Roman" w:eastAsia="Times New Roman" w:hAnsi="Times New Roman" w:cs="Times New Roman"/>
          <w:sz w:val="24"/>
          <w:szCs w:val="24"/>
        </w:rPr>
        <w:t>,</w:t>
      </w:r>
      <w:r w:rsidRPr="009C67BE">
        <w:rPr>
          <w:rFonts w:ascii="Times New Roman" w:eastAsia="Times New Roman" w:hAnsi="Times New Roman" w:cs="Times New Roman"/>
          <w:spacing w:val="40"/>
          <w:sz w:val="24"/>
          <w:szCs w:val="24"/>
        </w:rPr>
        <w:t xml:space="preserve"> </w:t>
      </w:r>
      <w:r w:rsidRPr="00453EE3">
        <w:rPr>
          <w:rFonts w:ascii="Times New Roman" w:eastAsia="Times New Roman" w:hAnsi="Times New Roman" w:cs="Times New Roman"/>
          <w:sz w:val="24"/>
          <w:szCs w:val="24"/>
        </w:rPr>
        <w:t>Callon</w:t>
      </w:r>
      <w:r w:rsidR="007220A9">
        <w:rPr>
          <w:rFonts w:ascii="Times New Roman" w:eastAsia="Times New Roman" w:hAnsi="Times New Roman" w:cs="Times New Roman"/>
          <w:spacing w:val="40"/>
          <w:sz w:val="24"/>
          <w:szCs w:val="24"/>
        </w:rPr>
        <w:t xml:space="preserve">, </w:t>
      </w:r>
      <w:r w:rsidRPr="00453EE3">
        <w:rPr>
          <w:rFonts w:ascii="Times New Roman" w:eastAsia="Times New Roman" w:hAnsi="Times New Roman" w:cs="Times New Roman"/>
          <w:sz w:val="24"/>
          <w:szCs w:val="24"/>
        </w:rPr>
        <w:t>Law</w:t>
      </w:r>
      <w:r w:rsidR="007220A9">
        <w:rPr>
          <w:rFonts w:ascii="Times New Roman" w:eastAsia="Times New Roman" w:hAnsi="Times New Roman" w:cs="Times New Roman"/>
          <w:sz w:val="24"/>
          <w:szCs w:val="24"/>
        </w:rPr>
        <w:t>, and Ripp</w:t>
      </w:r>
      <w:r w:rsidRPr="00453EE3">
        <w:rPr>
          <w:rFonts w:ascii="Times New Roman" w:eastAsia="Times New Roman" w:hAnsi="Times New Roman" w:cs="Times New Roman"/>
          <w:spacing w:val="40"/>
          <w:sz w:val="24"/>
          <w:szCs w:val="24"/>
        </w:rPr>
        <w:t xml:space="preserve"> </w:t>
      </w:r>
      <w:r w:rsidRPr="00453EE3">
        <w:rPr>
          <w:rFonts w:ascii="Times New Roman" w:eastAsia="Times New Roman" w:hAnsi="Times New Roman" w:cs="Times New Roman"/>
          <w:sz w:val="24"/>
          <w:szCs w:val="24"/>
        </w:rPr>
        <w:t>1986</w:t>
      </w:r>
      <w:r w:rsidR="00E23405" w:rsidRPr="00453EE3">
        <w:rPr>
          <w:rFonts w:ascii="Times New Roman" w:eastAsia="Times New Roman" w:hAnsi="Times New Roman" w:cs="Times New Roman"/>
          <w:sz w:val="24"/>
          <w:szCs w:val="24"/>
        </w:rPr>
        <w:t>,</w:t>
      </w:r>
      <w:r w:rsidRPr="00453EE3">
        <w:rPr>
          <w:rFonts w:ascii="Times New Roman" w:eastAsia="Times New Roman" w:hAnsi="Times New Roman" w:cs="Times New Roman"/>
          <w:spacing w:val="40"/>
          <w:sz w:val="24"/>
          <w:szCs w:val="24"/>
        </w:rPr>
        <w:t xml:space="preserve"> </w:t>
      </w:r>
      <w:r w:rsidRPr="00453EE3">
        <w:rPr>
          <w:rFonts w:ascii="Times New Roman" w:eastAsia="Times New Roman" w:hAnsi="Times New Roman" w:cs="Times New Roman"/>
          <w:sz w:val="24"/>
          <w:szCs w:val="24"/>
        </w:rPr>
        <w:t>Callon</w:t>
      </w:r>
      <w:r w:rsidR="002642D5" w:rsidRPr="00453EE3">
        <w:rPr>
          <w:rFonts w:ascii="Times New Roman" w:eastAsia="Times New Roman" w:hAnsi="Times New Roman" w:cs="Times New Roman"/>
          <w:sz w:val="24"/>
          <w:szCs w:val="24"/>
        </w:rPr>
        <w:t xml:space="preserve"> </w:t>
      </w:r>
      <w:r w:rsidRPr="00453EE3">
        <w:rPr>
          <w:rFonts w:ascii="Times New Roman" w:eastAsia="Times New Roman" w:hAnsi="Times New Roman" w:cs="Times New Roman"/>
          <w:sz w:val="24"/>
          <w:szCs w:val="24"/>
        </w:rPr>
        <w:t>1999</w:t>
      </w:r>
      <w:r w:rsidR="00453EE3" w:rsidRPr="00453EE3">
        <w:rPr>
          <w:rFonts w:ascii="Times New Roman" w:eastAsia="Times New Roman" w:hAnsi="Times New Roman" w:cs="Times New Roman"/>
          <w:sz w:val="24"/>
          <w:szCs w:val="24"/>
        </w:rPr>
        <w:t xml:space="preserve"> [1986</w:t>
      </w:r>
      <w:r w:rsidR="002642D5" w:rsidRPr="00453EE3">
        <w:rPr>
          <w:rFonts w:ascii="Times New Roman" w:eastAsia="Times New Roman" w:hAnsi="Times New Roman" w:cs="Times New Roman"/>
          <w:sz w:val="24"/>
          <w:szCs w:val="24"/>
        </w:rPr>
        <w:t>]</w:t>
      </w:r>
      <w:r w:rsidR="00C52FFF" w:rsidRPr="00453EE3">
        <w:rPr>
          <w:rFonts w:ascii="Times New Roman" w:eastAsia="Times New Roman" w:hAnsi="Times New Roman" w:cs="Times New Roman"/>
          <w:sz w:val="24"/>
          <w:szCs w:val="24"/>
        </w:rPr>
        <w:t>)</w:t>
      </w:r>
      <w:r w:rsidR="00C52FFF">
        <w:rPr>
          <w:rFonts w:ascii="Times New Roman" w:eastAsia="Times New Roman" w:hAnsi="Times New Roman" w:cs="Times New Roman"/>
          <w:sz w:val="24"/>
          <w:szCs w:val="24"/>
        </w:rPr>
        <w:t xml:space="preserve"> has been central in allowing</w:t>
      </w:r>
      <w:r w:rsidR="00C52FFF" w:rsidRPr="009C67BE">
        <w:rPr>
          <w:rFonts w:ascii="Times New Roman" w:eastAsia="Times New Roman" w:hAnsi="Times New Roman" w:cs="Times New Roman"/>
          <w:sz w:val="24"/>
          <w:szCs w:val="24"/>
        </w:rPr>
        <w:t xml:space="preserve"> anthropologists working with</w:t>
      </w:r>
      <w:r w:rsidR="00C52FFF" w:rsidRPr="009C67BE">
        <w:rPr>
          <w:rFonts w:ascii="Times New Roman" w:eastAsia="Times New Roman" w:hAnsi="Times New Roman" w:cs="Times New Roman"/>
          <w:spacing w:val="4"/>
          <w:sz w:val="24"/>
          <w:szCs w:val="24"/>
        </w:rPr>
        <w:t xml:space="preserve"> </w:t>
      </w:r>
      <w:r w:rsidR="00C52FFF" w:rsidRPr="009C67BE">
        <w:rPr>
          <w:rFonts w:ascii="Times New Roman" w:eastAsia="Times New Roman" w:hAnsi="Times New Roman" w:cs="Times New Roman"/>
          <w:sz w:val="24"/>
          <w:szCs w:val="24"/>
        </w:rPr>
        <w:t>nonhumans,</w:t>
      </w:r>
      <w:r w:rsidR="00C52FFF" w:rsidRPr="009C67BE">
        <w:rPr>
          <w:rFonts w:ascii="Times New Roman" w:eastAsia="Times New Roman" w:hAnsi="Times New Roman" w:cs="Times New Roman"/>
          <w:spacing w:val="4"/>
          <w:sz w:val="24"/>
          <w:szCs w:val="24"/>
        </w:rPr>
        <w:t xml:space="preserve"> </w:t>
      </w:r>
      <w:r w:rsidR="00C52FFF" w:rsidRPr="009C67BE">
        <w:rPr>
          <w:rFonts w:ascii="Times New Roman" w:eastAsia="Times New Roman" w:hAnsi="Times New Roman" w:cs="Times New Roman"/>
          <w:sz w:val="24"/>
          <w:szCs w:val="24"/>
        </w:rPr>
        <w:t>the</w:t>
      </w:r>
      <w:r w:rsidR="00C52FFF" w:rsidRPr="009C67BE">
        <w:rPr>
          <w:rFonts w:ascii="Times New Roman" w:eastAsia="Times New Roman" w:hAnsi="Times New Roman" w:cs="Times New Roman"/>
          <w:spacing w:val="4"/>
          <w:sz w:val="24"/>
          <w:szCs w:val="24"/>
        </w:rPr>
        <w:t xml:space="preserve"> </w:t>
      </w:r>
      <w:r w:rsidR="00C52FFF" w:rsidRPr="009C67BE">
        <w:rPr>
          <w:rFonts w:ascii="Times New Roman" w:eastAsia="Times New Roman" w:hAnsi="Times New Roman" w:cs="Times New Roman"/>
          <w:sz w:val="24"/>
          <w:szCs w:val="24"/>
        </w:rPr>
        <w:t>environment,</w:t>
      </w:r>
      <w:r w:rsidR="00C52FFF" w:rsidRPr="009C67BE">
        <w:rPr>
          <w:rFonts w:ascii="Times New Roman" w:eastAsia="Times New Roman" w:hAnsi="Times New Roman" w:cs="Times New Roman"/>
          <w:spacing w:val="4"/>
          <w:sz w:val="24"/>
          <w:szCs w:val="24"/>
        </w:rPr>
        <w:t xml:space="preserve"> </w:t>
      </w:r>
      <w:r w:rsidR="00C52FFF" w:rsidRPr="009C67BE">
        <w:rPr>
          <w:rFonts w:ascii="Times New Roman" w:eastAsia="Times New Roman" w:hAnsi="Times New Roman" w:cs="Times New Roman"/>
          <w:sz w:val="24"/>
          <w:szCs w:val="24"/>
        </w:rPr>
        <w:t>materiality,</w:t>
      </w:r>
      <w:r w:rsidR="00C52FFF" w:rsidRPr="009C67BE">
        <w:rPr>
          <w:rFonts w:ascii="Times New Roman" w:eastAsia="Times New Roman" w:hAnsi="Times New Roman" w:cs="Times New Roman"/>
          <w:spacing w:val="4"/>
          <w:sz w:val="24"/>
          <w:szCs w:val="24"/>
        </w:rPr>
        <w:t xml:space="preserve"> </w:t>
      </w:r>
      <w:r w:rsidR="00C52FFF" w:rsidRPr="009C67BE">
        <w:rPr>
          <w:rFonts w:ascii="Times New Roman" w:eastAsia="Times New Roman" w:hAnsi="Times New Roman" w:cs="Times New Roman"/>
          <w:sz w:val="24"/>
          <w:szCs w:val="24"/>
        </w:rPr>
        <w:t>medicine,</w:t>
      </w:r>
      <w:r w:rsidR="00C52FFF" w:rsidRPr="009C67BE">
        <w:rPr>
          <w:rFonts w:ascii="Times New Roman" w:eastAsia="Times New Roman" w:hAnsi="Times New Roman" w:cs="Times New Roman"/>
          <w:spacing w:val="4"/>
          <w:sz w:val="24"/>
          <w:szCs w:val="24"/>
        </w:rPr>
        <w:t xml:space="preserve"> </w:t>
      </w:r>
      <w:r w:rsidR="00C52FFF" w:rsidRPr="009C67BE">
        <w:rPr>
          <w:rFonts w:ascii="Times New Roman" w:eastAsia="Times New Roman" w:hAnsi="Times New Roman" w:cs="Times New Roman"/>
          <w:sz w:val="24"/>
          <w:szCs w:val="24"/>
        </w:rPr>
        <w:t>science</w:t>
      </w:r>
      <w:r w:rsidR="00E23405">
        <w:rPr>
          <w:rFonts w:ascii="Times New Roman" w:eastAsia="Times New Roman" w:hAnsi="Times New Roman" w:cs="Times New Roman"/>
          <w:spacing w:val="4"/>
          <w:sz w:val="24"/>
          <w:szCs w:val="24"/>
        </w:rPr>
        <w:t>,</w:t>
      </w:r>
      <w:r w:rsidR="00C52FFF" w:rsidRPr="009C67BE">
        <w:rPr>
          <w:rFonts w:ascii="Times New Roman" w:eastAsia="Times New Roman" w:hAnsi="Times New Roman" w:cs="Times New Roman"/>
          <w:spacing w:val="4"/>
          <w:sz w:val="24"/>
          <w:szCs w:val="24"/>
        </w:rPr>
        <w:t xml:space="preserve"> </w:t>
      </w:r>
      <w:r w:rsidR="00C52FFF" w:rsidRPr="009C67BE">
        <w:rPr>
          <w:rFonts w:ascii="Times New Roman" w:eastAsia="Times New Roman" w:hAnsi="Times New Roman" w:cs="Times New Roman"/>
          <w:sz w:val="24"/>
          <w:szCs w:val="24"/>
        </w:rPr>
        <w:t>technology,</w:t>
      </w:r>
      <w:r w:rsidR="00C52FFF" w:rsidRPr="009C67BE">
        <w:rPr>
          <w:rFonts w:ascii="Times New Roman" w:eastAsia="Times New Roman" w:hAnsi="Times New Roman" w:cs="Times New Roman"/>
          <w:spacing w:val="4"/>
          <w:sz w:val="24"/>
          <w:szCs w:val="24"/>
        </w:rPr>
        <w:t xml:space="preserve"> </w:t>
      </w:r>
      <w:r w:rsidR="00C52FFF" w:rsidRPr="009C67BE">
        <w:rPr>
          <w:rFonts w:ascii="Times New Roman" w:eastAsia="Times New Roman" w:hAnsi="Times New Roman" w:cs="Times New Roman"/>
          <w:sz w:val="24"/>
          <w:szCs w:val="24"/>
        </w:rPr>
        <w:t>and</w:t>
      </w:r>
      <w:r w:rsidR="00C52FFF">
        <w:rPr>
          <w:rFonts w:ascii="Times New Roman" w:eastAsia="Times New Roman" w:hAnsi="Times New Roman" w:cs="Times New Roman"/>
          <w:sz w:val="24"/>
          <w:szCs w:val="24"/>
        </w:rPr>
        <w:t xml:space="preserve"> </w:t>
      </w:r>
      <w:r w:rsidR="00C52FFF" w:rsidRPr="009C67BE">
        <w:rPr>
          <w:rFonts w:ascii="Times New Roman" w:eastAsia="Times New Roman" w:hAnsi="Times New Roman" w:cs="Times New Roman"/>
          <w:sz w:val="24"/>
          <w:szCs w:val="24"/>
        </w:rPr>
        <w:t>the</w:t>
      </w:r>
      <w:r w:rsidR="00C52FFF" w:rsidRPr="009C67BE">
        <w:rPr>
          <w:rFonts w:ascii="Times New Roman" w:eastAsia="Times New Roman" w:hAnsi="Times New Roman" w:cs="Times New Roman"/>
          <w:spacing w:val="29"/>
          <w:sz w:val="24"/>
          <w:szCs w:val="24"/>
        </w:rPr>
        <w:t xml:space="preserve"> </w:t>
      </w:r>
      <w:r w:rsidR="00C52FFF" w:rsidRPr="009C67BE">
        <w:rPr>
          <w:rFonts w:ascii="Times New Roman" w:eastAsia="Times New Roman" w:hAnsi="Times New Roman" w:cs="Times New Roman"/>
          <w:sz w:val="24"/>
          <w:szCs w:val="24"/>
        </w:rPr>
        <w:t>body,</w:t>
      </w:r>
      <w:r w:rsidR="00C52FFF" w:rsidRPr="009C67BE">
        <w:rPr>
          <w:rFonts w:ascii="Times New Roman" w:eastAsia="Times New Roman" w:hAnsi="Times New Roman" w:cs="Times New Roman"/>
          <w:spacing w:val="29"/>
          <w:sz w:val="24"/>
          <w:szCs w:val="24"/>
        </w:rPr>
        <w:t xml:space="preserve"> </w:t>
      </w:r>
      <w:r w:rsidR="003212D4">
        <w:rPr>
          <w:rFonts w:ascii="Times New Roman" w:eastAsia="Times New Roman" w:hAnsi="Times New Roman" w:cs="Times New Roman"/>
          <w:sz w:val="24"/>
          <w:szCs w:val="24"/>
        </w:rPr>
        <w:t>a way to</w:t>
      </w:r>
      <w:r w:rsidR="00C52FFF" w:rsidRPr="009C67BE">
        <w:rPr>
          <w:rFonts w:ascii="Times New Roman" w:eastAsia="Times New Roman" w:hAnsi="Times New Roman" w:cs="Times New Roman"/>
          <w:spacing w:val="29"/>
          <w:sz w:val="24"/>
          <w:szCs w:val="24"/>
        </w:rPr>
        <w:t xml:space="preserve"> </w:t>
      </w:r>
      <w:r w:rsidR="00C52FFF" w:rsidRPr="009C67BE">
        <w:rPr>
          <w:rFonts w:ascii="Times New Roman" w:eastAsia="Times New Roman" w:hAnsi="Times New Roman" w:cs="Times New Roman"/>
          <w:sz w:val="24"/>
          <w:szCs w:val="24"/>
        </w:rPr>
        <w:t>bring</w:t>
      </w:r>
      <w:r w:rsidR="00C52FFF" w:rsidRPr="009C67BE">
        <w:rPr>
          <w:rFonts w:ascii="Times New Roman" w:eastAsia="Times New Roman" w:hAnsi="Times New Roman" w:cs="Times New Roman"/>
          <w:spacing w:val="29"/>
          <w:sz w:val="24"/>
          <w:szCs w:val="24"/>
        </w:rPr>
        <w:t xml:space="preserve"> </w:t>
      </w:r>
      <w:r w:rsidR="00C52FFF" w:rsidRPr="009C67BE">
        <w:rPr>
          <w:rFonts w:ascii="Times New Roman" w:eastAsia="Times New Roman" w:hAnsi="Times New Roman" w:cs="Times New Roman"/>
          <w:sz w:val="24"/>
          <w:szCs w:val="24"/>
        </w:rPr>
        <w:t>nature</w:t>
      </w:r>
      <w:r w:rsidR="00C52FFF" w:rsidRPr="009C67BE">
        <w:rPr>
          <w:rFonts w:ascii="Times New Roman" w:eastAsia="Times New Roman" w:hAnsi="Times New Roman" w:cs="Times New Roman"/>
          <w:spacing w:val="29"/>
          <w:sz w:val="24"/>
          <w:szCs w:val="24"/>
        </w:rPr>
        <w:t xml:space="preserve"> </w:t>
      </w:r>
      <w:r w:rsidR="00C52FFF" w:rsidRPr="009C67BE">
        <w:rPr>
          <w:rFonts w:ascii="Times New Roman" w:eastAsia="Times New Roman" w:hAnsi="Times New Roman" w:cs="Times New Roman"/>
          <w:sz w:val="24"/>
          <w:szCs w:val="24"/>
        </w:rPr>
        <w:t>into</w:t>
      </w:r>
      <w:r w:rsidR="00C52FFF" w:rsidRPr="009C67BE">
        <w:rPr>
          <w:rFonts w:ascii="Times New Roman" w:eastAsia="Times New Roman" w:hAnsi="Times New Roman" w:cs="Times New Roman"/>
          <w:spacing w:val="29"/>
          <w:sz w:val="24"/>
          <w:szCs w:val="24"/>
        </w:rPr>
        <w:t xml:space="preserve"> </w:t>
      </w:r>
      <w:r w:rsidR="00C52FFF" w:rsidRPr="009C67BE">
        <w:rPr>
          <w:rFonts w:ascii="Times New Roman" w:eastAsia="Times New Roman" w:hAnsi="Times New Roman" w:cs="Times New Roman"/>
          <w:sz w:val="24"/>
          <w:szCs w:val="24"/>
        </w:rPr>
        <w:t>culture</w:t>
      </w:r>
      <w:r w:rsidR="00C52FFF" w:rsidRPr="009C67BE">
        <w:rPr>
          <w:rFonts w:ascii="Times New Roman" w:eastAsia="Times New Roman" w:hAnsi="Times New Roman" w:cs="Times New Roman"/>
          <w:spacing w:val="29"/>
          <w:sz w:val="24"/>
          <w:szCs w:val="24"/>
        </w:rPr>
        <w:t xml:space="preserve"> </w:t>
      </w:r>
      <w:r w:rsidR="00C52FFF" w:rsidRPr="009C67BE">
        <w:rPr>
          <w:rFonts w:ascii="Times New Roman" w:eastAsia="Times New Roman" w:hAnsi="Times New Roman" w:cs="Times New Roman"/>
          <w:sz w:val="24"/>
          <w:szCs w:val="24"/>
        </w:rPr>
        <w:t>and</w:t>
      </w:r>
      <w:r w:rsidR="00C52FFF" w:rsidRPr="009C67BE">
        <w:rPr>
          <w:rFonts w:ascii="Times New Roman" w:eastAsia="Times New Roman" w:hAnsi="Times New Roman" w:cs="Times New Roman"/>
          <w:spacing w:val="29"/>
          <w:sz w:val="24"/>
          <w:szCs w:val="24"/>
        </w:rPr>
        <w:t xml:space="preserve"> </w:t>
      </w:r>
      <w:r w:rsidR="00C52FFF" w:rsidRPr="009C67BE">
        <w:rPr>
          <w:rFonts w:ascii="Times New Roman" w:eastAsia="Times New Roman" w:hAnsi="Times New Roman" w:cs="Times New Roman"/>
          <w:sz w:val="24"/>
          <w:szCs w:val="24"/>
        </w:rPr>
        <w:t>culture</w:t>
      </w:r>
      <w:r w:rsidR="00C52FFF" w:rsidRPr="009C67BE">
        <w:rPr>
          <w:rFonts w:ascii="Times New Roman" w:eastAsia="Times New Roman" w:hAnsi="Times New Roman" w:cs="Times New Roman"/>
          <w:spacing w:val="29"/>
          <w:sz w:val="24"/>
          <w:szCs w:val="24"/>
        </w:rPr>
        <w:t xml:space="preserve"> </w:t>
      </w:r>
      <w:r w:rsidR="00C52FFF" w:rsidRPr="009C67BE">
        <w:rPr>
          <w:rFonts w:ascii="Times New Roman" w:eastAsia="Times New Roman" w:hAnsi="Times New Roman" w:cs="Times New Roman"/>
          <w:sz w:val="24"/>
          <w:szCs w:val="24"/>
        </w:rPr>
        <w:t>into</w:t>
      </w:r>
      <w:r w:rsidR="00C52FFF" w:rsidRPr="009C67BE">
        <w:rPr>
          <w:rFonts w:ascii="Times New Roman" w:eastAsia="Times New Roman" w:hAnsi="Times New Roman" w:cs="Times New Roman"/>
          <w:spacing w:val="29"/>
          <w:sz w:val="24"/>
          <w:szCs w:val="24"/>
        </w:rPr>
        <w:t xml:space="preserve"> </w:t>
      </w:r>
      <w:r w:rsidR="00C52FFF" w:rsidRPr="009C67BE">
        <w:rPr>
          <w:rFonts w:ascii="Times New Roman" w:eastAsia="Times New Roman" w:hAnsi="Times New Roman" w:cs="Times New Roman"/>
          <w:sz w:val="24"/>
          <w:szCs w:val="24"/>
        </w:rPr>
        <w:t>nature</w:t>
      </w:r>
      <w:r w:rsidR="003212D4">
        <w:rPr>
          <w:rFonts w:ascii="Times New Roman" w:eastAsia="Times New Roman" w:hAnsi="Times New Roman" w:cs="Times New Roman"/>
          <w:sz w:val="24"/>
          <w:szCs w:val="24"/>
        </w:rPr>
        <w:t xml:space="preserve"> and much of the broader turn to ontology in our field relies in some way or another on this framework.</w:t>
      </w:r>
      <w:r w:rsidRPr="009C67BE">
        <w:rPr>
          <w:rFonts w:ascii="Times New Roman" w:eastAsia="Times New Roman" w:hAnsi="Times New Roman" w:cs="Times New Roman"/>
          <w:sz w:val="24"/>
          <w:szCs w:val="24"/>
        </w:rPr>
        <w:t xml:space="preserve"> </w:t>
      </w:r>
      <w:r w:rsidR="002B19C6">
        <w:rPr>
          <w:rFonts w:ascii="Times New Roman" w:eastAsia="Times New Roman" w:hAnsi="Times New Roman" w:cs="Times New Roman"/>
          <w:sz w:val="24"/>
          <w:szCs w:val="24"/>
        </w:rPr>
        <w:t xml:space="preserve">  </w:t>
      </w:r>
      <w:r w:rsidR="002B19C6" w:rsidRPr="009C67BE">
        <w:rPr>
          <w:rFonts w:ascii="Times New Roman" w:eastAsia="Times New Roman" w:hAnsi="Times New Roman" w:cs="Times New Roman"/>
          <w:sz w:val="24"/>
          <w:szCs w:val="24"/>
        </w:rPr>
        <w:t>ANT is sometimes thought of</w:t>
      </w:r>
      <w:r w:rsidR="002B19C6" w:rsidRPr="009C67BE">
        <w:rPr>
          <w:rFonts w:ascii="Times New Roman" w:eastAsia="Times New Roman" w:hAnsi="Times New Roman" w:cs="Times New Roman"/>
          <w:spacing w:val="1"/>
          <w:sz w:val="24"/>
          <w:szCs w:val="24"/>
        </w:rPr>
        <w:t xml:space="preserve"> </w:t>
      </w:r>
      <w:r w:rsidR="002B19C6" w:rsidRPr="009C67BE">
        <w:rPr>
          <w:rFonts w:ascii="Times New Roman" w:eastAsia="Times New Roman" w:hAnsi="Times New Roman" w:cs="Times New Roman"/>
          <w:sz w:val="24"/>
          <w:szCs w:val="24"/>
        </w:rPr>
        <w:t>methodologically as “symmetrical anthropology”</w:t>
      </w:r>
      <w:r w:rsidR="002B19C6" w:rsidRPr="009C67BE">
        <w:rPr>
          <w:rFonts w:ascii="Times New Roman" w:eastAsia="Times New Roman" w:hAnsi="Times New Roman" w:cs="Times New Roman"/>
          <w:spacing w:val="45"/>
          <w:sz w:val="24"/>
          <w:szCs w:val="24"/>
        </w:rPr>
        <w:t xml:space="preserve"> </w:t>
      </w:r>
      <w:r w:rsidR="002B19C6" w:rsidRPr="009C67BE">
        <w:rPr>
          <w:rFonts w:ascii="Times New Roman" w:eastAsia="Times New Roman" w:hAnsi="Times New Roman" w:cs="Times New Roman"/>
          <w:sz w:val="24"/>
          <w:szCs w:val="24"/>
        </w:rPr>
        <w:t>(Latour</w:t>
      </w:r>
      <w:r w:rsidR="002B19C6" w:rsidRPr="009C67BE">
        <w:rPr>
          <w:rFonts w:ascii="Times New Roman" w:eastAsia="Times New Roman" w:hAnsi="Times New Roman" w:cs="Times New Roman"/>
          <w:spacing w:val="45"/>
          <w:sz w:val="24"/>
          <w:szCs w:val="24"/>
        </w:rPr>
        <w:t xml:space="preserve"> </w:t>
      </w:r>
      <w:r w:rsidR="002B19C6" w:rsidRPr="009C67BE">
        <w:rPr>
          <w:rFonts w:ascii="Times New Roman" w:eastAsia="Times New Roman" w:hAnsi="Times New Roman" w:cs="Times New Roman"/>
          <w:sz w:val="24"/>
          <w:szCs w:val="24"/>
        </w:rPr>
        <w:t>1993</w:t>
      </w:r>
      <w:r w:rsidR="00E23405">
        <w:rPr>
          <w:rFonts w:ascii="Times New Roman" w:eastAsia="Times New Roman" w:hAnsi="Times New Roman" w:cs="Times New Roman"/>
          <w:sz w:val="24"/>
          <w:szCs w:val="24"/>
        </w:rPr>
        <w:t xml:space="preserve"> [1991]</w:t>
      </w:r>
      <w:r w:rsidR="002B19C6" w:rsidRPr="009C67BE">
        <w:rPr>
          <w:rFonts w:ascii="Times New Roman" w:eastAsia="Times New Roman" w:hAnsi="Times New Roman" w:cs="Times New Roman"/>
          <w:sz w:val="24"/>
          <w:szCs w:val="24"/>
        </w:rPr>
        <w:t>:</w:t>
      </w:r>
      <w:r w:rsidR="003212D4">
        <w:rPr>
          <w:rFonts w:ascii="Times New Roman" w:eastAsia="Times New Roman" w:hAnsi="Times New Roman" w:cs="Times New Roman"/>
          <w:sz w:val="24"/>
          <w:szCs w:val="24"/>
        </w:rPr>
        <w:t xml:space="preserve"> </w:t>
      </w:r>
      <w:r w:rsidR="002B19C6" w:rsidRPr="009C67BE">
        <w:rPr>
          <w:rFonts w:ascii="Times New Roman" w:eastAsia="Times New Roman" w:hAnsi="Times New Roman" w:cs="Times New Roman"/>
          <w:sz w:val="24"/>
          <w:szCs w:val="24"/>
        </w:rPr>
        <w:t>103)</w:t>
      </w:r>
      <w:r w:rsidR="002B19C6" w:rsidRPr="009C67BE">
        <w:rPr>
          <w:rFonts w:ascii="Times New Roman" w:eastAsia="Times New Roman" w:hAnsi="Times New Roman" w:cs="Times New Roman"/>
          <w:spacing w:val="45"/>
          <w:sz w:val="24"/>
          <w:szCs w:val="24"/>
        </w:rPr>
        <w:t xml:space="preserve"> </w:t>
      </w:r>
      <w:r w:rsidR="002B19C6" w:rsidRPr="009C67BE">
        <w:rPr>
          <w:rFonts w:ascii="Times New Roman" w:eastAsia="Times New Roman" w:hAnsi="Times New Roman" w:cs="Times New Roman"/>
          <w:sz w:val="24"/>
          <w:szCs w:val="24"/>
        </w:rPr>
        <w:t>in</w:t>
      </w:r>
      <w:r w:rsidR="002B19C6" w:rsidRPr="009C67BE">
        <w:rPr>
          <w:rFonts w:ascii="Times New Roman" w:eastAsia="Times New Roman" w:hAnsi="Times New Roman" w:cs="Times New Roman"/>
          <w:spacing w:val="45"/>
          <w:sz w:val="24"/>
          <w:szCs w:val="24"/>
        </w:rPr>
        <w:t xml:space="preserve"> </w:t>
      </w:r>
      <w:r w:rsidR="002B19C6" w:rsidRPr="009C67BE">
        <w:rPr>
          <w:rFonts w:ascii="Times New Roman" w:eastAsia="Times New Roman" w:hAnsi="Times New Roman" w:cs="Times New Roman"/>
          <w:sz w:val="24"/>
          <w:szCs w:val="24"/>
        </w:rPr>
        <w:t>its</w:t>
      </w:r>
      <w:r w:rsidR="002B19C6" w:rsidRPr="009C67BE">
        <w:rPr>
          <w:rFonts w:ascii="Times New Roman" w:eastAsia="Times New Roman" w:hAnsi="Times New Roman" w:cs="Times New Roman"/>
          <w:spacing w:val="45"/>
          <w:sz w:val="24"/>
          <w:szCs w:val="24"/>
        </w:rPr>
        <w:t xml:space="preserve"> </w:t>
      </w:r>
      <w:r w:rsidR="002B19C6" w:rsidRPr="009C67BE">
        <w:rPr>
          <w:rFonts w:ascii="Times New Roman" w:eastAsia="Times New Roman" w:hAnsi="Times New Roman" w:cs="Times New Roman"/>
          <w:sz w:val="24"/>
          <w:szCs w:val="24"/>
        </w:rPr>
        <w:t>refusal</w:t>
      </w:r>
      <w:r w:rsidR="002B19C6" w:rsidRPr="009C67BE">
        <w:rPr>
          <w:rFonts w:ascii="Times New Roman" w:eastAsia="Times New Roman" w:hAnsi="Times New Roman" w:cs="Times New Roman"/>
          <w:spacing w:val="45"/>
          <w:sz w:val="24"/>
          <w:szCs w:val="24"/>
        </w:rPr>
        <w:t xml:space="preserve"> </w:t>
      </w:r>
      <w:r w:rsidR="002B19C6" w:rsidRPr="009C67BE">
        <w:rPr>
          <w:rFonts w:ascii="Times New Roman" w:eastAsia="Times New Roman" w:hAnsi="Times New Roman" w:cs="Times New Roman"/>
          <w:sz w:val="24"/>
          <w:szCs w:val="24"/>
        </w:rPr>
        <w:t>to</w:t>
      </w:r>
      <w:r w:rsidR="002B19C6" w:rsidRPr="009C67BE">
        <w:rPr>
          <w:rFonts w:ascii="Times New Roman" w:eastAsia="Times New Roman" w:hAnsi="Times New Roman" w:cs="Times New Roman"/>
          <w:spacing w:val="45"/>
          <w:sz w:val="24"/>
          <w:szCs w:val="24"/>
        </w:rPr>
        <w:t xml:space="preserve"> </w:t>
      </w:r>
      <w:r w:rsidR="002B19C6" w:rsidRPr="009C67BE">
        <w:rPr>
          <w:rFonts w:ascii="Times New Roman" w:eastAsia="Times New Roman" w:hAnsi="Times New Roman" w:cs="Times New Roman"/>
          <w:sz w:val="24"/>
          <w:szCs w:val="24"/>
        </w:rPr>
        <w:t>give</w:t>
      </w:r>
      <w:r w:rsidR="002B19C6" w:rsidRPr="009C67BE">
        <w:rPr>
          <w:rFonts w:ascii="Times New Roman" w:eastAsia="Times New Roman" w:hAnsi="Times New Roman" w:cs="Times New Roman"/>
          <w:spacing w:val="45"/>
          <w:sz w:val="24"/>
          <w:szCs w:val="24"/>
        </w:rPr>
        <w:t xml:space="preserve"> </w:t>
      </w:r>
      <w:r w:rsidR="002B19C6" w:rsidRPr="009C67BE">
        <w:rPr>
          <w:rFonts w:ascii="Times New Roman" w:eastAsia="Times New Roman" w:hAnsi="Times New Roman" w:cs="Times New Roman"/>
          <w:sz w:val="24"/>
          <w:szCs w:val="24"/>
        </w:rPr>
        <w:t>explanatory</w:t>
      </w:r>
      <w:r w:rsidR="002B19C6" w:rsidRPr="009C67BE">
        <w:rPr>
          <w:rFonts w:ascii="Times New Roman" w:eastAsia="Times New Roman" w:hAnsi="Times New Roman" w:cs="Times New Roman"/>
          <w:spacing w:val="45"/>
          <w:sz w:val="24"/>
          <w:szCs w:val="24"/>
        </w:rPr>
        <w:t xml:space="preserve"> </w:t>
      </w:r>
      <w:r w:rsidR="002B19C6" w:rsidRPr="009C67BE">
        <w:rPr>
          <w:rFonts w:ascii="Times New Roman" w:eastAsia="Times New Roman" w:hAnsi="Times New Roman" w:cs="Times New Roman"/>
          <w:sz w:val="24"/>
          <w:szCs w:val="24"/>
        </w:rPr>
        <w:t>priority</w:t>
      </w:r>
      <w:r w:rsidR="002B19C6" w:rsidRPr="009C67BE">
        <w:rPr>
          <w:rFonts w:ascii="Times New Roman" w:eastAsia="Times New Roman" w:hAnsi="Times New Roman" w:cs="Times New Roman"/>
          <w:spacing w:val="45"/>
          <w:sz w:val="24"/>
          <w:szCs w:val="24"/>
        </w:rPr>
        <w:t xml:space="preserve"> </w:t>
      </w:r>
      <w:r w:rsidR="002B19C6" w:rsidRPr="009C67BE">
        <w:rPr>
          <w:rFonts w:ascii="Times New Roman" w:eastAsia="Times New Roman" w:hAnsi="Times New Roman" w:cs="Times New Roman"/>
          <w:sz w:val="24"/>
          <w:szCs w:val="24"/>
        </w:rPr>
        <w:t>to</w:t>
      </w:r>
      <w:r w:rsidR="002B19C6" w:rsidRPr="009C67BE">
        <w:rPr>
          <w:rFonts w:ascii="Times New Roman" w:eastAsia="Times New Roman" w:hAnsi="Times New Roman" w:cs="Times New Roman"/>
          <w:spacing w:val="45"/>
          <w:sz w:val="24"/>
          <w:szCs w:val="24"/>
        </w:rPr>
        <w:t xml:space="preserve"> </w:t>
      </w:r>
      <w:r w:rsidR="002B19C6" w:rsidRPr="009C67BE">
        <w:rPr>
          <w:rFonts w:ascii="Times New Roman" w:eastAsia="Times New Roman" w:hAnsi="Times New Roman" w:cs="Times New Roman"/>
          <w:sz w:val="24"/>
          <w:szCs w:val="24"/>
        </w:rPr>
        <w:t xml:space="preserve">one actor or entity over another; its </w:t>
      </w:r>
      <w:r w:rsidR="0006555F">
        <w:rPr>
          <w:rFonts w:ascii="Times New Roman" w:eastAsia="Times New Roman" w:hAnsi="Times New Roman" w:cs="Times New Roman"/>
          <w:sz w:val="24"/>
          <w:szCs w:val="24"/>
        </w:rPr>
        <w:t xml:space="preserve">metaphysical </w:t>
      </w:r>
      <w:r w:rsidR="002B19C6" w:rsidRPr="009C67BE">
        <w:rPr>
          <w:rFonts w:ascii="Times New Roman" w:eastAsia="Times New Roman" w:hAnsi="Times New Roman" w:cs="Times New Roman"/>
          <w:sz w:val="24"/>
          <w:szCs w:val="24"/>
        </w:rPr>
        <w:t xml:space="preserve">correlate would be a “flat ontology,” (Bryant 2011): the world is the product of many kinds of agencies, none of which is </w:t>
      </w:r>
      <w:r w:rsidR="0006555F">
        <w:rPr>
          <w:rFonts w:ascii="Times New Roman" w:eastAsia="Times New Roman" w:hAnsi="Times New Roman" w:cs="Times New Roman"/>
          <w:sz w:val="24"/>
          <w:szCs w:val="24"/>
        </w:rPr>
        <w:t xml:space="preserve">necessarily </w:t>
      </w:r>
      <w:r w:rsidR="002B19C6" w:rsidRPr="009C67BE">
        <w:rPr>
          <w:rFonts w:ascii="Times New Roman" w:eastAsia="Times New Roman" w:hAnsi="Times New Roman" w:cs="Times New Roman"/>
          <w:sz w:val="24"/>
          <w:szCs w:val="24"/>
        </w:rPr>
        <w:t>more</w:t>
      </w:r>
      <w:r w:rsidR="002B19C6" w:rsidRPr="009C67BE">
        <w:rPr>
          <w:rFonts w:ascii="Times New Roman" w:eastAsia="Times New Roman" w:hAnsi="Times New Roman" w:cs="Times New Roman"/>
          <w:spacing w:val="23"/>
          <w:sz w:val="24"/>
          <w:szCs w:val="24"/>
        </w:rPr>
        <w:t xml:space="preserve"> </w:t>
      </w:r>
      <w:r w:rsidR="002B19C6" w:rsidRPr="009C67BE">
        <w:rPr>
          <w:rFonts w:ascii="Times New Roman" w:eastAsia="Times New Roman" w:hAnsi="Times New Roman" w:cs="Times New Roman"/>
          <w:sz w:val="24"/>
          <w:szCs w:val="24"/>
        </w:rPr>
        <w:t>important</w:t>
      </w:r>
      <w:r w:rsidR="002B19C6" w:rsidRPr="009C67BE">
        <w:rPr>
          <w:rFonts w:ascii="Times New Roman" w:eastAsia="Times New Roman" w:hAnsi="Times New Roman" w:cs="Times New Roman"/>
          <w:spacing w:val="23"/>
          <w:sz w:val="24"/>
          <w:szCs w:val="24"/>
        </w:rPr>
        <w:t xml:space="preserve"> </w:t>
      </w:r>
      <w:r w:rsidR="002B19C6" w:rsidRPr="009C67BE">
        <w:rPr>
          <w:rFonts w:ascii="Times New Roman" w:eastAsia="Times New Roman" w:hAnsi="Times New Roman" w:cs="Times New Roman"/>
          <w:sz w:val="24"/>
          <w:szCs w:val="24"/>
        </w:rPr>
        <w:t>than</w:t>
      </w:r>
      <w:r w:rsidR="002B19C6" w:rsidRPr="009C67BE">
        <w:rPr>
          <w:rFonts w:ascii="Times New Roman" w:eastAsia="Times New Roman" w:hAnsi="Times New Roman" w:cs="Times New Roman"/>
          <w:spacing w:val="23"/>
          <w:sz w:val="24"/>
          <w:szCs w:val="24"/>
        </w:rPr>
        <w:t xml:space="preserve"> </w:t>
      </w:r>
      <w:r w:rsidR="002B19C6" w:rsidRPr="009C67BE">
        <w:rPr>
          <w:rFonts w:ascii="Times New Roman" w:eastAsia="Times New Roman" w:hAnsi="Times New Roman" w:cs="Times New Roman"/>
          <w:sz w:val="24"/>
          <w:szCs w:val="24"/>
        </w:rPr>
        <w:t>any</w:t>
      </w:r>
      <w:r w:rsidR="002B19C6" w:rsidRPr="009C67BE">
        <w:rPr>
          <w:rFonts w:ascii="Times New Roman" w:eastAsia="Times New Roman" w:hAnsi="Times New Roman" w:cs="Times New Roman"/>
          <w:spacing w:val="23"/>
          <w:sz w:val="24"/>
          <w:szCs w:val="24"/>
        </w:rPr>
        <w:t xml:space="preserve"> </w:t>
      </w:r>
      <w:r w:rsidR="002B19C6" w:rsidRPr="009C67BE">
        <w:rPr>
          <w:rFonts w:ascii="Times New Roman" w:eastAsia="Times New Roman" w:hAnsi="Times New Roman" w:cs="Times New Roman"/>
          <w:sz w:val="24"/>
          <w:szCs w:val="24"/>
        </w:rPr>
        <w:t xml:space="preserve">other. </w:t>
      </w:r>
      <w:r w:rsidR="002B19C6" w:rsidRPr="009C67BE">
        <w:rPr>
          <w:rFonts w:ascii="Times New Roman" w:eastAsia="Times New Roman" w:hAnsi="Times New Roman" w:cs="Times New Roman"/>
          <w:spacing w:val="46"/>
          <w:sz w:val="24"/>
          <w:szCs w:val="24"/>
        </w:rPr>
        <w:t xml:space="preserve"> </w:t>
      </w:r>
      <w:r w:rsidR="002B19C6" w:rsidRPr="009C67BE">
        <w:rPr>
          <w:rFonts w:ascii="Times New Roman" w:eastAsia="Times New Roman" w:hAnsi="Times New Roman" w:cs="Times New Roman"/>
          <w:sz w:val="24"/>
          <w:szCs w:val="24"/>
        </w:rPr>
        <w:t>ANT</w:t>
      </w:r>
      <w:r w:rsidR="002B19C6" w:rsidRPr="009C67BE">
        <w:rPr>
          <w:rFonts w:ascii="Times New Roman" w:eastAsia="Times New Roman" w:hAnsi="Times New Roman" w:cs="Times New Roman"/>
          <w:spacing w:val="23"/>
          <w:sz w:val="24"/>
          <w:szCs w:val="24"/>
        </w:rPr>
        <w:t xml:space="preserve"> </w:t>
      </w:r>
      <w:r w:rsidR="002B19C6" w:rsidRPr="009C67BE">
        <w:rPr>
          <w:rFonts w:ascii="Times New Roman" w:eastAsia="Times New Roman" w:hAnsi="Times New Roman" w:cs="Times New Roman"/>
          <w:sz w:val="24"/>
          <w:szCs w:val="24"/>
        </w:rPr>
        <w:t>seeks</w:t>
      </w:r>
      <w:r w:rsidR="002B19C6" w:rsidRPr="009C67BE">
        <w:rPr>
          <w:rFonts w:ascii="Times New Roman" w:eastAsia="Times New Roman" w:hAnsi="Times New Roman" w:cs="Times New Roman"/>
          <w:spacing w:val="23"/>
          <w:sz w:val="24"/>
          <w:szCs w:val="24"/>
        </w:rPr>
        <w:t xml:space="preserve"> </w:t>
      </w:r>
      <w:r w:rsidR="002B19C6" w:rsidRPr="009C67BE">
        <w:rPr>
          <w:rFonts w:ascii="Times New Roman" w:eastAsia="Times New Roman" w:hAnsi="Times New Roman" w:cs="Times New Roman"/>
          <w:sz w:val="24"/>
          <w:szCs w:val="24"/>
        </w:rPr>
        <w:t>to</w:t>
      </w:r>
      <w:r w:rsidR="002B19C6" w:rsidRPr="009C67BE">
        <w:rPr>
          <w:rFonts w:ascii="Times New Roman" w:eastAsia="Times New Roman" w:hAnsi="Times New Roman" w:cs="Times New Roman"/>
          <w:spacing w:val="23"/>
          <w:sz w:val="24"/>
          <w:szCs w:val="24"/>
        </w:rPr>
        <w:t xml:space="preserve"> </w:t>
      </w:r>
      <w:r w:rsidR="002B19C6" w:rsidRPr="009C67BE">
        <w:rPr>
          <w:rFonts w:ascii="Times New Roman" w:eastAsia="Times New Roman" w:hAnsi="Times New Roman" w:cs="Times New Roman"/>
          <w:sz w:val="24"/>
          <w:szCs w:val="24"/>
        </w:rPr>
        <w:t>overcome</w:t>
      </w:r>
      <w:r w:rsidR="002B19C6" w:rsidRPr="009C67BE">
        <w:rPr>
          <w:rFonts w:ascii="Times New Roman" w:eastAsia="Times New Roman" w:hAnsi="Times New Roman" w:cs="Times New Roman"/>
          <w:spacing w:val="23"/>
          <w:sz w:val="24"/>
          <w:szCs w:val="24"/>
        </w:rPr>
        <w:t xml:space="preserve"> </w:t>
      </w:r>
      <w:r w:rsidR="002B19C6" w:rsidRPr="009C67BE">
        <w:rPr>
          <w:rFonts w:ascii="Times New Roman" w:eastAsia="Times New Roman" w:hAnsi="Times New Roman" w:cs="Times New Roman"/>
          <w:sz w:val="24"/>
          <w:szCs w:val="24"/>
        </w:rPr>
        <w:t>the</w:t>
      </w:r>
      <w:r w:rsidR="002B19C6" w:rsidRPr="009C67BE">
        <w:rPr>
          <w:rFonts w:ascii="Times New Roman" w:eastAsia="Times New Roman" w:hAnsi="Times New Roman" w:cs="Times New Roman"/>
          <w:spacing w:val="23"/>
          <w:sz w:val="24"/>
          <w:szCs w:val="24"/>
        </w:rPr>
        <w:t xml:space="preserve"> </w:t>
      </w:r>
      <w:r w:rsidR="002B19C6" w:rsidRPr="009C67BE">
        <w:rPr>
          <w:rFonts w:ascii="Times New Roman" w:eastAsia="Times New Roman" w:hAnsi="Times New Roman" w:cs="Times New Roman"/>
          <w:sz w:val="24"/>
          <w:szCs w:val="24"/>
        </w:rPr>
        <w:t>mind/body</w:t>
      </w:r>
      <w:r w:rsidR="002B19C6" w:rsidRPr="009C67BE">
        <w:rPr>
          <w:rFonts w:ascii="Times New Roman" w:eastAsia="Times New Roman" w:hAnsi="Times New Roman" w:cs="Times New Roman"/>
          <w:spacing w:val="23"/>
          <w:sz w:val="24"/>
          <w:szCs w:val="24"/>
        </w:rPr>
        <w:t xml:space="preserve"> </w:t>
      </w:r>
      <w:r w:rsidR="002B19C6" w:rsidRPr="009C67BE">
        <w:rPr>
          <w:rFonts w:ascii="Times New Roman" w:eastAsia="Times New Roman" w:hAnsi="Times New Roman" w:cs="Times New Roman"/>
          <w:sz w:val="24"/>
          <w:szCs w:val="24"/>
        </w:rPr>
        <w:t>dualism</w:t>
      </w:r>
      <w:r w:rsidR="002B19C6" w:rsidRPr="009C67BE">
        <w:rPr>
          <w:rFonts w:ascii="Times New Roman" w:eastAsia="Times New Roman" w:hAnsi="Times New Roman" w:cs="Times New Roman"/>
          <w:spacing w:val="23"/>
          <w:sz w:val="24"/>
          <w:szCs w:val="24"/>
        </w:rPr>
        <w:t xml:space="preserve"> </w:t>
      </w:r>
      <w:r w:rsidR="002B19C6" w:rsidRPr="009C67BE">
        <w:rPr>
          <w:rFonts w:ascii="Times New Roman" w:eastAsia="Times New Roman" w:hAnsi="Times New Roman" w:cs="Times New Roman"/>
          <w:sz w:val="24"/>
          <w:szCs w:val="24"/>
        </w:rPr>
        <w:t>by assuming that everything has mind-like agential as well as matter-like properties.</w:t>
      </w:r>
      <w:r w:rsidR="002B19C6">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This</w:t>
      </w:r>
      <w:r w:rsidRPr="009C67BE">
        <w:rPr>
          <w:rFonts w:ascii="Times New Roman" w:eastAsia="Times New Roman" w:hAnsi="Times New Roman" w:cs="Times New Roman"/>
          <w:spacing w:val="19"/>
          <w:sz w:val="24"/>
          <w:szCs w:val="24"/>
        </w:rPr>
        <w:t xml:space="preserve"> </w:t>
      </w:r>
      <w:r w:rsidRPr="009C67BE">
        <w:rPr>
          <w:rFonts w:ascii="Times New Roman" w:eastAsia="Times New Roman" w:hAnsi="Times New Roman" w:cs="Times New Roman"/>
          <w:sz w:val="24"/>
          <w:szCs w:val="24"/>
        </w:rPr>
        <w:t>kind</w:t>
      </w:r>
      <w:r w:rsidRPr="009C67BE">
        <w:rPr>
          <w:rFonts w:ascii="Times New Roman" w:eastAsia="Times New Roman" w:hAnsi="Times New Roman" w:cs="Times New Roman"/>
          <w:spacing w:val="19"/>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19"/>
          <w:sz w:val="24"/>
          <w:szCs w:val="24"/>
        </w:rPr>
        <w:t xml:space="preserve"> </w:t>
      </w:r>
      <w:r w:rsidRPr="009C67BE">
        <w:rPr>
          <w:rFonts w:ascii="Times New Roman" w:eastAsia="Times New Roman" w:hAnsi="Times New Roman" w:cs="Times New Roman"/>
          <w:sz w:val="24"/>
          <w:szCs w:val="24"/>
        </w:rPr>
        <w:t>relationality,</w:t>
      </w:r>
      <w:r w:rsidRPr="009C67BE">
        <w:rPr>
          <w:rFonts w:ascii="Times New Roman" w:eastAsia="Times New Roman" w:hAnsi="Times New Roman" w:cs="Times New Roman"/>
          <w:spacing w:val="19"/>
          <w:sz w:val="24"/>
          <w:szCs w:val="24"/>
        </w:rPr>
        <w:t xml:space="preserve"> </w:t>
      </w:r>
      <w:r w:rsidRPr="009C67BE">
        <w:rPr>
          <w:rFonts w:ascii="Times New Roman" w:eastAsia="Times New Roman" w:hAnsi="Times New Roman" w:cs="Times New Roman"/>
          <w:sz w:val="24"/>
          <w:szCs w:val="24"/>
        </w:rPr>
        <w:t>where</w:t>
      </w:r>
      <w:r w:rsidRPr="009C67BE">
        <w:rPr>
          <w:rFonts w:ascii="Times New Roman" w:eastAsia="Times New Roman" w:hAnsi="Times New Roman" w:cs="Times New Roman"/>
          <w:spacing w:val="19"/>
          <w:sz w:val="24"/>
          <w:szCs w:val="24"/>
        </w:rPr>
        <w:t xml:space="preserve"> </w:t>
      </w:r>
      <w:r w:rsidR="00B71D76">
        <w:rPr>
          <w:rFonts w:ascii="Times New Roman" w:eastAsia="Times New Roman" w:hAnsi="Times New Roman" w:cs="Times New Roman"/>
          <w:sz w:val="24"/>
          <w:szCs w:val="24"/>
        </w:rPr>
        <w:t>relata do not</w:t>
      </w:r>
      <w:r w:rsidRPr="009C67BE">
        <w:rPr>
          <w:rFonts w:ascii="Times New Roman" w:eastAsia="Times New Roman" w:hAnsi="Times New Roman" w:cs="Times New Roman"/>
          <w:sz w:val="24"/>
          <w:szCs w:val="24"/>
        </w:rPr>
        <w:t xml:space="preserve"> precede their relating, has a Saussurean flavor to it, and is treated as explicitly language-like</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some</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versions</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Science</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Technology</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Studies</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(see</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Law</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Mol</w:t>
      </w:r>
      <w:r w:rsidR="00460FD8">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 xml:space="preserve">2008:58).  </w:t>
      </w:r>
      <w:r w:rsidRPr="009C67BE">
        <w:rPr>
          <w:rFonts w:ascii="Times New Roman" w:eastAsia="Times New Roman" w:hAnsi="Times New Roman" w:cs="Times New Roman"/>
          <w:spacing w:val="57"/>
          <w:sz w:val="24"/>
          <w:szCs w:val="24"/>
        </w:rPr>
        <w:t xml:space="preserve"> </w:t>
      </w:r>
    </w:p>
    <w:p w14:paraId="3BD16CA9" w14:textId="34841FF8" w:rsidR="00767EF0" w:rsidRDefault="00460FD8" w:rsidP="00051A92">
      <w:pPr>
        <w:spacing w:before="10" w:after="0" w:line="480" w:lineRule="auto"/>
        <w:ind w:right="5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if she would </w:t>
      </w:r>
      <w:r w:rsidRPr="009C67BE">
        <w:rPr>
          <w:rFonts w:ascii="Times New Roman" w:eastAsia="Times New Roman" w:hAnsi="Times New Roman" w:cs="Times New Roman"/>
          <w:sz w:val="24"/>
          <w:szCs w:val="24"/>
        </w:rPr>
        <w:t>resist appeals to</w:t>
      </w:r>
      <w:r>
        <w:rPr>
          <w:rFonts w:ascii="Times New Roman" w:eastAsia="Times New Roman" w:hAnsi="Times New Roman" w:cs="Times New Roman"/>
          <w:sz w:val="24"/>
          <w:szCs w:val="24"/>
        </w:rPr>
        <w:t xml:space="preserve"> </w:t>
      </w:r>
      <w:r w:rsidR="00635DBE">
        <w:rPr>
          <w:rFonts w:ascii="Times New Roman" w:eastAsia="Times New Roman" w:hAnsi="Times New Roman" w:cs="Times New Roman"/>
          <w:sz w:val="24"/>
          <w:szCs w:val="24"/>
        </w:rPr>
        <w:t xml:space="preserve">the </w:t>
      </w:r>
      <w:r w:rsidR="005663FA">
        <w:rPr>
          <w:rFonts w:ascii="Times New Roman" w:eastAsia="Times New Roman" w:hAnsi="Times New Roman" w:cs="Times New Roman"/>
          <w:sz w:val="24"/>
          <w:szCs w:val="24"/>
        </w:rPr>
        <w:t xml:space="preserve">gendered </w:t>
      </w:r>
      <w:r w:rsidRPr="009C67BE">
        <w:rPr>
          <w:rFonts w:ascii="Times New Roman" w:eastAsia="Times New Roman" w:hAnsi="Times New Roman" w:cs="Times New Roman"/>
          <w:sz w:val="24"/>
          <w:szCs w:val="24"/>
        </w:rPr>
        <w:t>authoritative foundations that terms like metaphysics</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ontology</w:t>
      </w:r>
      <w:r w:rsidRPr="009C67BE">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can </w:t>
      </w:r>
      <w:r w:rsidRPr="009C67BE">
        <w:rPr>
          <w:rFonts w:ascii="Times New Roman" w:eastAsia="Times New Roman" w:hAnsi="Times New Roman" w:cs="Times New Roman"/>
          <w:sz w:val="24"/>
          <w:szCs w:val="24"/>
        </w:rPr>
        <w:t>imply</w:t>
      </w:r>
      <w:r w:rsidR="00635DBE">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Donna Haraway is </w:t>
      </w:r>
      <w:r w:rsidR="00635DBE">
        <w:rPr>
          <w:rFonts w:ascii="Times New Roman" w:eastAsia="Times New Roman" w:hAnsi="Times New Roman" w:cs="Times New Roman"/>
          <w:sz w:val="24"/>
          <w:szCs w:val="24"/>
        </w:rPr>
        <w:t>one of the most important</w:t>
      </w:r>
      <w:r w:rsidR="009D64B4" w:rsidRPr="009C67BE">
        <w:rPr>
          <w:rFonts w:ascii="Times New Roman" w:eastAsia="Times New Roman" w:hAnsi="Times New Roman" w:cs="Times New Roman"/>
          <w:sz w:val="24"/>
          <w:szCs w:val="24"/>
        </w:rPr>
        <w:t xml:space="preserve"> voice</w:t>
      </w:r>
      <w:r w:rsidR="00635DBE">
        <w:rPr>
          <w:rFonts w:ascii="Times New Roman" w:eastAsia="Times New Roman" w:hAnsi="Times New Roman" w:cs="Times New Roman"/>
          <w:sz w:val="24"/>
          <w:szCs w:val="24"/>
        </w:rPr>
        <w:t>s</w:t>
      </w:r>
      <w:r w:rsidR="009D64B4" w:rsidRPr="009C67BE">
        <w:rPr>
          <w:rFonts w:ascii="Times New Roman" w:eastAsia="Times New Roman" w:hAnsi="Times New Roman" w:cs="Times New Roman"/>
          <w:sz w:val="24"/>
          <w:szCs w:val="24"/>
        </w:rPr>
        <w:t xml:space="preserve"> in the anthropological turn to ontology. </w:t>
      </w:r>
      <w:r>
        <w:rPr>
          <w:rFonts w:ascii="Times New Roman" w:eastAsia="Times New Roman" w:hAnsi="Times New Roman" w:cs="Times New Roman"/>
          <w:sz w:val="24"/>
          <w:szCs w:val="24"/>
        </w:rPr>
        <w:t xml:space="preserve"> As a trained biologist she </w:t>
      </w:r>
      <w:r w:rsidR="009D64B4" w:rsidRPr="009C67BE">
        <w:rPr>
          <w:rFonts w:ascii="Times New Roman" w:eastAsia="Times New Roman" w:hAnsi="Times New Roman" w:cs="Times New Roman"/>
          <w:sz w:val="24"/>
          <w:szCs w:val="24"/>
        </w:rPr>
        <w:t xml:space="preserve">insists on the responsibility of getting </w:t>
      </w:r>
      <w:r w:rsidR="00635DBE">
        <w:rPr>
          <w:rFonts w:ascii="Times New Roman" w:eastAsia="Times New Roman" w:hAnsi="Times New Roman" w:cs="Times New Roman"/>
          <w:sz w:val="24"/>
          <w:szCs w:val="24"/>
        </w:rPr>
        <w:t xml:space="preserve">the sciences </w:t>
      </w:r>
      <w:r w:rsidR="009D64B4" w:rsidRPr="009C67BE">
        <w:rPr>
          <w:rFonts w:ascii="Times New Roman" w:eastAsia="Times New Roman" w:hAnsi="Times New Roman" w:cs="Times New Roman"/>
          <w:sz w:val="24"/>
          <w:szCs w:val="24"/>
        </w:rPr>
        <w:t>“right,”</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even</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as</w:t>
      </w:r>
      <w:r w:rsidR="009D64B4" w:rsidRPr="009C67BE">
        <w:rPr>
          <w:rFonts w:ascii="Times New Roman" w:eastAsia="Times New Roman" w:hAnsi="Times New Roman" w:cs="Times New Roman"/>
          <w:spacing w:val="16"/>
          <w:sz w:val="24"/>
          <w:szCs w:val="24"/>
        </w:rPr>
        <w:t xml:space="preserve"> </w:t>
      </w:r>
      <w:r w:rsidR="003212D4">
        <w:rPr>
          <w:rFonts w:ascii="Times New Roman" w:eastAsia="Times New Roman" w:hAnsi="Times New Roman" w:cs="Times New Roman"/>
          <w:sz w:val="24"/>
          <w:szCs w:val="24"/>
        </w:rPr>
        <w:t xml:space="preserve">she interrogates </w:t>
      </w:r>
      <w:r w:rsidR="00885442">
        <w:rPr>
          <w:rFonts w:ascii="Times New Roman" w:eastAsia="Times New Roman" w:hAnsi="Times New Roman" w:cs="Times New Roman"/>
          <w:sz w:val="24"/>
          <w:szCs w:val="24"/>
        </w:rPr>
        <w:lastRenderedPageBreak/>
        <w:t>S</w:t>
      </w:r>
      <w:r w:rsidR="009D64B4" w:rsidRPr="009C67BE">
        <w:rPr>
          <w:rFonts w:ascii="Times New Roman" w:eastAsia="Times New Roman" w:hAnsi="Times New Roman" w:cs="Times New Roman"/>
          <w:sz w:val="24"/>
          <w:szCs w:val="24"/>
        </w:rPr>
        <w:t>cience’s</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claims</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to</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truth</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w:t>
      </w:r>
      <w:r w:rsidR="009D64B4" w:rsidRPr="009C67BE">
        <w:rPr>
          <w:rFonts w:ascii="Times New Roman" w:eastAsia="Times New Roman" w:hAnsi="Times New Roman" w:cs="Times New Roman"/>
          <w:spacing w:val="16"/>
          <w:sz w:val="24"/>
          <w:szCs w:val="24"/>
        </w:rPr>
        <w:t xml:space="preserve"> </w:t>
      </w:r>
      <w:r w:rsidR="009D64B4" w:rsidRPr="009C67BE">
        <w:rPr>
          <w:rFonts w:ascii="Times New Roman" w:eastAsia="Times New Roman" w:hAnsi="Times New Roman" w:cs="Times New Roman"/>
          <w:sz w:val="24"/>
          <w:szCs w:val="24"/>
        </w:rPr>
        <w:t>questioning</w:t>
      </w:r>
      <w:r w:rsidR="00AA65DB">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any</w:t>
      </w:r>
      <w:r w:rsidR="009D64B4" w:rsidRPr="009C67BE">
        <w:rPr>
          <w:rFonts w:ascii="Times New Roman" w:eastAsia="Times New Roman" w:hAnsi="Times New Roman" w:cs="Times New Roman"/>
          <w:spacing w:val="54"/>
          <w:sz w:val="24"/>
          <w:szCs w:val="24"/>
        </w:rPr>
        <w:t xml:space="preserve"> </w:t>
      </w:r>
      <w:r w:rsidR="009D64B4" w:rsidRPr="009C67BE">
        <w:rPr>
          <w:rFonts w:ascii="Times New Roman" w:eastAsia="Times New Roman" w:hAnsi="Times New Roman" w:cs="Times New Roman"/>
          <w:sz w:val="24"/>
          <w:szCs w:val="24"/>
        </w:rPr>
        <w:t>sharp</w:t>
      </w:r>
      <w:r w:rsidR="009D64B4" w:rsidRPr="009C67BE">
        <w:rPr>
          <w:rFonts w:ascii="Times New Roman" w:eastAsia="Times New Roman" w:hAnsi="Times New Roman" w:cs="Times New Roman"/>
          <w:spacing w:val="54"/>
          <w:sz w:val="24"/>
          <w:szCs w:val="24"/>
        </w:rPr>
        <w:t xml:space="preserve"> </w:t>
      </w:r>
      <w:r w:rsidR="009D64B4" w:rsidRPr="009C67BE">
        <w:rPr>
          <w:rFonts w:ascii="Times New Roman" w:eastAsia="Times New Roman" w:hAnsi="Times New Roman" w:cs="Times New Roman"/>
          <w:sz w:val="24"/>
          <w:szCs w:val="24"/>
        </w:rPr>
        <w:t>line</w:t>
      </w:r>
      <w:r w:rsidR="009D64B4" w:rsidRPr="009C67BE">
        <w:rPr>
          <w:rFonts w:ascii="Times New Roman" w:eastAsia="Times New Roman" w:hAnsi="Times New Roman" w:cs="Times New Roman"/>
          <w:spacing w:val="54"/>
          <w:sz w:val="24"/>
          <w:szCs w:val="24"/>
        </w:rPr>
        <w:t xml:space="preserve"> </w:t>
      </w:r>
      <w:r w:rsidR="009D64B4" w:rsidRPr="009C67BE">
        <w:rPr>
          <w:rFonts w:ascii="Times New Roman" w:eastAsia="Times New Roman" w:hAnsi="Times New Roman" w:cs="Times New Roman"/>
          <w:sz w:val="24"/>
          <w:szCs w:val="24"/>
        </w:rPr>
        <w:t>between</w:t>
      </w:r>
      <w:r w:rsidR="009D64B4" w:rsidRPr="009C67BE">
        <w:rPr>
          <w:rFonts w:ascii="Times New Roman" w:eastAsia="Times New Roman" w:hAnsi="Times New Roman" w:cs="Times New Roman"/>
          <w:spacing w:val="54"/>
          <w:sz w:val="24"/>
          <w:szCs w:val="24"/>
        </w:rPr>
        <w:t xml:space="preserve"> </w:t>
      </w:r>
      <w:r w:rsidR="009D64B4" w:rsidRPr="009C67BE">
        <w:rPr>
          <w:rFonts w:ascii="Times New Roman" w:eastAsia="Times New Roman" w:hAnsi="Times New Roman" w:cs="Times New Roman"/>
          <w:sz w:val="24"/>
          <w:szCs w:val="24"/>
        </w:rPr>
        <w:t>fact</w:t>
      </w:r>
      <w:r w:rsidR="009D64B4" w:rsidRPr="009C67BE">
        <w:rPr>
          <w:rFonts w:ascii="Times New Roman" w:eastAsia="Times New Roman" w:hAnsi="Times New Roman" w:cs="Times New Roman"/>
          <w:spacing w:val="54"/>
          <w:sz w:val="24"/>
          <w:szCs w:val="24"/>
        </w:rPr>
        <w:t xml:space="preserve"> </w:t>
      </w:r>
      <w:r w:rsidR="009D64B4" w:rsidRPr="009C67BE">
        <w:rPr>
          <w:rFonts w:ascii="Times New Roman" w:eastAsia="Times New Roman" w:hAnsi="Times New Roman" w:cs="Times New Roman"/>
          <w:sz w:val="24"/>
          <w:szCs w:val="24"/>
        </w:rPr>
        <w:t>and</w:t>
      </w:r>
      <w:r w:rsidR="009D64B4" w:rsidRPr="009C67BE">
        <w:rPr>
          <w:rFonts w:ascii="Times New Roman" w:eastAsia="Times New Roman" w:hAnsi="Times New Roman" w:cs="Times New Roman"/>
          <w:spacing w:val="54"/>
          <w:sz w:val="24"/>
          <w:szCs w:val="24"/>
        </w:rPr>
        <w:t xml:space="preserve"> </w:t>
      </w:r>
      <w:r w:rsidR="0049363D">
        <w:rPr>
          <w:rFonts w:ascii="Times New Roman" w:eastAsia="Times New Roman" w:hAnsi="Times New Roman" w:cs="Times New Roman"/>
          <w:spacing w:val="54"/>
          <w:sz w:val="24"/>
          <w:szCs w:val="24"/>
        </w:rPr>
        <w:t>“</w:t>
      </w:r>
      <w:r w:rsidR="009D64B4" w:rsidRPr="009C67BE">
        <w:rPr>
          <w:rFonts w:ascii="Times New Roman" w:eastAsia="Times New Roman" w:hAnsi="Times New Roman" w:cs="Times New Roman"/>
          <w:sz w:val="24"/>
          <w:szCs w:val="24"/>
        </w:rPr>
        <w:t>fabulation</w:t>
      </w:r>
      <w:r w:rsidR="0049363D">
        <w:rPr>
          <w:rFonts w:ascii="Times New Roman" w:eastAsia="Times New Roman" w:hAnsi="Times New Roman" w:cs="Times New Roman"/>
          <w:sz w:val="24"/>
          <w:szCs w:val="24"/>
        </w:rPr>
        <w:t>”</w:t>
      </w:r>
      <w:r w:rsidR="009D64B4" w:rsidRPr="009C67BE">
        <w:rPr>
          <w:rFonts w:ascii="Times New Roman" w:eastAsia="Times New Roman" w:hAnsi="Times New Roman" w:cs="Times New Roman"/>
          <w:spacing w:val="54"/>
          <w:sz w:val="24"/>
          <w:szCs w:val="24"/>
        </w:rPr>
        <w:t xml:space="preserve"> </w:t>
      </w:r>
      <w:r w:rsidR="009D64B4" w:rsidRPr="009C67BE">
        <w:rPr>
          <w:rFonts w:ascii="Times New Roman" w:eastAsia="Times New Roman" w:hAnsi="Times New Roman" w:cs="Times New Roman"/>
          <w:sz w:val="24"/>
          <w:szCs w:val="24"/>
        </w:rPr>
        <w:t>(Haraway</w:t>
      </w:r>
      <w:r w:rsidR="009D64B4" w:rsidRPr="009C67BE">
        <w:rPr>
          <w:rFonts w:ascii="Times New Roman" w:eastAsia="Times New Roman" w:hAnsi="Times New Roman" w:cs="Times New Roman"/>
          <w:spacing w:val="54"/>
          <w:sz w:val="24"/>
          <w:szCs w:val="24"/>
        </w:rPr>
        <w:t xml:space="preserve"> </w:t>
      </w:r>
      <w:r w:rsidR="009D64B4" w:rsidRPr="009C67BE">
        <w:rPr>
          <w:rFonts w:ascii="Times New Roman" w:eastAsia="Times New Roman" w:hAnsi="Times New Roman" w:cs="Times New Roman"/>
          <w:sz w:val="24"/>
          <w:szCs w:val="24"/>
        </w:rPr>
        <w:t>1991a,</w:t>
      </w:r>
      <w:r w:rsidR="009D64B4" w:rsidRPr="009C67BE">
        <w:rPr>
          <w:rFonts w:ascii="Times New Roman" w:eastAsia="Times New Roman" w:hAnsi="Times New Roman" w:cs="Times New Roman"/>
          <w:spacing w:val="54"/>
          <w:sz w:val="24"/>
          <w:szCs w:val="24"/>
        </w:rPr>
        <w:t xml:space="preserve"> </w:t>
      </w:r>
      <w:r w:rsidR="009D64B4" w:rsidRPr="009C67BE">
        <w:rPr>
          <w:rFonts w:ascii="Times New Roman" w:eastAsia="Times New Roman" w:hAnsi="Times New Roman" w:cs="Times New Roman"/>
          <w:sz w:val="24"/>
          <w:szCs w:val="24"/>
        </w:rPr>
        <w:t xml:space="preserve">1991b). And she is </w:t>
      </w:r>
      <w:r w:rsidR="00AA65DB">
        <w:rPr>
          <w:rFonts w:ascii="Times New Roman" w:eastAsia="Times New Roman" w:hAnsi="Times New Roman" w:cs="Times New Roman"/>
          <w:sz w:val="24"/>
          <w:szCs w:val="24"/>
        </w:rPr>
        <w:t xml:space="preserve">dedicated </w:t>
      </w:r>
      <w:r w:rsidR="009D64B4" w:rsidRPr="009C67BE">
        <w:rPr>
          <w:rFonts w:ascii="Times New Roman" w:eastAsia="Times New Roman" w:hAnsi="Times New Roman" w:cs="Times New Roman"/>
          <w:sz w:val="24"/>
          <w:szCs w:val="24"/>
        </w:rPr>
        <w:t xml:space="preserve">to living well with other kinds of beings, </w:t>
      </w:r>
      <w:r w:rsidR="009D64B4" w:rsidRPr="008D2FF9">
        <w:rPr>
          <w:rFonts w:ascii="Times New Roman" w:eastAsia="Times New Roman" w:hAnsi="Times New Roman" w:cs="Times New Roman"/>
          <w:sz w:val="24"/>
          <w:szCs w:val="24"/>
        </w:rPr>
        <w:t>something</w:t>
      </w:r>
      <w:r w:rsidR="009D64B4" w:rsidRPr="009C67BE">
        <w:rPr>
          <w:rFonts w:ascii="Times New Roman" w:eastAsia="Times New Roman" w:hAnsi="Times New Roman" w:cs="Times New Roman"/>
          <w:sz w:val="24"/>
          <w:szCs w:val="24"/>
        </w:rPr>
        <w:t xml:space="preserve"> that she draws</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from</w:t>
      </w:r>
      <w:r w:rsidR="009D64B4" w:rsidRPr="009C67BE">
        <w:rPr>
          <w:rFonts w:ascii="Times New Roman" w:eastAsia="Times New Roman" w:hAnsi="Times New Roman" w:cs="Times New Roman"/>
          <w:spacing w:val="42"/>
          <w:sz w:val="24"/>
          <w:szCs w:val="24"/>
        </w:rPr>
        <w:t xml:space="preserve"> </w:t>
      </w:r>
      <w:r w:rsidR="00AA65DB">
        <w:rPr>
          <w:rFonts w:ascii="Times New Roman" w:eastAsia="Times New Roman" w:hAnsi="Times New Roman" w:cs="Times New Roman"/>
          <w:sz w:val="24"/>
          <w:szCs w:val="24"/>
        </w:rPr>
        <w:t>her daily</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life</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with</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her</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canine</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companions</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(Haraway</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2003,</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 xml:space="preserve">2008).  </w:t>
      </w:r>
      <w:r w:rsidR="009D64B4" w:rsidRPr="009C67BE">
        <w:rPr>
          <w:rFonts w:ascii="Times New Roman" w:eastAsia="Times New Roman" w:hAnsi="Times New Roman" w:cs="Times New Roman"/>
          <w:spacing w:val="24"/>
          <w:sz w:val="24"/>
          <w:szCs w:val="24"/>
        </w:rPr>
        <w:t xml:space="preserve"> </w:t>
      </w:r>
      <w:r w:rsidR="009D64B4" w:rsidRPr="009C67BE">
        <w:rPr>
          <w:rFonts w:ascii="Times New Roman" w:eastAsia="Times New Roman" w:hAnsi="Times New Roman" w:cs="Times New Roman"/>
          <w:sz w:val="24"/>
          <w:szCs w:val="24"/>
        </w:rPr>
        <w:t>She</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holds these commitments</w:t>
      </w:r>
      <w:r w:rsidR="004272C3">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in generative tension</w:t>
      </w:r>
      <w:r w:rsidR="004272C3">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with a sensitive attunement to politics and history.    She</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has</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a</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complex</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and</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subtle</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engagement</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with</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Marxian</w:t>
      </w:r>
      <w:r w:rsidR="00635DBE">
        <w:rPr>
          <w:rFonts w:ascii="Times New Roman" w:eastAsia="Times New Roman" w:hAnsi="Times New Roman" w:cs="Times New Roman"/>
          <w:sz w:val="24"/>
          <w:szCs w:val="24"/>
        </w:rPr>
        <w:t xml:space="preserve"> and feminist</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tradition</w:t>
      </w:r>
      <w:r w:rsidR="009D64B4" w:rsidRPr="009C67BE">
        <w:rPr>
          <w:rFonts w:ascii="Times New Roman" w:eastAsia="Times New Roman" w:hAnsi="Times New Roman" w:cs="Times New Roman"/>
          <w:spacing w:val="12"/>
          <w:sz w:val="24"/>
          <w:szCs w:val="24"/>
        </w:rPr>
        <w:t xml:space="preserve"> </w:t>
      </w:r>
      <w:r w:rsidR="009D64B4" w:rsidRPr="009C67BE">
        <w:rPr>
          <w:rFonts w:ascii="Times New Roman" w:eastAsia="Times New Roman" w:hAnsi="Times New Roman" w:cs="Times New Roman"/>
          <w:sz w:val="24"/>
          <w:szCs w:val="24"/>
        </w:rPr>
        <w:t>that allows</w:t>
      </w:r>
      <w:r w:rsidR="009D64B4" w:rsidRPr="009C67BE">
        <w:rPr>
          <w:rFonts w:ascii="Times New Roman" w:eastAsia="Times New Roman" w:hAnsi="Times New Roman" w:cs="Times New Roman"/>
          <w:spacing w:val="31"/>
          <w:sz w:val="24"/>
          <w:szCs w:val="24"/>
        </w:rPr>
        <w:t xml:space="preserve"> </w:t>
      </w:r>
      <w:r w:rsidR="009D64B4" w:rsidRPr="009C67BE">
        <w:rPr>
          <w:rFonts w:ascii="Times New Roman" w:eastAsia="Times New Roman" w:hAnsi="Times New Roman" w:cs="Times New Roman"/>
          <w:sz w:val="24"/>
          <w:szCs w:val="24"/>
        </w:rPr>
        <w:t>her</w:t>
      </w:r>
      <w:r w:rsidR="009D64B4" w:rsidRPr="009C67BE">
        <w:rPr>
          <w:rFonts w:ascii="Times New Roman" w:eastAsia="Times New Roman" w:hAnsi="Times New Roman" w:cs="Times New Roman"/>
          <w:spacing w:val="31"/>
          <w:sz w:val="24"/>
          <w:szCs w:val="24"/>
        </w:rPr>
        <w:t xml:space="preserve"> </w:t>
      </w:r>
      <w:r w:rsidR="009D64B4" w:rsidRPr="009C67BE">
        <w:rPr>
          <w:rFonts w:ascii="Times New Roman" w:eastAsia="Times New Roman" w:hAnsi="Times New Roman" w:cs="Times New Roman"/>
          <w:sz w:val="24"/>
          <w:szCs w:val="24"/>
        </w:rPr>
        <w:t>to</w:t>
      </w:r>
      <w:r w:rsidR="009D64B4" w:rsidRPr="009C67BE">
        <w:rPr>
          <w:rFonts w:ascii="Times New Roman" w:eastAsia="Times New Roman" w:hAnsi="Times New Roman" w:cs="Times New Roman"/>
          <w:spacing w:val="31"/>
          <w:sz w:val="24"/>
          <w:szCs w:val="24"/>
        </w:rPr>
        <w:t xml:space="preserve"> </w:t>
      </w:r>
      <w:r w:rsidR="009D64B4" w:rsidRPr="009C67BE">
        <w:rPr>
          <w:rFonts w:ascii="Times New Roman" w:eastAsia="Times New Roman" w:hAnsi="Times New Roman" w:cs="Times New Roman"/>
          <w:sz w:val="24"/>
          <w:szCs w:val="24"/>
        </w:rPr>
        <w:t>track</w:t>
      </w:r>
      <w:r w:rsidR="009D64B4" w:rsidRPr="009C67BE">
        <w:rPr>
          <w:rFonts w:ascii="Times New Roman" w:eastAsia="Times New Roman" w:hAnsi="Times New Roman" w:cs="Times New Roman"/>
          <w:spacing w:val="31"/>
          <w:sz w:val="24"/>
          <w:szCs w:val="24"/>
        </w:rPr>
        <w:t xml:space="preserve"> </w:t>
      </w:r>
      <w:r w:rsidR="009D64B4" w:rsidRPr="009C67BE">
        <w:rPr>
          <w:rFonts w:ascii="Times New Roman" w:eastAsia="Times New Roman" w:hAnsi="Times New Roman" w:cs="Times New Roman"/>
          <w:sz w:val="24"/>
          <w:szCs w:val="24"/>
        </w:rPr>
        <w:t>power,</w:t>
      </w:r>
      <w:r w:rsidR="009D64B4" w:rsidRPr="009C67BE">
        <w:rPr>
          <w:rFonts w:ascii="Times New Roman" w:eastAsia="Times New Roman" w:hAnsi="Times New Roman" w:cs="Times New Roman"/>
          <w:spacing w:val="31"/>
          <w:sz w:val="24"/>
          <w:szCs w:val="24"/>
        </w:rPr>
        <w:t xml:space="preserve"> </w:t>
      </w:r>
      <w:r w:rsidR="009D64B4" w:rsidRPr="009C67BE">
        <w:rPr>
          <w:rFonts w:ascii="Times New Roman" w:eastAsia="Times New Roman" w:hAnsi="Times New Roman" w:cs="Times New Roman"/>
          <w:sz w:val="24"/>
          <w:szCs w:val="24"/>
        </w:rPr>
        <w:t>desire</w:t>
      </w:r>
      <w:r w:rsidR="009D64B4" w:rsidRPr="009C67BE">
        <w:rPr>
          <w:rFonts w:ascii="Times New Roman" w:eastAsia="Times New Roman" w:hAnsi="Times New Roman" w:cs="Times New Roman"/>
          <w:spacing w:val="31"/>
          <w:sz w:val="24"/>
          <w:szCs w:val="24"/>
        </w:rPr>
        <w:t xml:space="preserve"> </w:t>
      </w:r>
      <w:r w:rsidR="009D64B4" w:rsidRPr="009C67BE">
        <w:rPr>
          <w:rFonts w:ascii="Times New Roman" w:eastAsia="Times New Roman" w:hAnsi="Times New Roman" w:cs="Times New Roman"/>
          <w:sz w:val="24"/>
          <w:szCs w:val="24"/>
        </w:rPr>
        <w:t>and</w:t>
      </w:r>
      <w:r w:rsidR="009D64B4" w:rsidRPr="009C67BE">
        <w:rPr>
          <w:rFonts w:ascii="Times New Roman" w:eastAsia="Times New Roman" w:hAnsi="Times New Roman" w:cs="Times New Roman"/>
          <w:spacing w:val="31"/>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31"/>
          <w:sz w:val="24"/>
          <w:szCs w:val="24"/>
        </w:rPr>
        <w:t xml:space="preserve"> </w:t>
      </w:r>
      <w:r w:rsidR="009D64B4" w:rsidRPr="009C67BE">
        <w:rPr>
          <w:rFonts w:ascii="Times New Roman" w:eastAsia="Times New Roman" w:hAnsi="Times New Roman" w:cs="Times New Roman"/>
          <w:sz w:val="24"/>
          <w:szCs w:val="24"/>
        </w:rPr>
        <w:t>gendered</w:t>
      </w:r>
      <w:r w:rsidR="009D64B4" w:rsidRPr="009C67BE">
        <w:rPr>
          <w:rFonts w:ascii="Times New Roman" w:eastAsia="Times New Roman" w:hAnsi="Times New Roman" w:cs="Times New Roman"/>
          <w:spacing w:val="31"/>
          <w:sz w:val="24"/>
          <w:szCs w:val="24"/>
        </w:rPr>
        <w:t xml:space="preserve"> </w:t>
      </w:r>
      <w:r w:rsidR="009D64B4" w:rsidRPr="009C67BE">
        <w:rPr>
          <w:rFonts w:ascii="Times New Roman" w:eastAsia="Times New Roman" w:hAnsi="Times New Roman" w:cs="Times New Roman"/>
          <w:sz w:val="24"/>
          <w:szCs w:val="24"/>
        </w:rPr>
        <w:t>historical</w:t>
      </w:r>
      <w:r w:rsidR="009D64B4" w:rsidRPr="009C67BE">
        <w:rPr>
          <w:rFonts w:ascii="Times New Roman" w:eastAsia="Times New Roman" w:hAnsi="Times New Roman" w:cs="Times New Roman"/>
          <w:spacing w:val="31"/>
          <w:sz w:val="24"/>
          <w:szCs w:val="24"/>
        </w:rPr>
        <w:t xml:space="preserve"> </w:t>
      </w:r>
      <w:r w:rsidR="009D64B4" w:rsidRPr="009C67BE">
        <w:rPr>
          <w:rFonts w:ascii="Times New Roman" w:eastAsia="Times New Roman" w:hAnsi="Times New Roman" w:cs="Times New Roman"/>
          <w:sz w:val="24"/>
          <w:szCs w:val="24"/>
        </w:rPr>
        <w:t>structures</w:t>
      </w:r>
      <w:r w:rsidR="009D64B4" w:rsidRPr="009C67BE">
        <w:rPr>
          <w:rFonts w:ascii="Times New Roman" w:eastAsia="Times New Roman" w:hAnsi="Times New Roman" w:cs="Times New Roman"/>
          <w:spacing w:val="31"/>
          <w:sz w:val="24"/>
          <w:szCs w:val="24"/>
        </w:rPr>
        <w:t xml:space="preserve"> </w:t>
      </w:r>
      <w:r w:rsidR="009D64B4" w:rsidRPr="009C67BE">
        <w:rPr>
          <w:rFonts w:ascii="Times New Roman" w:eastAsia="Times New Roman" w:hAnsi="Times New Roman" w:cs="Times New Roman"/>
          <w:sz w:val="24"/>
          <w:szCs w:val="24"/>
        </w:rPr>
        <w:t>that</w:t>
      </w:r>
      <w:r w:rsidR="009D64B4" w:rsidRPr="009C67BE">
        <w:rPr>
          <w:rFonts w:ascii="Times New Roman" w:eastAsia="Times New Roman" w:hAnsi="Times New Roman" w:cs="Times New Roman"/>
          <w:spacing w:val="31"/>
          <w:sz w:val="24"/>
          <w:szCs w:val="24"/>
        </w:rPr>
        <w:t xml:space="preserve"> </w:t>
      </w:r>
      <w:r w:rsidR="009D64B4" w:rsidRPr="009C67BE">
        <w:rPr>
          <w:rFonts w:ascii="Times New Roman" w:eastAsia="Times New Roman" w:hAnsi="Times New Roman" w:cs="Times New Roman"/>
          <w:sz w:val="24"/>
          <w:szCs w:val="24"/>
        </w:rPr>
        <w:t>channel</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 xml:space="preserve">these. </w:t>
      </w:r>
      <w:r w:rsidR="009D64B4" w:rsidRPr="009C67BE">
        <w:rPr>
          <w:rFonts w:ascii="Times New Roman" w:eastAsia="Times New Roman" w:hAnsi="Times New Roman" w:cs="Times New Roman"/>
          <w:spacing w:val="44"/>
          <w:sz w:val="24"/>
          <w:szCs w:val="24"/>
        </w:rPr>
        <w:t xml:space="preserve"> </w:t>
      </w:r>
      <w:r w:rsidR="009D64B4" w:rsidRPr="009C67BE">
        <w:rPr>
          <w:rFonts w:ascii="Times New Roman" w:eastAsia="Times New Roman" w:hAnsi="Times New Roman" w:cs="Times New Roman"/>
          <w:sz w:val="24"/>
          <w:szCs w:val="24"/>
        </w:rPr>
        <w:t>In</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short,</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if</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turn</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to</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ontology</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is</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criticized</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for</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being</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apolitical, reactionary, too focused on exotic alters (Bessire and Bond 2014)</w:t>
      </w:r>
      <w:r w:rsidR="006D123C">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 xml:space="preserve">a claim with some foundation but one that I will critically evaluate in </w:t>
      </w:r>
      <w:r w:rsidR="00635DBE">
        <w:rPr>
          <w:rFonts w:ascii="Times New Roman" w:eastAsia="Times New Roman" w:hAnsi="Times New Roman" w:cs="Times New Roman"/>
          <w:sz w:val="24"/>
          <w:szCs w:val="24"/>
        </w:rPr>
        <w:t xml:space="preserve">my </w:t>
      </w:r>
      <w:r w:rsidR="009D64B4" w:rsidRPr="009C67BE">
        <w:rPr>
          <w:rFonts w:ascii="Times New Roman" w:eastAsia="Times New Roman" w:hAnsi="Times New Roman" w:cs="Times New Roman"/>
          <w:sz w:val="24"/>
          <w:szCs w:val="24"/>
        </w:rPr>
        <w:t>discussion of the narrow</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turn against which it is raised</w:t>
      </w:r>
      <w:r w:rsidR="006D123C">
        <w:rPr>
          <w:rFonts w:ascii="Times New Roman" w:eastAsia="Times New Roman" w:hAnsi="Times New Roman" w:cs="Times New Roman"/>
          <w:sz w:val="24"/>
          <w:szCs w:val="24"/>
        </w:rPr>
        <w:t>–</w:t>
      </w:r>
      <w:r w:rsidR="009D64B4" w:rsidRPr="009C67BE">
        <w:rPr>
          <w:rFonts w:ascii="Times New Roman" w:eastAsia="Times New Roman" w:hAnsi="Times New Roman" w:cs="Times New Roman"/>
          <w:sz w:val="24"/>
          <w:szCs w:val="24"/>
        </w:rPr>
        <w:t xml:space="preserve"> then it is certainly not one that can be leveled against Haraway. </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 xml:space="preserve">And Haraway’s project is </w:t>
      </w:r>
      <w:r w:rsidR="00635DBE">
        <w:rPr>
          <w:rFonts w:ascii="Times New Roman" w:eastAsia="Times New Roman" w:hAnsi="Times New Roman" w:cs="Times New Roman"/>
          <w:sz w:val="24"/>
          <w:szCs w:val="24"/>
        </w:rPr>
        <w:t xml:space="preserve">profoundly </w:t>
      </w:r>
      <w:r w:rsidR="009D64B4" w:rsidRPr="009C67BE">
        <w:rPr>
          <w:rFonts w:ascii="Times New Roman" w:eastAsia="Times New Roman" w:hAnsi="Times New Roman" w:cs="Times New Roman"/>
          <w:sz w:val="24"/>
          <w:szCs w:val="24"/>
        </w:rPr>
        <w:t xml:space="preserve">ontological in the sense that she insists on getting other kinds of beings into </w:t>
      </w:r>
      <w:r w:rsidR="003E0193">
        <w:rPr>
          <w:rFonts w:ascii="Times New Roman" w:eastAsia="Times New Roman" w:hAnsi="Times New Roman" w:cs="Times New Roman"/>
          <w:sz w:val="24"/>
          <w:szCs w:val="24"/>
        </w:rPr>
        <w:t>our</w:t>
      </w:r>
      <w:r w:rsidR="009D64B4" w:rsidRPr="009C67BE">
        <w:rPr>
          <w:rFonts w:ascii="Times New Roman" w:eastAsia="Times New Roman" w:hAnsi="Times New Roman" w:cs="Times New Roman"/>
          <w:sz w:val="24"/>
          <w:szCs w:val="24"/>
        </w:rPr>
        <w:t xml:space="preserve"> anthropological</w:t>
      </w:r>
      <w:r w:rsidR="003E0193">
        <w:rPr>
          <w:rFonts w:ascii="Times New Roman" w:eastAsia="Times New Roman" w:hAnsi="Times New Roman" w:cs="Times New Roman"/>
          <w:sz w:val="24"/>
          <w:szCs w:val="24"/>
        </w:rPr>
        <w:t xml:space="preserve"> accounts</w:t>
      </w:r>
      <w:r w:rsidR="00B71D76">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with the hopes of imagining and enacting a kind of</w:t>
      </w:r>
      <w:r w:rsidR="002B19C6">
        <w:rPr>
          <w:rFonts w:ascii="Times New Roman" w:eastAsia="Times New Roman" w:hAnsi="Times New Roman" w:cs="Times New Roman"/>
          <w:sz w:val="24"/>
          <w:szCs w:val="24"/>
        </w:rPr>
        <w:t xml:space="preserve"> ethics and</w:t>
      </w:r>
      <w:r w:rsidR="00635DBE">
        <w:rPr>
          <w:rFonts w:ascii="Times New Roman" w:eastAsia="Times New Roman" w:hAnsi="Times New Roman" w:cs="Times New Roman"/>
          <w:sz w:val="24"/>
          <w:szCs w:val="24"/>
        </w:rPr>
        <w:t xml:space="preserve"> politics that can make room for these other kinds of beings</w:t>
      </w:r>
      <w:r w:rsidR="009D64B4" w:rsidRPr="009C67BE">
        <w:rPr>
          <w:rFonts w:ascii="Times New Roman" w:eastAsia="Times New Roman" w:hAnsi="Times New Roman" w:cs="Times New Roman"/>
          <w:sz w:val="24"/>
          <w:szCs w:val="24"/>
        </w:rPr>
        <w:t>.</w:t>
      </w:r>
      <w:r w:rsidR="00FA2573">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 xml:space="preserve">Haraway’s approach has been extended </w:t>
      </w:r>
      <w:r w:rsidR="00540756">
        <w:rPr>
          <w:rFonts w:ascii="Times New Roman" w:eastAsia="Times New Roman" w:hAnsi="Times New Roman" w:cs="Times New Roman"/>
          <w:sz w:val="24"/>
          <w:szCs w:val="24"/>
        </w:rPr>
        <w:t>in</w:t>
      </w:r>
      <w:r w:rsidR="009D64B4" w:rsidRPr="009C67BE">
        <w:rPr>
          <w:rFonts w:ascii="Times New Roman" w:eastAsia="Times New Roman" w:hAnsi="Times New Roman" w:cs="Times New Roman"/>
          <w:sz w:val="24"/>
          <w:szCs w:val="24"/>
        </w:rPr>
        <w:t xml:space="preserve"> “multi-species</w:t>
      </w:r>
      <w:r w:rsidR="00540756">
        <w:rPr>
          <w:rFonts w:ascii="Times New Roman" w:eastAsia="Times New Roman" w:hAnsi="Times New Roman" w:cs="Times New Roman"/>
          <w:sz w:val="24"/>
          <w:szCs w:val="24"/>
        </w:rPr>
        <w:t xml:space="preserve"> ethnography</w:t>
      </w:r>
      <w:r w:rsidR="009D64B4" w:rsidRPr="009C67BE">
        <w:rPr>
          <w:rFonts w:ascii="Times New Roman" w:eastAsia="Times New Roman" w:hAnsi="Times New Roman" w:cs="Times New Roman"/>
          <w:sz w:val="24"/>
          <w:szCs w:val="24"/>
        </w:rPr>
        <w:t>” (Kirksey and Helmreich</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2010)</w:t>
      </w:r>
      <w:r w:rsidR="00540756">
        <w:rPr>
          <w:rFonts w:ascii="Times New Roman" w:eastAsia="Times New Roman" w:hAnsi="Times New Roman" w:cs="Times New Roman"/>
          <w:sz w:val="24"/>
          <w:szCs w:val="24"/>
        </w:rPr>
        <w:t>,</w:t>
      </w:r>
      <w:r w:rsidR="009D64B4" w:rsidRPr="009C67BE">
        <w:rPr>
          <w:rFonts w:ascii="Times New Roman" w:eastAsia="Times New Roman" w:hAnsi="Times New Roman" w:cs="Times New Roman"/>
          <w:sz w:val="24"/>
          <w:szCs w:val="24"/>
        </w:rPr>
        <w:t xml:space="preserve"> which take</w:t>
      </w:r>
      <w:r w:rsidR="00540756">
        <w:rPr>
          <w:rFonts w:ascii="Times New Roman" w:eastAsia="Times New Roman" w:hAnsi="Times New Roman" w:cs="Times New Roman"/>
          <w:sz w:val="24"/>
          <w:szCs w:val="24"/>
        </w:rPr>
        <w:t>s</w:t>
      </w:r>
      <w:r w:rsidR="009D64B4" w:rsidRPr="009C67BE">
        <w:rPr>
          <w:rFonts w:ascii="Times New Roman" w:eastAsia="Times New Roman" w:hAnsi="Times New Roman" w:cs="Times New Roman"/>
          <w:sz w:val="24"/>
          <w:szCs w:val="24"/>
        </w:rPr>
        <w:t xml:space="preserve"> on the question of what kind of hope is possible in what Anna Tsing (</w:t>
      </w:r>
      <w:r w:rsidR="00635DBE">
        <w:rPr>
          <w:rFonts w:ascii="Times New Roman" w:eastAsia="Times New Roman" w:hAnsi="Times New Roman" w:cs="Times New Roman"/>
          <w:sz w:val="24"/>
          <w:szCs w:val="24"/>
        </w:rPr>
        <w:t>2014) calls “blasted landscapes</w:t>
      </w:r>
      <w:r w:rsidR="009D64B4" w:rsidRPr="009C67BE">
        <w:rPr>
          <w:rFonts w:ascii="Times New Roman" w:eastAsia="Times New Roman" w:hAnsi="Times New Roman" w:cs="Times New Roman"/>
          <w:sz w:val="24"/>
          <w:szCs w:val="24"/>
        </w:rPr>
        <w:t>”</w:t>
      </w:r>
      <w:r w:rsidR="00635DBE">
        <w:rPr>
          <w:rFonts w:ascii="Times New Roman" w:eastAsia="Times New Roman" w:hAnsi="Times New Roman" w:cs="Times New Roman"/>
          <w:spacing w:val="4"/>
          <w:sz w:val="24"/>
          <w:szCs w:val="24"/>
        </w:rPr>
        <w:t xml:space="preserve"> (see Kirksey 2014</w:t>
      </w:r>
      <w:r w:rsidR="00635DBE">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for ex</w:t>
      </w:r>
      <w:r w:rsidR="00DC7A50">
        <w:rPr>
          <w:rFonts w:ascii="Times New Roman" w:eastAsia="Times New Roman" w:hAnsi="Times New Roman" w:cs="Times New Roman"/>
          <w:sz w:val="24"/>
          <w:szCs w:val="24"/>
        </w:rPr>
        <w:t>plorations</w:t>
      </w:r>
      <w:r w:rsidR="009D64B4" w:rsidRPr="009C67BE">
        <w:rPr>
          <w:rFonts w:ascii="Times New Roman" w:eastAsia="Times New Roman" w:hAnsi="Times New Roman" w:cs="Times New Roman"/>
          <w:sz w:val="24"/>
          <w:szCs w:val="24"/>
        </w:rPr>
        <w:t xml:space="preserve"> related to transgender, g</w:t>
      </w:r>
      <w:r w:rsidR="00FA2573">
        <w:rPr>
          <w:rFonts w:ascii="Times New Roman" w:eastAsia="Times New Roman" w:hAnsi="Times New Roman" w:cs="Times New Roman"/>
          <w:sz w:val="24"/>
          <w:szCs w:val="24"/>
        </w:rPr>
        <w:t>ender, and race see Hayward 2013, Weaver 2013,</w:t>
      </w:r>
      <w:r w:rsidR="009D64B4" w:rsidRPr="009C67BE">
        <w:rPr>
          <w:rFonts w:ascii="Times New Roman" w:eastAsia="Times New Roman" w:hAnsi="Times New Roman" w:cs="Times New Roman"/>
          <w:sz w:val="24"/>
          <w:szCs w:val="24"/>
        </w:rPr>
        <w:t xml:space="preserve"> and Agard-Jones 2013).</w:t>
      </w:r>
    </w:p>
    <w:p w14:paraId="2E3EC755" w14:textId="77777777" w:rsidR="00635DBE" w:rsidRDefault="00635DBE" w:rsidP="00AA65DB">
      <w:pPr>
        <w:spacing w:before="29" w:after="0" w:line="480" w:lineRule="auto"/>
        <w:ind w:right="5264"/>
        <w:rPr>
          <w:rFonts w:ascii="Times New Roman" w:eastAsia="Times New Roman" w:hAnsi="Times New Roman" w:cs="Times New Roman"/>
          <w:sz w:val="24"/>
          <w:szCs w:val="24"/>
        </w:rPr>
      </w:pPr>
    </w:p>
    <w:p w14:paraId="6C425D78" w14:textId="6E9497C6" w:rsidR="00767EF0" w:rsidRPr="009C67BE" w:rsidRDefault="009D64B4" w:rsidP="00AA65DB">
      <w:pPr>
        <w:spacing w:before="29" w:after="0" w:line="480" w:lineRule="auto"/>
        <w:ind w:right="5264"/>
        <w:rPr>
          <w:rFonts w:ascii="Times New Roman" w:eastAsia="Times New Roman" w:hAnsi="Times New Roman" w:cs="Times New Roman"/>
          <w:sz w:val="24"/>
          <w:szCs w:val="24"/>
        </w:rPr>
      </w:pPr>
      <w:r w:rsidRPr="009C67BE">
        <w:rPr>
          <w:rFonts w:ascii="Times New Roman" w:eastAsia="Times New Roman" w:hAnsi="Times New Roman" w:cs="Times New Roman"/>
          <w:b/>
          <w:bCs/>
          <w:sz w:val="24"/>
          <w:szCs w:val="24"/>
        </w:rPr>
        <w:t>The Narrow Ontologic</w:t>
      </w:r>
      <w:r w:rsidR="004A04DB">
        <w:rPr>
          <w:rFonts w:ascii="Times New Roman" w:eastAsia="Times New Roman" w:hAnsi="Times New Roman" w:cs="Times New Roman"/>
          <w:b/>
          <w:bCs/>
          <w:sz w:val="24"/>
          <w:szCs w:val="24"/>
        </w:rPr>
        <w:t xml:space="preserve">al </w:t>
      </w:r>
      <w:r w:rsidRPr="009C67BE">
        <w:rPr>
          <w:rFonts w:ascii="Times New Roman" w:eastAsia="Times New Roman" w:hAnsi="Times New Roman" w:cs="Times New Roman"/>
          <w:b/>
          <w:bCs/>
          <w:sz w:val="24"/>
          <w:szCs w:val="24"/>
        </w:rPr>
        <w:t>Turn</w:t>
      </w:r>
    </w:p>
    <w:p w14:paraId="5C59D9CF" w14:textId="13070394" w:rsidR="00767EF0" w:rsidRPr="009C67BE" w:rsidRDefault="009D64B4" w:rsidP="00FA61A8">
      <w:pPr>
        <w:spacing w:after="0" w:line="480" w:lineRule="auto"/>
        <w:ind w:right="59"/>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The narrow ontological turn associated with the recently translated books of Descola</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(2013</w:t>
      </w:r>
      <w:r w:rsidR="00AA65DB">
        <w:rPr>
          <w:rFonts w:ascii="Times New Roman" w:eastAsia="Times New Roman" w:hAnsi="Times New Roman" w:cs="Times New Roman"/>
          <w:sz w:val="24"/>
          <w:szCs w:val="24"/>
        </w:rPr>
        <w:t xml:space="preserve"> [</w:t>
      </w:r>
      <w:r w:rsidR="00540756">
        <w:rPr>
          <w:rFonts w:ascii="Times New Roman" w:eastAsia="Times New Roman" w:hAnsi="Times New Roman" w:cs="Times New Roman"/>
          <w:sz w:val="24"/>
          <w:szCs w:val="24"/>
        </w:rPr>
        <w:t>2005</w:t>
      </w:r>
      <w:r w:rsidR="00AA65DB">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Viveiros</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de</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Castro</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(2014</w:t>
      </w:r>
      <w:r w:rsidR="006C212A">
        <w:rPr>
          <w:rFonts w:ascii="Times New Roman" w:eastAsia="Times New Roman" w:hAnsi="Times New Roman" w:cs="Times New Roman"/>
          <w:sz w:val="24"/>
          <w:szCs w:val="24"/>
        </w:rPr>
        <w:t xml:space="preserve"> </w:t>
      </w:r>
      <w:r w:rsidR="00AA65DB">
        <w:rPr>
          <w:rFonts w:ascii="Times New Roman" w:eastAsia="Times New Roman" w:hAnsi="Times New Roman" w:cs="Times New Roman"/>
          <w:sz w:val="24"/>
          <w:szCs w:val="24"/>
        </w:rPr>
        <w:t>[2009]</w:t>
      </w:r>
      <w:r w:rsidRPr="009C67BE">
        <w:rPr>
          <w:rFonts w:ascii="Times New Roman" w:eastAsia="Times New Roman" w:hAnsi="Times New Roman" w:cs="Times New Roman"/>
          <w:sz w:val="24"/>
          <w:szCs w:val="24"/>
        </w:rPr>
        <w:t>),</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Latour</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(2013</w:t>
      </w:r>
      <w:r w:rsidR="006C212A">
        <w:rPr>
          <w:rFonts w:ascii="Times New Roman" w:eastAsia="Times New Roman" w:hAnsi="Times New Roman" w:cs="Times New Roman"/>
          <w:sz w:val="24"/>
          <w:szCs w:val="24"/>
        </w:rPr>
        <w:t xml:space="preserve"> </w:t>
      </w:r>
      <w:r w:rsidR="00AA65DB">
        <w:rPr>
          <w:rFonts w:ascii="Times New Roman" w:eastAsia="Times New Roman" w:hAnsi="Times New Roman" w:cs="Times New Roman"/>
          <w:sz w:val="24"/>
          <w:szCs w:val="24"/>
        </w:rPr>
        <w:t>[</w:t>
      </w:r>
      <w:r w:rsidR="006C212A">
        <w:rPr>
          <w:rFonts w:ascii="Times New Roman" w:eastAsia="Times New Roman" w:hAnsi="Times New Roman" w:cs="Times New Roman"/>
          <w:sz w:val="24"/>
          <w:szCs w:val="24"/>
        </w:rPr>
        <w:t>2012</w:t>
      </w:r>
      <w:r w:rsidR="00AA65DB">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some</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ways a</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French</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 xml:space="preserve">turn. </w:t>
      </w:r>
      <w:r w:rsidRPr="009C67BE">
        <w:rPr>
          <w:rFonts w:ascii="Times New Roman" w:eastAsia="Times New Roman" w:hAnsi="Times New Roman" w:cs="Times New Roman"/>
          <w:spacing w:val="42"/>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it</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one</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that</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producing</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most</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interest</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anxiety)</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 xml:space="preserve">in North American anthropology.  </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This turn share</w:t>
      </w:r>
      <w:r w:rsidR="00AA65DB">
        <w:rPr>
          <w:rFonts w:ascii="Times New Roman" w:eastAsia="Times New Roman" w:hAnsi="Times New Roman" w:cs="Times New Roman"/>
          <w:sz w:val="24"/>
          <w:szCs w:val="24"/>
        </w:rPr>
        <w:t xml:space="preserve">s with so much of anthropology </w:t>
      </w:r>
      <w:r w:rsidRPr="009C67BE">
        <w:rPr>
          <w:rFonts w:ascii="Times New Roman" w:eastAsia="Times New Roman" w:hAnsi="Times New Roman" w:cs="Times New Roman"/>
          <w:sz w:val="24"/>
          <w:szCs w:val="24"/>
        </w:rPr>
        <w:t>certain assumptions about representation that come from</w:t>
      </w:r>
      <w:r w:rsidR="00AA65DB">
        <w:rPr>
          <w:rFonts w:ascii="Times New Roman" w:eastAsia="Times New Roman" w:hAnsi="Times New Roman" w:cs="Times New Roman"/>
          <w:sz w:val="24"/>
          <w:szCs w:val="24"/>
        </w:rPr>
        <w:t xml:space="preserve"> Saussurean </w:t>
      </w:r>
      <w:r w:rsidR="00AA65DB">
        <w:rPr>
          <w:rFonts w:ascii="Times New Roman" w:eastAsia="Times New Roman" w:hAnsi="Times New Roman" w:cs="Times New Roman"/>
          <w:sz w:val="24"/>
          <w:szCs w:val="24"/>
        </w:rPr>
        <w:lastRenderedPageBreak/>
        <w:t>linguistics as it was</w:t>
      </w:r>
      <w:r w:rsidRPr="009C67BE">
        <w:rPr>
          <w:rFonts w:ascii="Times New Roman" w:eastAsia="Times New Roman" w:hAnsi="Times New Roman" w:cs="Times New Roman"/>
          <w:sz w:val="24"/>
          <w:szCs w:val="24"/>
        </w:rPr>
        <w:t xml:space="preserve"> </w:t>
      </w:r>
      <w:r w:rsidR="00B71D76">
        <w:rPr>
          <w:rFonts w:ascii="Times New Roman" w:eastAsia="Times New Roman" w:hAnsi="Times New Roman" w:cs="Times New Roman"/>
          <w:sz w:val="24"/>
          <w:szCs w:val="24"/>
        </w:rPr>
        <w:t xml:space="preserve">adopted by </w:t>
      </w:r>
      <w:r w:rsidRPr="009C67BE">
        <w:rPr>
          <w:rFonts w:ascii="Times New Roman" w:eastAsia="Times New Roman" w:hAnsi="Times New Roman" w:cs="Times New Roman"/>
          <w:sz w:val="24"/>
          <w:szCs w:val="24"/>
        </w:rPr>
        <w:t xml:space="preserve">Lévi-Strauss. </w:t>
      </w:r>
      <w:r w:rsidRPr="009C67BE">
        <w:rPr>
          <w:rFonts w:ascii="Times New Roman" w:eastAsia="Times New Roman" w:hAnsi="Times New Roman" w:cs="Times New Roman"/>
          <w:spacing w:val="45"/>
          <w:sz w:val="24"/>
          <w:szCs w:val="24"/>
        </w:rPr>
        <w:t xml:space="preserve"> </w:t>
      </w:r>
      <w:r w:rsidRPr="009C67BE">
        <w:rPr>
          <w:rFonts w:ascii="Times New Roman" w:eastAsia="Times New Roman" w:hAnsi="Times New Roman" w:cs="Times New Roman"/>
          <w:sz w:val="24"/>
          <w:szCs w:val="24"/>
        </w:rPr>
        <w:t>These</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assumptions</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are</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evident</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even</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various critiques these approaches pose to social construction.</w:t>
      </w:r>
      <w:r w:rsidR="00752E05">
        <w:rPr>
          <w:rFonts w:ascii="Times New Roman" w:eastAsia="Times New Roman" w:hAnsi="Times New Roman" w:cs="Times New Roman"/>
          <w:sz w:val="24"/>
          <w:szCs w:val="24"/>
        </w:rPr>
        <w:t xml:space="preserve">  </w:t>
      </w:r>
      <w:r w:rsidR="009C67BE">
        <w:rPr>
          <w:rFonts w:ascii="Times New Roman" w:eastAsia="Times New Roman" w:hAnsi="Times New Roman" w:cs="Times New Roman"/>
          <w:sz w:val="24"/>
          <w:szCs w:val="24"/>
        </w:rPr>
        <w:t xml:space="preserve">Lévi-Strauss, however, </w:t>
      </w:r>
      <w:r w:rsidRPr="009C67BE">
        <w:rPr>
          <w:rFonts w:ascii="Times New Roman" w:eastAsia="Times New Roman" w:hAnsi="Times New Roman" w:cs="Times New Roman"/>
          <w:sz w:val="24"/>
          <w:szCs w:val="24"/>
        </w:rPr>
        <w:t>is</w:t>
      </w:r>
      <w:r w:rsidR="00752E05">
        <w:rPr>
          <w:rFonts w:ascii="Times New Roman" w:eastAsia="Times New Roman" w:hAnsi="Times New Roman" w:cs="Times New Roman"/>
          <w:sz w:val="24"/>
          <w:szCs w:val="24"/>
        </w:rPr>
        <w:t xml:space="preserve"> important </w:t>
      </w:r>
      <w:r w:rsidR="004A04DB">
        <w:rPr>
          <w:rFonts w:ascii="Times New Roman" w:eastAsia="Times New Roman" w:hAnsi="Times New Roman" w:cs="Times New Roman"/>
          <w:sz w:val="24"/>
          <w:szCs w:val="24"/>
        </w:rPr>
        <w:t xml:space="preserve">in </w:t>
      </w:r>
      <w:r w:rsidR="002B19C6">
        <w:rPr>
          <w:rFonts w:ascii="Times New Roman" w:eastAsia="Times New Roman" w:hAnsi="Times New Roman" w:cs="Times New Roman"/>
          <w:sz w:val="24"/>
          <w:szCs w:val="24"/>
        </w:rPr>
        <w:t xml:space="preserve">another </w:t>
      </w:r>
      <w:r w:rsidR="009C67BE">
        <w:rPr>
          <w:rFonts w:ascii="Times New Roman" w:eastAsia="Times New Roman" w:hAnsi="Times New Roman" w:cs="Times New Roman"/>
          <w:sz w:val="24"/>
          <w:szCs w:val="24"/>
        </w:rPr>
        <w:t xml:space="preserve">way.  He </w:t>
      </w:r>
      <w:r w:rsidR="00752E05">
        <w:rPr>
          <w:rFonts w:ascii="Times New Roman" w:eastAsia="Times New Roman" w:hAnsi="Times New Roman" w:cs="Times New Roman"/>
          <w:sz w:val="24"/>
          <w:szCs w:val="24"/>
        </w:rPr>
        <w:t xml:space="preserve">is, perhaps, </w:t>
      </w:r>
      <w:r w:rsidRPr="009C67BE">
        <w:rPr>
          <w:rFonts w:ascii="Times New Roman" w:eastAsia="Times New Roman" w:hAnsi="Times New Roman" w:cs="Times New Roman"/>
          <w:sz w:val="24"/>
          <w:szCs w:val="24"/>
        </w:rPr>
        <w:t>the original</w:t>
      </w:r>
      <w:r w:rsidRPr="009C67BE">
        <w:rPr>
          <w:rFonts w:ascii="Times New Roman" w:eastAsia="Times New Roman" w:hAnsi="Times New Roman" w:cs="Times New Roman"/>
          <w:spacing w:val="19"/>
          <w:sz w:val="24"/>
          <w:szCs w:val="24"/>
        </w:rPr>
        <w:t xml:space="preserve"> </w:t>
      </w:r>
      <w:r w:rsidRPr="009C67BE">
        <w:rPr>
          <w:rFonts w:ascii="Times New Roman" w:eastAsia="Times New Roman" w:hAnsi="Times New Roman" w:cs="Times New Roman"/>
          <w:sz w:val="24"/>
          <w:szCs w:val="24"/>
        </w:rPr>
        <w:t>ontological</w:t>
      </w:r>
      <w:r w:rsidRPr="009C67BE">
        <w:rPr>
          <w:rFonts w:ascii="Times New Roman" w:eastAsia="Times New Roman" w:hAnsi="Times New Roman" w:cs="Times New Roman"/>
          <w:spacing w:val="19"/>
          <w:sz w:val="24"/>
          <w:szCs w:val="24"/>
        </w:rPr>
        <w:t xml:space="preserve"> </w:t>
      </w:r>
      <w:r w:rsidRPr="009C67BE">
        <w:rPr>
          <w:rFonts w:ascii="Times New Roman" w:eastAsia="Times New Roman" w:hAnsi="Times New Roman" w:cs="Times New Roman"/>
          <w:sz w:val="24"/>
          <w:szCs w:val="24"/>
        </w:rPr>
        <w:t>anthropologist</w:t>
      </w:r>
      <w:r w:rsidRPr="009C67BE">
        <w:rPr>
          <w:rFonts w:ascii="Times New Roman" w:eastAsia="Times New Roman" w:hAnsi="Times New Roman" w:cs="Times New Roman"/>
          <w:spacing w:val="19"/>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19"/>
          <w:sz w:val="24"/>
          <w:szCs w:val="24"/>
        </w:rPr>
        <w:t xml:space="preserve"> </w:t>
      </w:r>
      <w:r w:rsidRPr="009C67BE">
        <w:rPr>
          <w:rFonts w:ascii="Times New Roman" w:eastAsia="Times New Roman" w:hAnsi="Times New Roman" w:cs="Times New Roman"/>
          <w:sz w:val="24"/>
          <w:szCs w:val="24"/>
        </w:rPr>
        <w:t>his</w:t>
      </w:r>
      <w:r w:rsidRPr="009C67BE">
        <w:rPr>
          <w:rFonts w:ascii="Times New Roman" w:eastAsia="Times New Roman" w:hAnsi="Times New Roman" w:cs="Times New Roman"/>
          <w:spacing w:val="19"/>
          <w:sz w:val="24"/>
          <w:szCs w:val="24"/>
        </w:rPr>
        <w:t xml:space="preserve"> </w:t>
      </w:r>
      <w:r w:rsidRPr="009C67BE">
        <w:rPr>
          <w:rFonts w:ascii="Times New Roman" w:eastAsia="Times New Roman" w:hAnsi="Times New Roman" w:cs="Times New Roman"/>
          <w:sz w:val="24"/>
          <w:szCs w:val="24"/>
        </w:rPr>
        <w:t>insistence</w:t>
      </w:r>
      <w:r w:rsidRPr="009C67BE">
        <w:rPr>
          <w:rFonts w:ascii="Times New Roman" w:eastAsia="Times New Roman" w:hAnsi="Times New Roman" w:cs="Times New Roman"/>
          <w:spacing w:val="19"/>
          <w:sz w:val="24"/>
          <w:szCs w:val="24"/>
        </w:rPr>
        <w:t xml:space="preserve"> </w:t>
      </w:r>
      <w:r w:rsidRPr="009C67BE">
        <w:rPr>
          <w:rFonts w:ascii="Times New Roman" w:eastAsia="Times New Roman" w:hAnsi="Times New Roman" w:cs="Times New Roman"/>
          <w:sz w:val="24"/>
          <w:szCs w:val="24"/>
        </w:rPr>
        <w:t>that</w:t>
      </w:r>
      <w:r w:rsidRPr="009C67BE">
        <w:rPr>
          <w:rFonts w:ascii="Times New Roman" w:eastAsia="Times New Roman" w:hAnsi="Times New Roman" w:cs="Times New Roman"/>
          <w:spacing w:val="19"/>
          <w:sz w:val="24"/>
          <w:szCs w:val="24"/>
        </w:rPr>
        <w:t xml:space="preserve"> </w:t>
      </w:r>
      <w:r w:rsidRPr="009C67BE">
        <w:rPr>
          <w:rFonts w:ascii="Times New Roman" w:eastAsia="Times New Roman" w:hAnsi="Times New Roman" w:cs="Times New Roman"/>
          <w:sz w:val="24"/>
          <w:szCs w:val="24"/>
        </w:rPr>
        <w:t>native</w:t>
      </w:r>
      <w:r w:rsidRPr="009C67BE">
        <w:rPr>
          <w:rFonts w:ascii="Times New Roman" w:eastAsia="Times New Roman" w:hAnsi="Times New Roman" w:cs="Times New Roman"/>
          <w:spacing w:val="19"/>
          <w:sz w:val="24"/>
          <w:szCs w:val="24"/>
        </w:rPr>
        <w:t xml:space="preserve"> </w:t>
      </w:r>
      <w:r w:rsidRPr="009C67BE">
        <w:rPr>
          <w:rFonts w:ascii="Times New Roman" w:eastAsia="Times New Roman" w:hAnsi="Times New Roman" w:cs="Times New Roman"/>
          <w:sz w:val="24"/>
          <w:szCs w:val="24"/>
        </w:rPr>
        <w:t>thought</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19"/>
          <w:sz w:val="24"/>
          <w:szCs w:val="24"/>
        </w:rPr>
        <w:t xml:space="preserve"> </w:t>
      </w:r>
      <w:r w:rsidRPr="009C67BE">
        <w:rPr>
          <w:rFonts w:ascii="Times New Roman" w:eastAsia="Times New Roman" w:hAnsi="Times New Roman" w:cs="Times New Roman"/>
          <w:sz w:val="24"/>
          <w:szCs w:val="24"/>
        </w:rPr>
        <w:t>conceptual in its own right, and in ways that undermine western metap</w:t>
      </w:r>
      <w:r w:rsidR="00456C9B">
        <w:rPr>
          <w:rFonts w:ascii="Times New Roman" w:eastAsia="Times New Roman" w:hAnsi="Times New Roman" w:cs="Times New Roman"/>
          <w:sz w:val="24"/>
          <w:szCs w:val="24"/>
        </w:rPr>
        <w:t>hysical concepts (Lévi-</w:t>
      </w:r>
      <w:r w:rsidRPr="009C67BE">
        <w:rPr>
          <w:rFonts w:ascii="Times New Roman" w:eastAsia="Times New Roman" w:hAnsi="Times New Roman" w:cs="Times New Roman"/>
          <w:sz w:val="24"/>
          <w:szCs w:val="24"/>
        </w:rPr>
        <w:t xml:space="preserve">Strauss 1966), and also in his even more radical </w:t>
      </w:r>
      <w:r w:rsidRPr="008D2FF9">
        <w:rPr>
          <w:rFonts w:ascii="Times New Roman" w:eastAsia="Times New Roman" w:hAnsi="Times New Roman" w:cs="Times New Roman"/>
          <w:sz w:val="24"/>
          <w:szCs w:val="24"/>
        </w:rPr>
        <w:t>insistence that thought itself</w:t>
      </w:r>
      <w:r w:rsidRPr="009C67BE">
        <w:rPr>
          <w:rFonts w:ascii="Times New Roman" w:eastAsia="Times New Roman" w:hAnsi="Times New Roman" w:cs="Times New Roman"/>
          <w:sz w:val="24"/>
          <w:szCs w:val="24"/>
        </w:rPr>
        <w:t xml:space="preserve"> (which becomes visible in our anthropological attempts to think with the thoughts of others) reveals</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ontological</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properties</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universe</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(Lévi-Strauss</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1992</w:t>
      </w:r>
      <w:r w:rsidR="009C1BCD">
        <w:rPr>
          <w:rFonts w:ascii="Times New Roman" w:eastAsia="Times New Roman" w:hAnsi="Times New Roman" w:cs="Times New Roman"/>
          <w:sz w:val="24"/>
          <w:szCs w:val="24"/>
        </w:rPr>
        <w:t xml:space="preserve"> [1955]</w:t>
      </w:r>
      <w:r w:rsidRPr="009C67BE">
        <w:rPr>
          <w:rFonts w:ascii="Times New Roman" w:eastAsia="Times New Roman" w:hAnsi="Times New Roman" w:cs="Times New Roman"/>
          <w:sz w:val="24"/>
          <w:szCs w:val="24"/>
        </w:rPr>
        <w:t>:</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 xml:space="preserve">56). </w:t>
      </w:r>
      <w:r w:rsidRPr="009C67BE">
        <w:rPr>
          <w:rFonts w:ascii="Times New Roman" w:eastAsia="Times New Roman" w:hAnsi="Times New Roman" w:cs="Times New Roman"/>
          <w:spacing w:val="53"/>
          <w:sz w:val="24"/>
          <w:szCs w:val="24"/>
        </w:rPr>
        <w:t xml:space="preserve"> </w:t>
      </w:r>
      <w:r w:rsidRPr="009C67BE">
        <w:rPr>
          <w:rFonts w:ascii="Times New Roman" w:eastAsia="Times New Roman" w:hAnsi="Times New Roman" w:cs="Times New Roman"/>
          <w:sz w:val="24"/>
          <w:szCs w:val="24"/>
        </w:rPr>
        <w:t>If</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I</w:t>
      </w:r>
      <w:r w:rsidRPr="009C67BE">
        <w:rPr>
          <w:rFonts w:ascii="Times New Roman" w:eastAsia="Times New Roman" w:hAnsi="Times New Roman" w:cs="Times New Roman"/>
          <w:spacing w:val="26"/>
          <w:sz w:val="24"/>
          <w:szCs w:val="24"/>
        </w:rPr>
        <w:t xml:space="preserve"> </w:t>
      </w:r>
      <w:r w:rsidR="000C083F">
        <w:rPr>
          <w:rFonts w:ascii="Times New Roman" w:eastAsia="Times New Roman" w:hAnsi="Times New Roman" w:cs="Times New Roman"/>
          <w:sz w:val="24"/>
          <w:szCs w:val="24"/>
        </w:rPr>
        <w:t>refer to</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th</w:t>
      </w:r>
      <w:r w:rsidR="000C083F">
        <w:rPr>
          <w:rFonts w:ascii="Times New Roman" w:eastAsia="Times New Roman" w:hAnsi="Times New Roman" w:cs="Times New Roman"/>
          <w:sz w:val="24"/>
          <w:szCs w:val="24"/>
        </w:rPr>
        <w:t>e recent work of Descola, Viveiros de Castro, and Latour</w:t>
      </w:r>
      <w:r w:rsidRPr="009C67BE">
        <w:rPr>
          <w:rFonts w:ascii="Times New Roman" w:eastAsia="Times New Roman" w:hAnsi="Times New Roman" w:cs="Times New Roman"/>
          <w:sz w:val="24"/>
          <w:szCs w:val="24"/>
        </w:rPr>
        <w:t xml:space="preserve"> </w:t>
      </w:r>
      <w:r w:rsidR="008D2FF9">
        <w:rPr>
          <w:rFonts w:ascii="Times New Roman" w:eastAsia="Times New Roman" w:hAnsi="Times New Roman" w:cs="Times New Roman"/>
          <w:sz w:val="24"/>
          <w:szCs w:val="24"/>
        </w:rPr>
        <w:t xml:space="preserve">as </w:t>
      </w:r>
      <w:r w:rsidRPr="009C67BE">
        <w:rPr>
          <w:rFonts w:ascii="Times New Roman" w:eastAsia="Times New Roman" w:hAnsi="Times New Roman" w:cs="Times New Roman"/>
          <w:sz w:val="24"/>
          <w:szCs w:val="24"/>
        </w:rPr>
        <w:t>the “narrow”</w:t>
      </w:r>
      <w:r w:rsidR="00456C9B">
        <w:rPr>
          <w:rFonts w:ascii="Times New Roman" w:eastAsia="Times New Roman" w:hAnsi="Times New Roman" w:cs="Times New Roman"/>
          <w:sz w:val="24"/>
          <w:szCs w:val="24"/>
        </w:rPr>
        <w:t xml:space="preserve"> ontological</w:t>
      </w:r>
      <w:r w:rsidRPr="009C67BE">
        <w:rPr>
          <w:rFonts w:ascii="Times New Roman" w:eastAsia="Times New Roman" w:hAnsi="Times New Roman" w:cs="Times New Roman"/>
          <w:sz w:val="24"/>
          <w:szCs w:val="24"/>
        </w:rPr>
        <w:t xml:space="preserve"> turn, it is in no way to disparage it as limited. One goal of this essay is to appreciate just ho</w:t>
      </w:r>
      <w:r w:rsidR="00456C9B">
        <w:rPr>
          <w:rFonts w:ascii="Times New Roman" w:eastAsia="Times New Roman" w:hAnsi="Times New Roman" w:cs="Times New Roman"/>
          <w:sz w:val="24"/>
          <w:szCs w:val="24"/>
        </w:rPr>
        <w:t>w varied and sophisticated their</w:t>
      </w:r>
      <w:r w:rsidRPr="009C67BE">
        <w:rPr>
          <w:rFonts w:ascii="Times New Roman" w:eastAsia="Times New Roman" w:hAnsi="Times New Roman" w:cs="Times New Roman"/>
          <w:sz w:val="24"/>
          <w:szCs w:val="24"/>
        </w:rPr>
        <w:t xml:space="preserve"> </w:t>
      </w:r>
      <w:r w:rsidRPr="00CC58C3">
        <w:rPr>
          <w:rFonts w:ascii="Times New Roman" w:eastAsia="Times New Roman" w:hAnsi="Times New Roman" w:cs="Times New Roman"/>
          <w:sz w:val="24"/>
          <w:szCs w:val="24"/>
        </w:rPr>
        <w:t>projects</w:t>
      </w:r>
      <w:r w:rsidRPr="009C67BE">
        <w:rPr>
          <w:rFonts w:ascii="Times New Roman" w:eastAsia="Times New Roman" w:hAnsi="Times New Roman" w:cs="Times New Roman"/>
          <w:sz w:val="24"/>
          <w:szCs w:val="24"/>
        </w:rPr>
        <w:t xml:space="preserve"> are.</w:t>
      </w:r>
    </w:p>
    <w:p w14:paraId="3EABFC8A" w14:textId="77777777" w:rsidR="009C67BE" w:rsidRDefault="009C67BE" w:rsidP="00FA61A8">
      <w:pPr>
        <w:spacing w:after="0" w:line="480" w:lineRule="auto"/>
        <w:ind w:right="4590"/>
        <w:rPr>
          <w:rFonts w:ascii="Times New Roman" w:hAnsi="Times New Roman" w:cs="Times New Roman"/>
          <w:sz w:val="24"/>
          <w:szCs w:val="24"/>
        </w:rPr>
      </w:pPr>
    </w:p>
    <w:p w14:paraId="4D1E38D6" w14:textId="145FEA4B" w:rsidR="00767EF0" w:rsidRPr="009C67BE" w:rsidRDefault="009D64B4" w:rsidP="00FA61A8">
      <w:pPr>
        <w:spacing w:after="0" w:line="480" w:lineRule="auto"/>
        <w:ind w:right="4590"/>
        <w:rPr>
          <w:rFonts w:ascii="Times New Roman" w:eastAsia="Times New Roman" w:hAnsi="Times New Roman" w:cs="Times New Roman"/>
          <w:sz w:val="24"/>
          <w:szCs w:val="24"/>
        </w:rPr>
      </w:pPr>
      <w:r w:rsidRPr="00C66BB5">
        <w:rPr>
          <w:rFonts w:ascii="Times New Roman" w:eastAsia="Times New Roman" w:hAnsi="Times New Roman" w:cs="Times New Roman"/>
          <w:b/>
          <w:bCs/>
          <w:i/>
          <w:sz w:val="24"/>
          <w:szCs w:val="24"/>
        </w:rPr>
        <w:t>Descola’s</w:t>
      </w:r>
      <w:r w:rsidRPr="009C67BE">
        <w:rPr>
          <w:rFonts w:ascii="Times New Roman" w:eastAsia="Times New Roman" w:hAnsi="Times New Roman" w:cs="Times New Roman"/>
          <w:b/>
          <w:bCs/>
          <w:sz w:val="24"/>
          <w:szCs w:val="24"/>
        </w:rPr>
        <w:t xml:space="preserve"> </w:t>
      </w:r>
      <w:r w:rsidRPr="00C66BB5">
        <w:rPr>
          <w:rFonts w:ascii="Times New Roman" w:eastAsia="Times New Roman" w:hAnsi="Times New Roman" w:cs="Times New Roman"/>
          <w:b/>
          <w:bCs/>
          <w:sz w:val="24"/>
          <w:szCs w:val="24"/>
        </w:rPr>
        <w:t>Beyond Nature and Culture</w:t>
      </w:r>
    </w:p>
    <w:p w14:paraId="497E2C3E" w14:textId="03F74032" w:rsidR="00514C5E" w:rsidRPr="00AA65DB" w:rsidRDefault="00D52667" w:rsidP="00FA61A8">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rPr>
        <w:t>A</w:t>
      </w:r>
      <w:r w:rsidR="009D64B4" w:rsidRPr="009C67BE">
        <w:rPr>
          <w:rFonts w:ascii="Times New Roman" w:eastAsia="Times New Roman" w:hAnsi="Times New Roman" w:cs="Times New Roman"/>
          <w:sz w:val="24"/>
          <w:szCs w:val="24"/>
        </w:rPr>
        <w:t>ll three</w:t>
      </w:r>
      <w:r w:rsidR="00AA65DB">
        <w:rPr>
          <w:rFonts w:ascii="Times New Roman" w:eastAsia="Times New Roman" w:hAnsi="Times New Roman" w:cs="Times New Roman"/>
          <w:sz w:val="24"/>
          <w:szCs w:val="24"/>
        </w:rPr>
        <w:t xml:space="preserve"> projects</w:t>
      </w:r>
      <w:r w:rsidR="009D64B4" w:rsidRPr="009C67BE">
        <w:rPr>
          <w:rFonts w:ascii="Times New Roman" w:eastAsia="Times New Roman" w:hAnsi="Times New Roman" w:cs="Times New Roman"/>
          <w:sz w:val="24"/>
          <w:szCs w:val="24"/>
        </w:rPr>
        <w:t xml:space="preserve"> are grappling with</w:t>
      </w:r>
      <w:r w:rsidR="009C67BE">
        <w:rPr>
          <w:rFonts w:ascii="Times New Roman" w:eastAsia="Times New Roman" w:hAnsi="Times New Roman" w:cs="Times New Roman"/>
          <w:sz w:val="24"/>
          <w:szCs w:val="24"/>
        </w:rPr>
        <w:t xml:space="preserve"> </w:t>
      </w:r>
      <w:r w:rsidR="00636578" w:rsidRPr="009C67BE">
        <w:rPr>
          <w:rFonts w:ascii="Times New Roman" w:eastAsia="Times New Roman" w:hAnsi="Times New Roman" w:cs="Times New Roman"/>
          <w:sz w:val="24"/>
          <w:szCs w:val="24"/>
        </w:rPr>
        <w:t xml:space="preserve">the consequences of Descola’s dissolution of the category of nature </w:t>
      </w:r>
      <w:r w:rsidR="00752E05">
        <w:rPr>
          <w:rFonts w:ascii="Times New Roman" w:eastAsia="Times New Roman" w:hAnsi="Times New Roman" w:cs="Times New Roman"/>
          <w:sz w:val="24"/>
          <w:szCs w:val="24"/>
        </w:rPr>
        <w:t xml:space="preserve">as the ground for anthropological inquiry </w:t>
      </w:r>
      <w:r w:rsidR="00636578" w:rsidRPr="009C67BE">
        <w:rPr>
          <w:rFonts w:ascii="Times New Roman" w:eastAsia="Times New Roman" w:hAnsi="Times New Roman" w:cs="Times New Roman"/>
          <w:sz w:val="24"/>
          <w:szCs w:val="24"/>
        </w:rPr>
        <w:t>and his recuperation</w:t>
      </w:r>
      <w:r w:rsidR="00752E05">
        <w:rPr>
          <w:rFonts w:ascii="Times New Roman" w:eastAsia="Times New Roman" w:hAnsi="Times New Roman" w:cs="Times New Roman"/>
          <w:sz w:val="24"/>
          <w:szCs w:val="24"/>
        </w:rPr>
        <w:t>, based on his work among the Amazonian Achuar,</w:t>
      </w:r>
      <w:r w:rsidR="00636578" w:rsidRPr="009C67BE">
        <w:rPr>
          <w:rFonts w:ascii="Times New Roman" w:eastAsia="Times New Roman" w:hAnsi="Times New Roman" w:cs="Times New Roman"/>
          <w:sz w:val="24"/>
          <w:szCs w:val="24"/>
        </w:rPr>
        <w:t xml:space="preserve"> of animism</w:t>
      </w:r>
      <w:r w:rsidR="001830FB">
        <w:rPr>
          <w:rFonts w:ascii="Times New Roman" w:eastAsia="Times New Roman" w:hAnsi="Times New Roman" w:cs="Times New Roman"/>
          <w:sz w:val="24"/>
          <w:szCs w:val="24"/>
        </w:rPr>
        <w:t xml:space="preserve">.  </w:t>
      </w:r>
      <w:r w:rsidR="009C67BE" w:rsidRPr="009C67BE">
        <w:rPr>
          <w:rFonts w:ascii="Times New Roman" w:eastAsia="Times New Roman" w:hAnsi="Times New Roman" w:cs="Times New Roman"/>
          <w:sz w:val="24"/>
          <w:szCs w:val="24"/>
        </w:rPr>
        <w:t xml:space="preserve"> </w:t>
      </w:r>
      <w:r w:rsidR="001830FB">
        <w:rPr>
          <w:rFonts w:ascii="Times New Roman" w:eastAsia="Times New Roman" w:hAnsi="Times New Roman" w:cs="Times New Roman"/>
          <w:sz w:val="24"/>
          <w:szCs w:val="24"/>
        </w:rPr>
        <w:t>Animism</w:t>
      </w:r>
      <w:r w:rsidR="00CC58C3">
        <w:rPr>
          <w:rFonts w:ascii="Times New Roman" w:eastAsia="Times New Roman" w:hAnsi="Times New Roman" w:cs="Times New Roman"/>
          <w:sz w:val="24"/>
          <w:szCs w:val="24"/>
        </w:rPr>
        <w:t xml:space="preserve"> is no longer treated </w:t>
      </w:r>
      <w:r w:rsidR="009D64B4" w:rsidRPr="009C67BE">
        <w:rPr>
          <w:rFonts w:ascii="Times New Roman" w:eastAsia="Times New Roman" w:hAnsi="Times New Roman" w:cs="Times New Roman"/>
          <w:sz w:val="24"/>
          <w:szCs w:val="24"/>
        </w:rPr>
        <w:t>as the mistaken belief in an a</w:t>
      </w:r>
      <w:r w:rsidR="00885442">
        <w:rPr>
          <w:rFonts w:ascii="Times New Roman" w:eastAsia="Times New Roman" w:hAnsi="Times New Roman" w:cs="Times New Roman"/>
          <w:sz w:val="24"/>
          <w:szCs w:val="24"/>
        </w:rPr>
        <w:t>nimated nature (Tylor 1871) but</w:t>
      </w:r>
      <w:r w:rsidR="009D64B4" w:rsidRPr="009C67BE">
        <w:rPr>
          <w:rFonts w:ascii="Times New Roman" w:eastAsia="Times New Roman" w:hAnsi="Times New Roman" w:cs="Times New Roman"/>
          <w:sz w:val="24"/>
          <w:szCs w:val="24"/>
        </w:rPr>
        <w:t xml:space="preserve"> as </w:t>
      </w:r>
      <w:r w:rsidR="00752E05">
        <w:rPr>
          <w:rFonts w:ascii="Times New Roman" w:eastAsia="Times New Roman" w:hAnsi="Times New Roman" w:cs="Times New Roman"/>
          <w:sz w:val="24"/>
          <w:szCs w:val="24"/>
        </w:rPr>
        <w:t>form of extending social relationality t</w:t>
      </w:r>
      <w:r w:rsidR="002B19C6">
        <w:rPr>
          <w:rFonts w:ascii="Times New Roman" w:eastAsia="Times New Roman" w:hAnsi="Times New Roman" w:cs="Times New Roman"/>
          <w:sz w:val="24"/>
          <w:szCs w:val="24"/>
        </w:rPr>
        <w:t>o nonhumans in ways that imply</w:t>
      </w:r>
      <w:r w:rsidR="00752E05">
        <w:rPr>
          <w:rFonts w:ascii="Times New Roman" w:eastAsia="Times New Roman" w:hAnsi="Times New Roman" w:cs="Times New Roman"/>
          <w:sz w:val="24"/>
          <w:szCs w:val="24"/>
        </w:rPr>
        <w:t xml:space="preserve"> </w:t>
      </w:r>
      <w:r w:rsidR="00F07F77">
        <w:rPr>
          <w:rFonts w:ascii="Times New Roman" w:eastAsia="Times New Roman" w:hAnsi="Times New Roman" w:cs="Times New Roman"/>
          <w:sz w:val="24"/>
          <w:szCs w:val="24"/>
        </w:rPr>
        <w:t xml:space="preserve">a set of </w:t>
      </w:r>
      <w:r w:rsidR="001830FB" w:rsidRPr="00456C9B">
        <w:rPr>
          <w:rFonts w:ascii="Times New Roman" w:eastAsia="Times New Roman" w:hAnsi="Times New Roman" w:cs="Times New Roman"/>
          <w:sz w:val="24"/>
          <w:szCs w:val="24"/>
        </w:rPr>
        <w:t xml:space="preserve">ontological </w:t>
      </w:r>
      <w:r w:rsidR="00636578" w:rsidRPr="00456C9B">
        <w:rPr>
          <w:rFonts w:ascii="Times New Roman" w:eastAsia="Times New Roman" w:hAnsi="Times New Roman" w:cs="Times New Roman"/>
          <w:spacing w:val="6"/>
          <w:sz w:val="24"/>
          <w:szCs w:val="24"/>
        </w:rPr>
        <w:t>assumptions</w:t>
      </w:r>
      <w:r w:rsidR="00752E05">
        <w:rPr>
          <w:rFonts w:ascii="Times New Roman" w:hAnsi="Times New Roman" w:cs="Times New Roman"/>
          <w:sz w:val="24"/>
          <w:szCs w:val="24"/>
        </w:rPr>
        <w:t xml:space="preserve"> </w:t>
      </w:r>
      <w:r w:rsidR="006C212A">
        <w:rPr>
          <w:rFonts w:ascii="Times New Roman" w:eastAsia="Times New Roman" w:hAnsi="Times New Roman" w:cs="Times New Roman"/>
          <w:sz w:val="24"/>
          <w:szCs w:val="24"/>
        </w:rPr>
        <w:t xml:space="preserve">quite different from the one </w:t>
      </w:r>
      <w:r w:rsidR="008E274C">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 xml:space="preserve">which anthropology traditionally works </w:t>
      </w:r>
      <w:r w:rsidRPr="009C67BE">
        <w:rPr>
          <w:rFonts w:ascii="Times New Roman" w:hAnsi="Times New Roman" w:cs="Times New Roman"/>
          <w:sz w:val="24"/>
          <w:szCs w:val="24"/>
        </w:rPr>
        <w:t>(Descola 1994</w:t>
      </w:r>
      <w:r w:rsidR="00FA2573">
        <w:rPr>
          <w:rFonts w:ascii="Times New Roman" w:hAnsi="Times New Roman" w:cs="Times New Roman"/>
          <w:sz w:val="24"/>
          <w:szCs w:val="24"/>
        </w:rPr>
        <w:t xml:space="preserve"> [1986]</w:t>
      </w:r>
      <w:r w:rsidRPr="009C67BE">
        <w:rPr>
          <w:rFonts w:ascii="Times New Roman" w:hAnsi="Times New Roman" w:cs="Times New Roman"/>
          <w:sz w:val="24"/>
          <w:szCs w:val="24"/>
        </w:rPr>
        <w:t>, 1996; Latour 1993</w:t>
      </w:r>
      <w:r w:rsidR="00FA2573">
        <w:rPr>
          <w:rFonts w:ascii="Times New Roman" w:hAnsi="Times New Roman" w:cs="Times New Roman"/>
          <w:sz w:val="24"/>
          <w:szCs w:val="24"/>
        </w:rPr>
        <w:t xml:space="preserve"> [1991]</w:t>
      </w:r>
      <w:r w:rsidRPr="009C67BE">
        <w:rPr>
          <w:rFonts w:ascii="Times New Roman" w:hAnsi="Times New Roman" w:cs="Times New Roman"/>
          <w:sz w:val="24"/>
          <w:szCs w:val="24"/>
        </w:rPr>
        <w:t xml:space="preserve">; </w:t>
      </w:r>
      <w:r w:rsidRPr="009C67BE">
        <w:rPr>
          <w:rFonts w:ascii="Times New Roman" w:eastAsia="Times New Roman" w:hAnsi="Times New Roman" w:cs="Times New Roman"/>
          <w:sz w:val="24"/>
          <w:szCs w:val="24"/>
        </w:rPr>
        <w:t>Bird-David</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1990,</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Harvey</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2005;</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Willerslev</w:t>
      </w:r>
      <w:r w:rsidRPr="009C67BE">
        <w:rPr>
          <w:rFonts w:ascii="Times New Roman" w:eastAsia="Times New Roman" w:hAnsi="Times New Roman" w:cs="Times New Roman"/>
          <w:spacing w:val="26"/>
          <w:sz w:val="24"/>
          <w:szCs w:val="24"/>
        </w:rPr>
        <w:t xml:space="preserve"> </w:t>
      </w:r>
      <w:r w:rsidR="00C861BF">
        <w:rPr>
          <w:rFonts w:ascii="Times New Roman" w:eastAsia="Times New Roman" w:hAnsi="Times New Roman" w:cs="Times New Roman"/>
          <w:sz w:val="24"/>
          <w:szCs w:val="24"/>
        </w:rPr>
        <w:t>2007</w:t>
      </w:r>
      <w:r w:rsidRPr="009C67BE">
        <w:rPr>
          <w:rFonts w:ascii="Times New Roman" w:eastAsia="Times New Roman" w:hAnsi="Times New Roman" w:cs="Times New Roman"/>
          <w:sz w:val="24"/>
          <w:szCs w:val="24"/>
        </w:rPr>
        <w:t>,</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 xml:space="preserve">2012; </w:t>
      </w:r>
      <w:r w:rsidR="00ED5374">
        <w:rPr>
          <w:rFonts w:ascii="Times New Roman" w:eastAsia="Times New Roman" w:hAnsi="Times New Roman" w:cs="Times New Roman"/>
          <w:sz w:val="24"/>
          <w:szCs w:val="24"/>
        </w:rPr>
        <w:t xml:space="preserve">C. </w:t>
      </w:r>
      <w:r w:rsidRPr="009C67BE">
        <w:rPr>
          <w:rFonts w:ascii="Times New Roman" w:eastAsia="Times New Roman" w:hAnsi="Times New Roman" w:cs="Times New Roman"/>
          <w:sz w:val="24"/>
          <w:szCs w:val="24"/>
        </w:rPr>
        <w:t>Scott 2013)</w:t>
      </w:r>
      <w:r w:rsidR="009D64B4" w:rsidRPr="009C67BE">
        <w:rPr>
          <w:rFonts w:ascii="Times New Roman" w:eastAsia="Times New Roman" w:hAnsi="Times New Roman" w:cs="Times New Roman"/>
          <w:sz w:val="24"/>
          <w:szCs w:val="24"/>
        </w:rPr>
        <w:t>.</w:t>
      </w:r>
      <w:r w:rsidR="00557E88">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Th</w:t>
      </w:r>
      <w:r w:rsidR="00636578" w:rsidRPr="009C67BE">
        <w:rPr>
          <w:rFonts w:ascii="Times New Roman" w:eastAsia="Times New Roman" w:hAnsi="Times New Roman" w:cs="Times New Roman"/>
          <w:sz w:val="24"/>
          <w:szCs w:val="24"/>
        </w:rPr>
        <w:t xml:space="preserve">is leads each </w:t>
      </w:r>
      <w:r w:rsidR="004A04DB">
        <w:rPr>
          <w:rFonts w:ascii="Times New Roman" w:eastAsia="Times New Roman" w:hAnsi="Times New Roman" w:cs="Times New Roman"/>
          <w:sz w:val="24"/>
          <w:szCs w:val="24"/>
        </w:rPr>
        <w:t xml:space="preserve">of the three authors </w:t>
      </w:r>
      <w:r w:rsidR="00C31A5B">
        <w:rPr>
          <w:rFonts w:ascii="Times New Roman" w:eastAsia="Times New Roman" w:hAnsi="Times New Roman" w:cs="Times New Roman"/>
          <w:sz w:val="24"/>
          <w:szCs w:val="24"/>
        </w:rPr>
        <w:t xml:space="preserve">to critiques of </w:t>
      </w:r>
      <w:r w:rsidR="009D64B4" w:rsidRPr="009C67BE">
        <w:rPr>
          <w:rFonts w:ascii="Times New Roman" w:eastAsia="Times New Roman" w:hAnsi="Times New Roman" w:cs="Times New Roman"/>
          <w:sz w:val="24"/>
          <w:szCs w:val="24"/>
        </w:rPr>
        <w:t>social construction</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 xml:space="preserve">as the </w:t>
      </w:r>
      <w:r w:rsidR="009C67BE">
        <w:rPr>
          <w:rFonts w:ascii="Times New Roman" w:eastAsia="Times New Roman" w:hAnsi="Times New Roman" w:cs="Times New Roman"/>
          <w:sz w:val="24"/>
          <w:szCs w:val="24"/>
        </w:rPr>
        <w:t xml:space="preserve">sole </w:t>
      </w:r>
      <w:r w:rsidR="009D64B4" w:rsidRPr="009C67BE">
        <w:rPr>
          <w:rFonts w:ascii="Times New Roman" w:eastAsia="Times New Roman" w:hAnsi="Times New Roman" w:cs="Times New Roman"/>
          <w:sz w:val="24"/>
          <w:szCs w:val="24"/>
        </w:rPr>
        <w:t>way</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to account</w:t>
      </w:r>
      <w:r w:rsidR="009D64B4" w:rsidRPr="009C67BE">
        <w:rPr>
          <w:rFonts w:ascii="Times New Roman" w:eastAsia="Times New Roman" w:hAnsi="Times New Roman" w:cs="Times New Roman"/>
          <w:spacing w:val="17"/>
          <w:sz w:val="24"/>
          <w:szCs w:val="24"/>
        </w:rPr>
        <w:t xml:space="preserve"> </w:t>
      </w:r>
      <w:r w:rsidR="009D64B4" w:rsidRPr="009C67BE">
        <w:rPr>
          <w:rFonts w:ascii="Times New Roman" w:eastAsia="Times New Roman" w:hAnsi="Times New Roman" w:cs="Times New Roman"/>
          <w:sz w:val="24"/>
          <w:szCs w:val="24"/>
        </w:rPr>
        <w:t>for</w:t>
      </w:r>
      <w:r w:rsidR="009D64B4" w:rsidRPr="009C67BE">
        <w:rPr>
          <w:rFonts w:ascii="Times New Roman" w:eastAsia="Times New Roman" w:hAnsi="Times New Roman" w:cs="Times New Roman"/>
          <w:spacing w:val="17"/>
          <w:sz w:val="24"/>
          <w:szCs w:val="24"/>
        </w:rPr>
        <w:t xml:space="preserve"> </w:t>
      </w:r>
      <w:r w:rsidR="009D64B4" w:rsidRPr="009C67BE">
        <w:rPr>
          <w:rFonts w:ascii="Times New Roman" w:eastAsia="Times New Roman" w:hAnsi="Times New Roman" w:cs="Times New Roman"/>
          <w:sz w:val="24"/>
          <w:szCs w:val="24"/>
        </w:rPr>
        <w:t>difference</w:t>
      </w:r>
      <w:r w:rsidR="00C31A5B">
        <w:rPr>
          <w:rFonts w:ascii="Times New Roman" w:eastAsia="Times New Roman" w:hAnsi="Times New Roman" w:cs="Times New Roman"/>
          <w:sz w:val="24"/>
          <w:szCs w:val="24"/>
        </w:rPr>
        <w:t xml:space="preserve">.  These critiques are </w:t>
      </w:r>
      <w:r w:rsidR="00387BC9">
        <w:rPr>
          <w:rFonts w:ascii="Times New Roman" w:eastAsia="Times New Roman" w:hAnsi="Times New Roman" w:cs="Times New Roman"/>
          <w:sz w:val="24"/>
          <w:szCs w:val="24"/>
        </w:rPr>
        <w:t>structuralist</w:t>
      </w:r>
      <w:r w:rsidR="009C67BE">
        <w:rPr>
          <w:rFonts w:ascii="Times New Roman" w:eastAsia="Times New Roman" w:hAnsi="Times New Roman" w:cs="Times New Roman"/>
          <w:spacing w:val="35"/>
          <w:sz w:val="24"/>
          <w:szCs w:val="24"/>
        </w:rPr>
        <w:t>:</w:t>
      </w:r>
      <w:r w:rsidR="009D64B4" w:rsidRPr="009C67BE">
        <w:rPr>
          <w:rFonts w:ascii="Times New Roman" w:eastAsia="Times New Roman" w:hAnsi="Times New Roman" w:cs="Times New Roman"/>
          <w:sz w:val="24"/>
          <w:szCs w:val="24"/>
        </w:rPr>
        <w:t xml:space="preserve"> argumenta</w:t>
      </w:r>
      <w:r w:rsidR="009C67BE">
        <w:rPr>
          <w:rFonts w:ascii="Times New Roman" w:eastAsia="Times New Roman" w:hAnsi="Times New Roman" w:cs="Times New Roman"/>
          <w:sz w:val="24"/>
          <w:szCs w:val="24"/>
        </w:rPr>
        <w:t>tion</w:t>
      </w:r>
      <w:r w:rsidR="009D64B4" w:rsidRPr="009C67BE">
        <w:rPr>
          <w:rFonts w:ascii="Times New Roman" w:eastAsia="Times New Roman" w:hAnsi="Times New Roman" w:cs="Times New Roman"/>
          <w:sz w:val="24"/>
          <w:szCs w:val="24"/>
        </w:rPr>
        <w:t xml:space="preserve"> involves contrastive opposites </w:t>
      </w:r>
      <w:r w:rsidR="00514C5E">
        <w:rPr>
          <w:rFonts w:ascii="Times New Roman" w:eastAsia="Times New Roman" w:hAnsi="Times New Roman" w:cs="Times New Roman"/>
          <w:sz w:val="24"/>
          <w:szCs w:val="24"/>
        </w:rPr>
        <w:t>(but see Viveiros de Castro</w:t>
      </w:r>
      <w:r w:rsidR="00387BC9">
        <w:rPr>
          <w:rFonts w:ascii="Times New Roman" w:eastAsia="Times New Roman" w:hAnsi="Times New Roman" w:cs="Times New Roman"/>
          <w:sz w:val="24"/>
          <w:szCs w:val="24"/>
        </w:rPr>
        <w:t xml:space="preserve"> 1999:S80</w:t>
      </w:r>
      <w:r w:rsidR="00CC5242">
        <w:rPr>
          <w:rFonts w:ascii="Times New Roman" w:eastAsia="Times New Roman" w:hAnsi="Times New Roman" w:cs="Times New Roman"/>
          <w:sz w:val="24"/>
          <w:szCs w:val="24"/>
        </w:rPr>
        <w:t>; Viveiros de Castro 2014</w:t>
      </w:r>
      <w:r w:rsidR="00580905">
        <w:rPr>
          <w:rFonts w:ascii="Times New Roman" w:eastAsia="Times New Roman" w:hAnsi="Times New Roman" w:cs="Times New Roman"/>
          <w:sz w:val="24"/>
          <w:szCs w:val="24"/>
        </w:rPr>
        <w:t xml:space="preserve"> [2009]</w:t>
      </w:r>
      <w:r w:rsidR="00CC5242">
        <w:rPr>
          <w:rFonts w:ascii="Times New Roman" w:eastAsia="Times New Roman" w:hAnsi="Times New Roman" w:cs="Times New Roman"/>
          <w:sz w:val="24"/>
          <w:szCs w:val="24"/>
        </w:rPr>
        <w:t>: 209</w:t>
      </w:r>
      <w:r w:rsidR="00514C5E">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and differen</w:t>
      </w:r>
      <w:r w:rsidR="009C67BE">
        <w:rPr>
          <w:rFonts w:ascii="Times New Roman" w:eastAsia="Times New Roman" w:hAnsi="Times New Roman" w:cs="Times New Roman"/>
          <w:sz w:val="24"/>
          <w:szCs w:val="24"/>
        </w:rPr>
        <w:t>ce and relationality enjoy</w:t>
      </w:r>
      <w:r w:rsidR="009D64B4" w:rsidRPr="009C67BE">
        <w:rPr>
          <w:rFonts w:ascii="Times New Roman" w:eastAsia="Times New Roman" w:hAnsi="Times New Roman" w:cs="Times New Roman"/>
          <w:sz w:val="24"/>
          <w:szCs w:val="24"/>
        </w:rPr>
        <w:t xml:space="preserve"> metaphysical primacy. </w:t>
      </w:r>
      <w:r w:rsidR="009C67BE">
        <w:rPr>
          <w:rFonts w:ascii="Times New Roman" w:eastAsia="Times New Roman" w:hAnsi="Times New Roman" w:cs="Times New Roman"/>
          <w:sz w:val="24"/>
          <w:szCs w:val="24"/>
        </w:rPr>
        <w:t xml:space="preserve"> </w:t>
      </w:r>
    </w:p>
    <w:p w14:paraId="38E0707D" w14:textId="5989C215" w:rsidR="00D35477" w:rsidRDefault="009C67BE" w:rsidP="00FA61A8">
      <w:pPr>
        <w:spacing w:before="10" w:after="0" w:line="480" w:lineRule="auto"/>
        <w:ind w:left="120" w:right="5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Descola additionally shares with Lévi-Strauss an emphasis on</w:t>
      </w:r>
      <w:r w:rsidR="001830FB">
        <w:rPr>
          <w:rFonts w:ascii="Times New Roman" w:eastAsia="Times New Roman" w:hAnsi="Times New Roman" w:cs="Times New Roman"/>
          <w:sz w:val="24"/>
          <w:szCs w:val="24"/>
        </w:rPr>
        <w:t xml:space="preserve"> broad</w:t>
      </w:r>
      <w:r>
        <w:rPr>
          <w:rFonts w:ascii="Times New Roman" w:eastAsia="Times New Roman" w:hAnsi="Times New Roman" w:cs="Times New Roman"/>
          <w:sz w:val="24"/>
          <w:szCs w:val="24"/>
        </w:rPr>
        <w:t xml:space="preserve"> ethnological comparison</w:t>
      </w:r>
      <w:r w:rsidR="00514C5E">
        <w:rPr>
          <w:rFonts w:ascii="Times New Roman" w:eastAsia="Times New Roman" w:hAnsi="Times New Roman" w:cs="Times New Roman"/>
          <w:sz w:val="24"/>
          <w:szCs w:val="24"/>
        </w:rPr>
        <w:t xml:space="preserve"> and the formalist insistence that </w:t>
      </w:r>
      <w:r w:rsidR="009D64B4" w:rsidRPr="009C67BE">
        <w:rPr>
          <w:rFonts w:ascii="Times New Roman" w:eastAsia="Times New Roman" w:hAnsi="Times New Roman" w:cs="Times New Roman"/>
          <w:sz w:val="24"/>
          <w:szCs w:val="24"/>
        </w:rPr>
        <w:t>the apparent infinite diversity of the ways in which people live in relation to others is the product of more finite ways of apprehending and construing these relations.</w:t>
      </w:r>
      <w:r w:rsidR="00514C5E">
        <w:rPr>
          <w:rFonts w:ascii="Times New Roman" w:eastAsia="Times New Roman" w:hAnsi="Times New Roman" w:cs="Times New Roman"/>
          <w:sz w:val="24"/>
          <w:szCs w:val="24"/>
        </w:rPr>
        <w:t xml:space="preserve">  For Descola</w:t>
      </w:r>
      <w:r w:rsidR="00FA2573">
        <w:rPr>
          <w:rFonts w:ascii="Times New Roman" w:eastAsia="Times New Roman" w:hAnsi="Times New Roman" w:cs="Times New Roman"/>
          <w:sz w:val="24"/>
          <w:szCs w:val="24"/>
        </w:rPr>
        <w:t xml:space="preserve"> (2013 [2005])</w:t>
      </w:r>
      <w:r w:rsidR="00514C5E">
        <w:rPr>
          <w:rFonts w:ascii="Times New Roman" w:eastAsia="Times New Roman" w:hAnsi="Times New Roman" w:cs="Times New Roman"/>
          <w:sz w:val="24"/>
          <w:szCs w:val="24"/>
        </w:rPr>
        <w:t xml:space="preserve"> these constraints are cognitive and logical</w:t>
      </w:r>
      <w:r w:rsidR="00FA2573">
        <w:rPr>
          <w:rFonts w:ascii="Times New Roman" w:eastAsia="Times New Roman" w:hAnsi="Times New Roman" w:cs="Times New Roman"/>
          <w:sz w:val="24"/>
          <w:szCs w:val="24"/>
        </w:rPr>
        <w:t xml:space="preserve"> (cf. </w:t>
      </w:r>
      <w:r w:rsidR="00FA2573" w:rsidRPr="00365581">
        <w:rPr>
          <w:rFonts w:ascii="Times New Roman" w:eastAsia="Times New Roman" w:hAnsi="Times New Roman" w:cs="Times New Roman"/>
          <w:sz w:val="24"/>
          <w:szCs w:val="24"/>
        </w:rPr>
        <w:t>Lévy-Bruhl 1926 [1910</w:t>
      </w:r>
      <w:r w:rsidR="00FA2573">
        <w:rPr>
          <w:rFonts w:ascii="Times New Roman" w:eastAsia="Times New Roman" w:hAnsi="Times New Roman" w:cs="Times New Roman"/>
          <w:sz w:val="24"/>
          <w:szCs w:val="24"/>
        </w:rPr>
        <w:t>])</w:t>
      </w:r>
      <w:r w:rsidR="00514C5E">
        <w:rPr>
          <w:rFonts w:ascii="Times New Roman" w:eastAsia="Times New Roman" w:hAnsi="Times New Roman" w:cs="Times New Roman"/>
          <w:sz w:val="24"/>
          <w:szCs w:val="24"/>
        </w:rPr>
        <w:t>.  One understands others (be they human or nonhuman) by self-comparison.  In doing so there are only certain formal possi</w:t>
      </w:r>
      <w:r w:rsidR="00982CB9">
        <w:rPr>
          <w:rFonts w:ascii="Times New Roman" w:eastAsia="Times New Roman" w:hAnsi="Times New Roman" w:cs="Times New Roman"/>
          <w:sz w:val="24"/>
          <w:szCs w:val="24"/>
        </w:rPr>
        <w:t>bilities, and these</w:t>
      </w:r>
      <w:r w:rsidR="00514C5E">
        <w:rPr>
          <w:rFonts w:ascii="Times New Roman" w:eastAsia="Times New Roman" w:hAnsi="Times New Roman" w:cs="Times New Roman"/>
          <w:sz w:val="24"/>
          <w:szCs w:val="24"/>
        </w:rPr>
        <w:t xml:space="preserve"> lead to sets of ontological assumptions that then become stabilized i</w:t>
      </w:r>
      <w:r w:rsidR="00982CB9">
        <w:rPr>
          <w:rFonts w:ascii="Times New Roman" w:eastAsia="Times New Roman" w:hAnsi="Times New Roman" w:cs="Times New Roman"/>
          <w:sz w:val="24"/>
          <w:szCs w:val="24"/>
        </w:rPr>
        <w:t xml:space="preserve">n certain historical contexts.  </w:t>
      </w:r>
    </w:p>
    <w:p w14:paraId="0E5F3367" w14:textId="5F90ED1A" w:rsidR="00D35477" w:rsidRPr="00B50602" w:rsidRDefault="009D64B4" w:rsidP="00FA61A8">
      <w:pPr>
        <w:spacing w:before="10" w:after="0" w:line="480" w:lineRule="auto"/>
        <w:ind w:left="120" w:right="59" w:firstLine="720"/>
        <w:rPr>
          <w:rFonts w:ascii="Times New Roman" w:eastAsia="Times New Roman" w:hAnsi="Times New Roman" w:cs="Times New Roman"/>
          <w:sz w:val="24"/>
          <w:szCs w:val="24"/>
        </w:rPr>
      </w:pPr>
      <w:r w:rsidRPr="00B50602">
        <w:rPr>
          <w:rFonts w:ascii="Times New Roman" w:eastAsia="Times New Roman" w:hAnsi="Times New Roman" w:cs="Times New Roman"/>
          <w:sz w:val="24"/>
          <w:szCs w:val="24"/>
        </w:rPr>
        <w:t>By comparison to oneself</w:t>
      </w:r>
      <w:r w:rsidR="00514C5E" w:rsidRPr="00B50602">
        <w:rPr>
          <w:rFonts w:ascii="Times New Roman" w:eastAsia="Times New Roman" w:hAnsi="Times New Roman" w:cs="Times New Roman"/>
          <w:sz w:val="24"/>
          <w:szCs w:val="24"/>
        </w:rPr>
        <w:t xml:space="preserve"> </w:t>
      </w:r>
      <w:r w:rsidRPr="00B50602">
        <w:rPr>
          <w:rFonts w:ascii="Times New Roman" w:eastAsia="Times New Roman" w:hAnsi="Times New Roman" w:cs="Times New Roman"/>
          <w:sz w:val="24"/>
          <w:szCs w:val="24"/>
        </w:rPr>
        <w:t>an other can</w:t>
      </w:r>
      <w:r w:rsidR="00C31A5B" w:rsidRPr="00B50602">
        <w:rPr>
          <w:rFonts w:ascii="Times New Roman" w:eastAsia="Times New Roman" w:hAnsi="Times New Roman" w:cs="Times New Roman"/>
          <w:sz w:val="24"/>
          <w:szCs w:val="24"/>
        </w:rPr>
        <w:t xml:space="preserve"> be understood to</w:t>
      </w:r>
      <w:r w:rsidRPr="00B50602">
        <w:rPr>
          <w:rFonts w:ascii="Times New Roman" w:eastAsia="Times New Roman" w:hAnsi="Times New Roman" w:cs="Times New Roman"/>
          <w:sz w:val="24"/>
          <w:szCs w:val="24"/>
        </w:rPr>
        <w:t xml:space="preserve"> have similar interiorities and</w:t>
      </w:r>
      <w:r w:rsidRPr="00B50602">
        <w:rPr>
          <w:rFonts w:ascii="Times New Roman" w:eastAsia="Times New Roman" w:hAnsi="Times New Roman" w:cs="Times New Roman"/>
          <w:spacing w:val="16"/>
          <w:sz w:val="24"/>
          <w:szCs w:val="24"/>
        </w:rPr>
        <w:t xml:space="preserve"> </w:t>
      </w:r>
      <w:r w:rsidRPr="00B50602">
        <w:rPr>
          <w:rFonts w:ascii="Times New Roman" w:eastAsia="Times New Roman" w:hAnsi="Times New Roman" w:cs="Times New Roman"/>
          <w:sz w:val="24"/>
          <w:szCs w:val="24"/>
        </w:rPr>
        <w:t>dissimilar</w:t>
      </w:r>
      <w:r w:rsidRPr="00B50602">
        <w:rPr>
          <w:rFonts w:ascii="Times New Roman" w:eastAsia="Times New Roman" w:hAnsi="Times New Roman" w:cs="Times New Roman"/>
          <w:spacing w:val="16"/>
          <w:sz w:val="24"/>
          <w:szCs w:val="24"/>
        </w:rPr>
        <w:t xml:space="preserve"> </w:t>
      </w:r>
      <w:r w:rsidRPr="00B50602">
        <w:rPr>
          <w:rFonts w:ascii="Times New Roman" w:eastAsia="Times New Roman" w:hAnsi="Times New Roman" w:cs="Times New Roman"/>
          <w:sz w:val="24"/>
          <w:szCs w:val="24"/>
        </w:rPr>
        <w:t>exteriorities</w:t>
      </w:r>
      <w:r w:rsidR="00F8611B" w:rsidRPr="00B50602">
        <w:rPr>
          <w:rFonts w:ascii="Times New Roman" w:eastAsia="Times New Roman" w:hAnsi="Times New Roman" w:cs="Times New Roman"/>
          <w:sz w:val="24"/>
          <w:szCs w:val="24"/>
        </w:rPr>
        <w:t>.  This</w:t>
      </w:r>
      <w:r w:rsidRPr="00B50602">
        <w:rPr>
          <w:rFonts w:ascii="Times New Roman" w:eastAsia="Times New Roman" w:hAnsi="Times New Roman" w:cs="Times New Roman"/>
          <w:spacing w:val="16"/>
          <w:sz w:val="24"/>
          <w:szCs w:val="24"/>
        </w:rPr>
        <w:t xml:space="preserve"> </w:t>
      </w:r>
      <w:r w:rsidRPr="00B50602">
        <w:rPr>
          <w:rFonts w:ascii="Times New Roman" w:eastAsia="Times New Roman" w:hAnsi="Times New Roman" w:cs="Times New Roman"/>
          <w:sz w:val="24"/>
          <w:szCs w:val="24"/>
        </w:rPr>
        <w:t>orients</w:t>
      </w:r>
      <w:r w:rsidRPr="00B50602">
        <w:rPr>
          <w:rFonts w:ascii="Times New Roman" w:eastAsia="Times New Roman" w:hAnsi="Times New Roman" w:cs="Times New Roman"/>
          <w:spacing w:val="16"/>
          <w:sz w:val="24"/>
          <w:szCs w:val="24"/>
        </w:rPr>
        <w:t xml:space="preserve"> </w:t>
      </w:r>
      <w:r w:rsidRPr="00B50602">
        <w:rPr>
          <w:rFonts w:ascii="Times New Roman" w:eastAsia="Times New Roman" w:hAnsi="Times New Roman" w:cs="Times New Roman"/>
          <w:sz w:val="24"/>
          <w:szCs w:val="24"/>
        </w:rPr>
        <w:t>what</w:t>
      </w:r>
      <w:r w:rsidRPr="00B50602">
        <w:rPr>
          <w:rFonts w:ascii="Times New Roman" w:eastAsia="Times New Roman" w:hAnsi="Times New Roman" w:cs="Times New Roman"/>
          <w:spacing w:val="16"/>
          <w:sz w:val="24"/>
          <w:szCs w:val="24"/>
        </w:rPr>
        <w:t xml:space="preserve"> </w:t>
      </w:r>
      <w:r w:rsidR="00200238">
        <w:rPr>
          <w:rFonts w:ascii="Times New Roman" w:eastAsia="Times New Roman" w:hAnsi="Times New Roman" w:cs="Times New Roman"/>
          <w:sz w:val="24"/>
          <w:szCs w:val="24"/>
        </w:rPr>
        <w:t>Descola</w:t>
      </w:r>
      <w:r w:rsidRPr="00B50602">
        <w:rPr>
          <w:rFonts w:ascii="Times New Roman" w:eastAsia="Times New Roman" w:hAnsi="Times New Roman" w:cs="Times New Roman"/>
          <w:spacing w:val="16"/>
          <w:sz w:val="24"/>
          <w:szCs w:val="24"/>
        </w:rPr>
        <w:t xml:space="preserve"> </w:t>
      </w:r>
      <w:r w:rsidRPr="00B50602">
        <w:rPr>
          <w:rFonts w:ascii="Times New Roman" w:eastAsia="Times New Roman" w:hAnsi="Times New Roman" w:cs="Times New Roman"/>
          <w:sz w:val="24"/>
          <w:szCs w:val="24"/>
        </w:rPr>
        <w:t>terms</w:t>
      </w:r>
      <w:r w:rsidRPr="00B50602">
        <w:rPr>
          <w:rFonts w:ascii="Times New Roman" w:eastAsia="Times New Roman" w:hAnsi="Times New Roman" w:cs="Times New Roman"/>
          <w:spacing w:val="16"/>
          <w:sz w:val="24"/>
          <w:szCs w:val="24"/>
        </w:rPr>
        <w:t xml:space="preserve"> </w:t>
      </w:r>
      <w:r w:rsidR="008E4B56">
        <w:rPr>
          <w:rFonts w:ascii="Times New Roman" w:eastAsia="Times New Roman" w:hAnsi="Times New Roman" w:cs="Times New Roman"/>
          <w:spacing w:val="16"/>
          <w:sz w:val="24"/>
          <w:szCs w:val="24"/>
        </w:rPr>
        <w:t>“</w:t>
      </w:r>
      <w:r w:rsidR="008E4B56">
        <w:rPr>
          <w:rFonts w:ascii="Times New Roman" w:eastAsia="Times New Roman" w:hAnsi="Times New Roman" w:cs="Times New Roman"/>
          <w:sz w:val="24"/>
          <w:szCs w:val="24"/>
        </w:rPr>
        <w:t>a</w:t>
      </w:r>
      <w:r w:rsidRPr="00B50602">
        <w:rPr>
          <w:rFonts w:ascii="Times New Roman" w:eastAsia="Times New Roman" w:hAnsi="Times New Roman" w:cs="Times New Roman"/>
          <w:sz w:val="24"/>
          <w:szCs w:val="24"/>
        </w:rPr>
        <w:t>nimism,</w:t>
      </w:r>
      <w:r w:rsidR="008E4B56">
        <w:rPr>
          <w:rFonts w:ascii="Times New Roman" w:eastAsia="Times New Roman" w:hAnsi="Times New Roman" w:cs="Times New Roman"/>
          <w:sz w:val="24"/>
          <w:szCs w:val="24"/>
        </w:rPr>
        <w:t>”</w:t>
      </w:r>
      <w:r w:rsidRPr="00B50602">
        <w:rPr>
          <w:rFonts w:ascii="Times New Roman" w:eastAsia="Times New Roman" w:hAnsi="Times New Roman" w:cs="Times New Roman"/>
          <w:spacing w:val="16"/>
          <w:sz w:val="24"/>
          <w:szCs w:val="24"/>
        </w:rPr>
        <w:t xml:space="preserve"> </w:t>
      </w:r>
      <w:r w:rsidRPr="00B50602">
        <w:rPr>
          <w:rFonts w:ascii="Times New Roman" w:eastAsia="Times New Roman" w:hAnsi="Times New Roman" w:cs="Times New Roman"/>
          <w:sz w:val="24"/>
          <w:szCs w:val="24"/>
        </w:rPr>
        <w:t>which,</w:t>
      </w:r>
      <w:r w:rsidRPr="00B50602">
        <w:rPr>
          <w:rFonts w:ascii="Times New Roman" w:eastAsia="Times New Roman" w:hAnsi="Times New Roman" w:cs="Times New Roman"/>
          <w:spacing w:val="16"/>
          <w:sz w:val="24"/>
          <w:szCs w:val="24"/>
        </w:rPr>
        <w:t xml:space="preserve"> </w:t>
      </w:r>
      <w:r w:rsidRPr="00B50602">
        <w:rPr>
          <w:rFonts w:ascii="Times New Roman" w:eastAsia="Times New Roman" w:hAnsi="Times New Roman" w:cs="Times New Roman"/>
          <w:sz w:val="24"/>
          <w:szCs w:val="24"/>
        </w:rPr>
        <w:t>as</w:t>
      </w:r>
      <w:r w:rsidRPr="00B50602">
        <w:rPr>
          <w:rFonts w:ascii="Times New Roman" w:eastAsia="Times New Roman" w:hAnsi="Times New Roman" w:cs="Times New Roman"/>
          <w:spacing w:val="16"/>
          <w:sz w:val="24"/>
          <w:szCs w:val="24"/>
        </w:rPr>
        <w:t xml:space="preserve"> </w:t>
      </w:r>
      <w:r w:rsidRPr="00B50602">
        <w:rPr>
          <w:rFonts w:ascii="Times New Roman" w:eastAsia="Times New Roman" w:hAnsi="Times New Roman" w:cs="Times New Roman"/>
          <w:sz w:val="24"/>
          <w:szCs w:val="24"/>
        </w:rPr>
        <w:t>an</w:t>
      </w:r>
      <w:r w:rsidRPr="00B50602">
        <w:rPr>
          <w:rFonts w:ascii="Times New Roman" w:eastAsia="Times New Roman" w:hAnsi="Times New Roman" w:cs="Times New Roman"/>
          <w:spacing w:val="16"/>
          <w:sz w:val="24"/>
          <w:szCs w:val="24"/>
        </w:rPr>
        <w:t xml:space="preserve"> </w:t>
      </w:r>
      <w:r w:rsidR="00C31A5B" w:rsidRPr="00B50602">
        <w:rPr>
          <w:rFonts w:ascii="Times New Roman" w:eastAsia="Times New Roman" w:hAnsi="Times New Roman" w:cs="Times New Roman"/>
          <w:sz w:val="24"/>
          <w:szCs w:val="24"/>
        </w:rPr>
        <w:t>ideal type is visible</w:t>
      </w:r>
      <w:r w:rsidR="00982CB9" w:rsidRPr="00B50602">
        <w:rPr>
          <w:rFonts w:ascii="Times New Roman" w:eastAsia="Times New Roman" w:hAnsi="Times New Roman" w:cs="Times New Roman"/>
          <w:sz w:val="24"/>
          <w:szCs w:val="24"/>
        </w:rPr>
        <w:t xml:space="preserve"> among many in</w:t>
      </w:r>
      <w:r w:rsidRPr="00B50602">
        <w:rPr>
          <w:rFonts w:ascii="Times New Roman" w:eastAsia="Times New Roman" w:hAnsi="Times New Roman" w:cs="Times New Roman"/>
          <w:sz w:val="24"/>
          <w:szCs w:val="24"/>
        </w:rPr>
        <w:t>digenous societies in the Amazon and in the</w:t>
      </w:r>
      <w:r w:rsidRPr="00B50602">
        <w:rPr>
          <w:rFonts w:ascii="Times New Roman" w:eastAsia="Times New Roman" w:hAnsi="Times New Roman" w:cs="Times New Roman"/>
          <w:spacing w:val="25"/>
          <w:sz w:val="24"/>
          <w:szCs w:val="24"/>
        </w:rPr>
        <w:t xml:space="preserve"> </w:t>
      </w:r>
      <w:r w:rsidRPr="00B50602">
        <w:rPr>
          <w:rFonts w:ascii="Times New Roman" w:eastAsia="Times New Roman" w:hAnsi="Times New Roman" w:cs="Times New Roman"/>
          <w:sz w:val="24"/>
          <w:szCs w:val="24"/>
        </w:rPr>
        <w:t>boreal</w:t>
      </w:r>
      <w:r w:rsidRPr="00B50602">
        <w:rPr>
          <w:rFonts w:ascii="Times New Roman" w:eastAsia="Times New Roman" w:hAnsi="Times New Roman" w:cs="Times New Roman"/>
          <w:spacing w:val="25"/>
          <w:sz w:val="24"/>
          <w:szCs w:val="24"/>
        </w:rPr>
        <w:t xml:space="preserve"> </w:t>
      </w:r>
      <w:r w:rsidRPr="00B50602">
        <w:rPr>
          <w:rFonts w:ascii="Times New Roman" w:eastAsia="Times New Roman" w:hAnsi="Times New Roman" w:cs="Times New Roman"/>
          <w:sz w:val="24"/>
          <w:szCs w:val="24"/>
        </w:rPr>
        <w:t>regions</w:t>
      </w:r>
      <w:r w:rsidRPr="00B50602">
        <w:rPr>
          <w:rFonts w:ascii="Times New Roman" w:eastAsia="Times New Roman" w:hAnsi="Times New Roman" w:cs="Times New Roman"/>
          <w:spacing w:val="25"/>
          <w:sz w:val="24"/>
          <w:szCs w:val="24"/>
        </w:rPr>
        <w:t xml:space="preserve"> </w:t>
      </w:r>
      <w:r w:rsidRPr="00B50602">
        <w:rPr>
          <w:rFonts w:ascii="Times New Roman" w:eastAsia="Times New Roman" w:hAnsi="Times New Roman" w:cs="Times New Roman"/>
          <w:sz w:val="24"/>
          <w:szCs w:val="24"/>
        </w:rPr>
        <w:t>of</w:t>
      </w:r>
      <w:r w:rsidRPr="00B50602">
        <w:rPr>
          <w:rFonts w:ascii="Times New Roman" w:eastAsia="Times New Roman" w:hAnsi="Times New Roman" w:cs="Times New Roman"/>
          <w:spacing w:val="25"/>
          <w:sz w:val="24"/>
          <w:szCs w:val="24"/>
        </w:rPr>
        <w:t xml:space="preserve"> </w:t>
      </w:r>
      <w:r w:rsidRPr="00B50602">
        <w:rPr>
          <w:rFonts w:ascii="Times New Roman" w:eastAsia="Times New Roman" w:hAnsi="Times New Roman" w:cs="Times New Roman"/>
          <w:sz w:val="24"/>
          <w:szCs w:val="24"/>
        </w:rPr>
        <w:t>North</w:t>
      </w:r>
      <w:r w:rsidRPr="00B50602">
        <w:rPr>
          <w:rFonts w:ascii="Times New Roman" w:eastAsia="Times New Roman" w:hAnsi="Times New Roman" w:cs="Times New Roman"/>
          <w:spacing w:val="25"/>
          <w:sz w:val="24"/>
          <w:szCs w:val="24"/>
        </w:rPr>
        <w:t xml:space="preserve"> </w:t>
      </w:r>
      <w:r w:rsidRPr="00B50602">
        <w:rPr>
          <w:rFonts w:ascii="Times New Roman" w:eastAsia="Times New Roman" w:hAnsi="Times New Roman" w:cs="Times New Roman"/>
          <w:sz w:val="24"/>
          <w:szCs w:val="24"/>
        </w:rPr>
        <w:t>America.</w:t>
      </w:r>
      <w:r w:rsidR="00DC7A50" w:rsidRPr="00B50602">
        <w:rPr>
          <w:rFonts w:ascii="Times New Roman" w:eastAsia="Times New Roman" w:hAnsi="Times New Roman" w:cs="Times New Roman"/>
          <w:sz w:val="24"/>
          <w:szCs w:val="24"/>
        </w:rPr>
        <w:t xml:space="preserve">  The animist holds that all beings are persons (animals and spirits have a kind of interiority or selfhood that is comparable to that of human persons) but these beings are differe</w:t>
      </w:r>
      <w:r w:rsidR="00AD1D96" w:rsidRPr="00B50602">
        <w:rPr>
          <w:rFonts w:ascii="Times New Roman" w:eastAsia="Times New Roman" w:hAnsi="Times New Roman" w:cs="Times New Roman"/>
          <w:sz w:val="24"/>
          <w:szCs w:val="24"/>
        </w:rPr>
        <w:t>ntiated by their exteriorities –</w:t>
      </w:r>
      <w:r w:rsidR="00DC7A50" w:rsidRPr="00B50602">
        <w:rPr>
          <w:rFonts w:ascii="Times New Roman" w:eastAsia="Times New Roman" w:hAnsi="Times New Roman" w:cs="Times New Roman"/>
          <w:sz w:val="24"/>
          <w:szCs w:val="24"/>
        </w:rPr>
        <w:t>the bodies that these various kinds of persons inhabit.</w:t>
      </w:r>
      <w:r w:rsidR="00136E1B" w:rsidRPr="00B50602">
        <w:rPr>
          <w:rFonts w:ascii="Times New Roman" w:eastAsia="Times New Roman" w:hAnsi="Times New Roman" w:cs="Times New Roman"/>
          <w:sz w:val="24"/>
          <w:szCs w:val="24"/>
        </w:rPr>
        <w:t xml:space="preserve">  This is why a shaman can </w:t>
      </w:r>
      <w:r w:rsidR="00200238">
        <w:rPr>
          <w:rFonts w:ascii="Times New Roman" w:eastAsia="Times New Roman" w:hAnsi="Times New Roman" w:cs="Times New Roman"/>
          <w:sz w:val="24"/>
          <w:szCs w:val="24"/>
        </w:rPr>
        <w:t>become</w:t>
      </w:r>
      <w:r w:rsidR="00136E1B" w:rsidRPr="00B50602">
        <w:rPr>
          <w:rFonts w:ascii="Times New Roman" w:eastAsia="Times New Roman" w:hAnsi="Times New Roman" w:cs="Times New Roman"/>
          <w:sz w:val="24"/>
          <w:szCs w:val="24"/>
        </w:rPr>
        <w:t xml:space="preserve"> a jaguar by wearing as clothi</w:t>
      </w:r>
      <w:r w:rsidR="00456C9B">
        <w:rPr>
          <w:rFonts w:ascii="Times New Roman" w:eastAsia="Times New Roman" w:hAnsi="Times New Roman" w:cs="Times New Roman"/>
          <w:sz w:val="24"/>
          <w:szCs w:val="24"/>
        </w:rPr>
        <w:t xml:space="preserve">ng elements of the feline body, such as </w:t>
      </w:r>
      <w:r w:rsidR="00136E1B" w:rsidRPr="00B50602">
        <w:rPr>
          <w:rFonts w:ascii="Times New Roman" w:eastAsia="Times New Roman" w:hAnsi="Times New Roman" w:cs="Times New Roman"/>
          <w:sz w:val="24"/>
          <w:szCs w:val="24"/>
        </w:rPr>
        <w:t>the canine teeth and spott</w:t>
      </w:r>
      <w:r w:rsidR="00456C9B">
        <w:rPr>
          <w:rFonts w:ascii="Times New Roman" w:eastAsia="Times New Roman" w:hAnsi="Times New Roman" w:cs="Times New Roman"/>
          <w:sz w:val="24"/>
          <w:szCs w:val="24"/>
        </w:rPr>
        <w:t xml:space="preserve">ed hides, which </w:t>
      </w:r>
      <w:r w:rsidR="00136E1B" w:rsidRPr="00B50602">
        <w:rPr>
          <w:rFonts w:ascii="Times New Roman" w:eastAsia="Times New Roman" w:hAnsi="Times New Roman" w:cs="Times New Roman"/>
          <w:sz w:val="24"/>
          <w:szCs w:val="24"/>
        </w:rPr>
        <w:t>make jaguars dist</w:t>
      </w:r>
      <w:r w:rsidR="00456C9B">
        <w:rPr>
          <w:rFonts w:ascii="Times New Roman" w:eastAsia="Times New Roman" w:hAnsi="Times New Roman" w:cs="Times New Roman"/>
          <w:sz w:val="24"/>
          <w:szCs w:val="24"/>
        </w:rPr>
        <w:t>inctive predatory beings</w:t>
      </w:r>
      <w:r w:rsidR="00136E1B" w:rsidRPr="00B50602">
        <w:rPr>
          <w:rFonts w:ascii="Times New Roman" w:eastAsia="Times New Roman" w:hAnsi="Times New Roman" w:cs="Times New Roman"/>
          <w:sz w:val="24"/>
          <w:szCs w:val="24"/>
        </w:rPr>
        <w:t xml:space="preserve">. </w:t>
      </w:r>
      <w:r w:rsidR="00456C9B">
        <w:rPr>
          <w:rFonts w:ascii="Times New Roman" w:eastAsia="Times New Roman" w:hAnsi="Times New Roman" w:cs="Times New Roman"/>
          <w:sz w:val="24"/>
          <w:szCs w:val="24"/>
        </w:rPr>
        <w:t xml:space="preserve">  There is a psychic continuity that permits movement across </w:t>
      </w:r>
      <w:r w:rsidR="008E4B56">
        <w:rPr>
          <w:rFonts w:ascii="Times New Roman" w:eastAsia="Times New Roman" w:hAnsi="Times New Roman" w:cs="Times New Roman"/>
          <w:sz w:val="24"/>
          <w:szCs w:val="24"/>
        </w:rPr>
        <w:t>physical discontinuities.</w:t>
      </w:r>
      <w:r w:rsidR="00456C9B">
        <w:rPr>
          <w:rFonts w:ascii="Times New Roman" w:eastAsia="Times New Roman" w:hAnsi="Times New Roman" w:cs="Times New Roman"/>
          <w:sz w:val="24"/>
          <w:szCs w:val="24"/>
        </w:rPr>
        <w:t xml:space="preserve">  </w:t>
      </w:r>
    </w:p>
    <w:p w14:paraId="29B456F6" w14:textId="24C013D4" w:rsidR="00D35477" w:rsidRPr="00B50602" w:rsidRDefault="009D64B4" w:rsidP="00FA61A8">
      <w:pPr>
        <w:spacing w:before="10" w:after="0" w:line="480" w:lineRule="auto"/>
        <w:ind w:left="120" w:right="59" w:firstLine="720"/>
        <w:rPr>
          <w:rFonts w:ascii="Times New Roman" w:eastAsia="Times New Roman" w:hAnsi="Times New Roman" w:cs="Times New Roman"/>
          <w:sz w:val="24"/>
          <w:szCs w:val="24"/>
        </w:rPr>
      </w:pPr>
      <w:r w:rsidRPr="00B50602">
        <w:rPr>
          <w:rFonts w:ascii="Times New Roman" w:eastAsia="Times New Roman" w:hAnsi="Times New Roman" w:cs="Times New Roman"/>
          <w:sz w:val="24"/>
          <w:szCs w:val="24"/>
        </w:rPr>
        <w:t>The assumption that others have dissimilar interiorities but similar exter</w:t>
      </w:r>
      <w:r w:rsidR="00F8611B" w:rsidRPr="00B50602">
        <w:rPr>
          <w:rFonts w:ascii="Times New Roman" w:eastAsia="Times New Roman" w:hAnsi="Times New Roman" w:cs="Times New Roman"/>
          <w:sz w:val="24"/>
          <w:szCs w:val="24"/>
        </w:rPr>
        <w:t>iorities orients what Descola</w:t>
      </w:r>
      <w:r w:rsidR="008E4B56">
        <w:rPr>
          <w:rFonts w:ascii="Times New Roman" w:eastAsia="Times New Roman" w:hAnsi="Times New Roman" w:cs="Times New Roman"/>
          <w:sz w:val="24"/>
          <w:szCs w:val="24"/>
        </w:rPr>
        <w:t xml:space="preserve"> calls “n</w:t>
      </w:r>
      <w:r w:rsidRPr="00B50602">
        <w:rPr>
          <w:rFonts w:ascii="Times New Roman" w:eastAsia="Times New Roman" w:hAnsi="Times New Roman" w:cs="Times New Roman"/>
          <w:sz w:val="24"/>
          <w:szCs w:val="24"/>
        </w:rPr>
        <w:t>aturalism,</w:t>
      </w:r>
      <w:r w:rsidR="008E4B56">
        <w:rPr>
          <w:rFonts w:ascii="Times New Roman" w:eastAsia="Times New Roman" w:hAnsi="Times New Roman" w:cs="Times New Roman"/>
          <w:sz w:val="24"/>
          <w:szCs w:val="24"/>
        </w:rPr>
        <w:t>”</w:t>
      </w:r>
      <w:r w:rsidRPr="00B50602">
        <w:rPr>
          <w:rFonts w:ascii="Times New Roman" w:eastAsia="Times New Roman" w:hAnsi="Times New Roman" w:cs="Times New Roman"/>
          <w:sz w:val="24"/>
          <w:szCs w:val="24"/>
        </w:rPr>
        <w:t xml:space="preserve"> which is typical of</w:t>
      </w:r>
      <w:r w:rsidRPr="00B50602">
        <w:rPr>
          <w:rFonts w:ascii="Times New Roman" w:eastAsia="Times New Roman" w:hAnsi="Times New Roman" w:cs="Times New Roman"/>
          <w:spacing w:val="1"/>
          <w:sz w:val="24"/>
          <w:szCs w:val="24"/>
        </w:rPr>
        <w:t xml:space="preserve"> </w:t>
      </w:r>
      <w:r w:rsidR="004A04DB" w:rsidRPr="00B50602">
        <w:rPr>
          <w:rFonts w:ascii="Times New Roman" w:eastAsia="Times New Roman" w:hAnsi="Times New Roman" w:cs="Times New Roman"/>
          <w:sz w:val="24"/>
          <w:szCs w:val="24"/>
        </w:rPr>
        <w:t>the modern W</w:t>
      </w:r>
      <w:r w:rsidRPr="00B50602">
        <w:rPr>
          <w:rFonts w:ascii="Times New Roman" w:eastAsia="Times New Roman" w:hAnsi="Times New Roman" w:cs="Times New Roman"/>
          <w:sz w:val="24"/>
          <w:szCs w:val="24"/>
        </w:rPr>
        <w:t>est.</w:t>
      </w:r>
      <w:r w:rsidR="00DC7A50" w:rsidRPr="00B50602">
        <w:rPr>
          <w:rFonts w:ascii="Times New Roman" w:eastAsia="Times New Roman" w:hAnsi="Times New Roman" w:cs="Times New Roman"/>
          <w:sz w:val="24"/>
          <w:szCs w:val="24"/>
        </w:rPr>
        <w:t xml:space="preserve">  Here </w:t>
      </w:r>
      <w:r w:rsidR="00D35477" w:rsidRPr="00B50602">
        <w:rPr>
          <w:rFonts w:ascii="Times New Roman" w:eastAsia="Times New Roman" w:hAnsi="Times New Roman" w:cs="Times New Roman"/>
          <w:sz w:val="24"/>
          <w:szCs w:val="24"/>
        </w:rPr>
        <w:t xml:space="preserve">a </w:t>
      </w:r>
      <w:r w:rsidR="00DC7A50" w:rsidRPr="00B50602">
        <w:rPr>
          <w:rFonts w:ascii="Times New Roman" w:eastAsia="Times New Roman" w:hAnsi="Times New Roman" w:cs="Times New Roman"/>
          <w:sz w:val="24"/>
          <w:szCs w:val="24"/>
        </w:rPr>
        <w:t>unique interiority is privileged</w:t>
      </w:r>
      <w:r w:rsidR="00A036AF" w:rsidRPr="00B50602">
        <w:rPr>
          <w:rFonts w:ascii="Times New Roman" w:eastAsia="Times New Roman" w:hAnsi="Times New Roman" w:cs="Times New Roman"/>
          <w:sz w:val="24"/>
          <w:szCs w:val="24"/>
        </w:rPr>
        <w:t xml:space="preserve"> as the marker of difference</w:t>
      </w:r>
      <w:r w:rsidR="00200238">
        <w:rPr>
          <w:rFonts w:ascii="Times New Roman" w:eastAsia="Times New Roman" w:hAnsi="Times New Roman" w:cs="Times New Roman"/>
          <w:sz w:val="24"/>
          <w:szCs w:val="24"/>
        </w:rPr>
        <w:t>.  This is visible at a number of levels</w:t>
      </w:r>
      <w:r w:rsidR="008E4B56">
        <w:rPr>
          <w:rFonts w:ascii="Times New Roman" w:eastAsia="Times New Roman" w:hAnsi="Times New Roman" w:cs="Times New Roman"/>
          <w:sz w:val="24"/>
          <w:szCs w:val="24"/>
        </w:rPr>
        <w:t>:</w:t>
      </w:r>
      <w:r w:rsidR="00DC7A50" w:rsidRPr="00B50602">
        <w:rPr>
          <w:rFonts w:ascii="Times New Roman" w:eastAsia="Times New Roman" w:hAnsi="Times New Roman" w:cs="Times New Roman"/>
          <w:sz w:val="24"/>
          <w:szCs w:val="24"/>
        </w:rPr>
        <w:t xml:space="preserve"> </w:t>
      </w:r>
      <w:r w:rsidR="00456C9B">
        <w:rPr>
          <w:rFonts w:ascii="Times New Roman" w:eastAsia="Times New Roman" w:hAnsi="Times New Roman" w:cs="Times New Roman"/>
          <w:sz w:val="24"/>
          <w:szCs w:val="24"/>
        </w:rPr>
        <w:t xml:space="preserve">the </w:t>
      </w:r>
      <w:r w:rsidR="00DC7A50" w:rsidRPr="00B50602">
        <w:rPr>
          <w:rFonts w:ascii="Times New Roman" w:eastAsia="Times New Roman" w:hAnsi="Times New Roman" w:cs="Times New Roman"/>
          <w:sz w:val="24"/>
          <w:szCs w:val="24"/>
        </w:rPr>
        <w:t>individual (</w:t>
      </w:r>
      <w:r w:rsidR="00200238">
        <w:rPr>
          <w:rFonts w:ascii="Times New Roman" w:eastAsia="Times New Roman" w:hAnsi="Times New Roman" w:cs="Times New Roman"/>
          <w:sz w:val="24"/>
          <w:szCs w:val="24"/>
        </w:rPr>
        <w:t xml:space="preserve">where </w:t>
      </w:r>
      <w:r w:rsidR="00DC7A50" w:rsidRPr="00B50602">
        <w:rPr>
          <w:rFonts w:ascii="Times New Roman" w:eastAsia="Times New Roman" w:hAnsi="Times New Roman" w:cs="Times New Roman"/>
          <w:sz w:val="24"/>
          <w:szCs w:val="24"/>
        </w:rPr>
        <w:t xml:space="preserve">solipsism and </w:t>
      </w:r>
      <w:r w:rsidR="00A036AF" w:rsidRPr="00B50602">
        <w:rPr>
          <w:rFonts w:ascii="Times New Roman" w:eastAsia="Times New Roman" w:hAnsi="Times New Roman" w:cs="Times New Roman"/>
          <w:sz w:val="24"/>
          <w:szCs w:val="24"/>
        </w:rPr>
        <w:t xml:space="preserve">the problem of </w:t>
      </w:r>
      <w:r w:rsidR="00DC7A50" w:rsidRPr="00B50602">
        <w:rPr>
          <w:rFonts w:ascii="Times New Roman" w:eastAsia="Times New Roman" w:hAnsi="Times New Roman" w:cs="Times New Roman"/>
          <w:sz w:val="24"/>
          <w:szCs w:val="24"/>
        </w:rPr>
        <w:t>other</w:t>
      </w:r>
      <w:r w:rsidR="00A036AF" w:rsidRPr="00B50602">
        <w:rPr>
          <w:rFonts w:ascii="Times New Roman" w:eastAsia="Times New Roman" w:hAnsi="Times New Roman" w:cs="Times New Roman"/>
          <w:sz w:val="24"/>
          <w:szCs w:val="24"/>
        </w:rPr>
        <w:t xml:space="preserve"> minds are </w:t>
      </w:r>
      <w:r w:rsidR="00456C9B">
        <w:rPr>
          <w:rFonts w:ascii="Times New Roman" w:eastAsia="Times New Roman" w:hAnsi="Times New Roman" w:cs="Times New Roman"/>
          <w:sz w:val="24"/>
          <w:szCs w:val="24"/>
        </w:rPr>
        <w:t>philosophical problems</w:t>
      </w:r>
      <w:r w:rsidR="00DC7A50" w:rsidRPr="00B50602">
        <w:rPr>
          <w:rFonts w:ascii="Times New Roman" w:eastAsia="Times New Roman" w:hAnsi="Times New Roman" w:cs="Times New Roman"/>
          <w:sz w:val="24"/>
          <w:szCs w:val="24"/>
        </w:rPr>
        <w:t xml:space="preserve">); the group </w:t>
      </w:r>
      <w:r w:rsidR="00A036AF" w:rsidRPr="00B50602">
        <w:rPr>
          <w:rFonts w:ascii="Times New Roman" w:eastAsia="Times New Roman" w:hAnsi="Times New Roman" w:cs="Times New Roman"/>
          <w:sz w:val="24"/>
          <w:szCs w:val="24"/>
        </w:rPr>
        <w:t>(where culture, not “race</w:t>
      </w:r>
      <w:r w:rsidR="00200238">
        <w:rPr>
          <w:rFonts w:ascii="Times New Roman" w:eastAsia="Times New Roman" w:hAnsi="Times New Roman" w:cs="Times New Roman"/>
          <w:sz w:val="24"/>
          <w:szCs w:val="24"/>
        </w:rPr>
        <w:t>” is the important variable); and</w:t>
      </w:r>
      <w:r w:rsidR="00D35477" w:rsidRPr="00B50602">
        <w:rPr>
          <w:rFonts w:ascii="Times New Roman" w:eastAsia="Times New Roman" w:hAnsi="Times New Roman" w:cs="Times New Roman"/>
          <w:sz w:val="24"/>
          <w:szCs w:val="24"/>
        </w:rPr>
        <w:t xml:space="preserve"> the species (</w:t>
      </w:r>
      <w:r w:rsidR="00200238">
        <w:rPr>
          <w:rFonts w:ascii="Times New Roman" w:eastAsia="Times New Roman" w:hAnsi="Times New Roman" w:cs="Times New Roman"/>
          <w:sz w:val="24"/>
          <w:szCs w:val="24"/>
        </w:rPr>
        <w:t>regarding which only the human one</w:t>
      </w:r>
      <w:r w:rsidR="00A036AF" w:rsidRPr="00B50602">
        <w:rPr>
          <w:rFonts w:ascii="Times New Roman" w:eastAsia="Times New Roman" w:hAnsi="Times New Roman" w:cs="Times New Roman"/>
          <w:sz w:val="24"/>
          <w:szCs w:val="24"/>
        </w:rPr>
        <w:t xml:space="preserve"> enjoy</w:t>
      </w:r>
      <w:r w:rsidR="00200238">
        <w:rPr>
          <w:rFonts w:ascii="Times New Roman" w:eastAsia="Times New Roman" w:hAnsi="Times New Roman" w:cs="Times New Roman"/>
          <w:sz w:val="24"/>
          <w:szCs w:val="24"/>
        </w:rPr>
        <w:t>s</w:t>
      </w:r>
      <w:r w:rsidR="00A036AF" w:rsidRPr="00B50602">
        <w:rPr>
          <w:rFonts w:ascii="Times New Roman" w:eastAsia="Times New Roman" w:hAnsi="Times New Roman" w:cs="Times New Roman"/>
          <w:sz w:val="24"/>
          <w:szCs w:val="24"/>
        </w:rPr>
        <w:t xml:space="preserve"> genuine interiority).</w:t>
      </w:r>
      <w:r w:rsidR="008E4B56">
        <w:rPr>
          <w:rFonts w:ascii="Times New Roman" w:eastAsia="Times New Roman" w:hAnsi="Times New Roman" w:cs="Times New Roman"/>
          <w:sz w:val="24"/>
          <w:szCs w:val="24"/>
        </w:rPr>
        <w:t xml:space="preserve">  It is only with</w:t>
      </w:r>
      <w:r w:rsidR="00136E1B" w:rsidRPr="00B50602">
        <w:rPr>
          <w:rFonts w:ascii="Times New Roman" w:eastAsia="Times New Roman" w:hAnsi="Times New Roman" w:cs="Times New Roman"/>
          <w:sz w:val="24"/>
          <w:szCs w:val="24"/>
        </w:rPr>
        <w:t xml:space="preserve"> naturalism that “nature” as an object external to </w:t>
      </w:r>
      <w:r w:rsidR="00D35477" w:rsidRPr="00B50602">
        <w:rPr>
          <w:rFonts w:ascii="Times New Roman" w:eastAsia="Times New Roman" w:hAnsi="Times New Roman" w:cs="Times New Roman"/>
          <w:sz w:val="24"/>
          <w:szCs w:val="24"/>
        </w:rPr>
        <w:t>our subjective selves is conceivable</w:t>
      </w:r>
      <w:r w:rsidR="0028272F" w:rsidRPr="00B50602">
        <w:rPr>
          <w:rFonts w:ascii="Times New Roman" w:eastAsia="Times New Roman" w:hAnsi="Times New Roman" w:cs="Times New Roman"/>
          <w:sz w:val="24"/>
          <w:szCs w:val="24"/>
        </w:rPr>
        <w:t>.</w:t>
      </w:r>
      <w:r w:rsidR="00A036AF" w:rsidRPr="00B50602">
        <w:rPr>
          <w:rFonts w:ascii="Times New Roman" w:eastAsia="Times New Roman" w:hAnsi="Times New Roman" w:cs="Times New Roman"/>
          <w:sz w:val="24"/>
          <w:szCs w:val="24"/>
        </w:rPr>
        <w:t xml:space="preserve">  </w:t>
      </w:r>
    </w:p>
    <w:p w14:paraId="655052DE" w14:textId="6E1D6634" w:rsidR="00D35477" w:rsidRPr="00CC58C3" w:rsidRDefault="009D64B4" w:rsidP="00FA61A8">
      <w:pPr>
        <w:spacing w:before="10" w:after="0" w:line="480" w:lineRule="auto"/>
        <w:ind w:left="120" w:right="59" w:firstLine="720"/>
        <w:rPr>
          <w:rFonts w:ascii="Times New Roman" w:eastAsia="Times New Roman" w:hAnsi="Times New Roman" w:cs="Times New Roman"/>
          <w:sz w:val="24"/>
          <w:szCs w:val="24"/>
        </w:rPr>
      </w:pPr>
      <w:r w:rsidRPr="00B50602">
        <w:rPr>
          <w:rFonts w:ascii="Times New Roman" w:eastAsia="Times New Roman" w:hAnsi="Times New Roman" w:cs="Times New Roman"/>
          <w:sz w:val="24"/>
          <w:szCs w:val="24"/>
        </w:rPr>
        <w:lastRenderedPageBreak/>
        <w:t>The</w:t>
      </w:r>
      <w:r w:rsidRPr="00B50602">
        <w:rPr>
          <w:rFonts w:ascii="Times New Roman" w:eastAsia="Times New Roman" w:hAnsi="Times New Roman" w:cs="Times New Roman"/>
          <w:spacing w:val="52"/>
          <w:sz w:val="24"/>
          <w:szCs w:val="24"/>
        </w:rPr>
        <w:t xml:space="preserve"> </w:t>
      </w:r>
      <w:r w:rsidRPr="00B50602">
        <w:rPr>
          <w:rFonts w:ascii="Times New Roman" w:hAnsi="Times New Roman" w:cs="Times New Roman"/>
          <w:sz w:val="24"/>
          <w:szCs w:val="24"/>
        </w:rPr>
        <w:t>assumption</w:t>
      </w:r>
      <w:r w:rsidRPr="00CC58C3">
        <w:rPr>
          <w:rFonts w:ascii="Times New Roman" w:hAnsi="Times New Roman" w:cs="Times New Roman"/>
          <w:sz w:val="24"/>
          <w:szCs w:val="24"/>
        </w:rPr>
        <w:t xml:space="preserve"> </w:t>
      </w:r>
      <w:r w:rsidR="00CC58C3" w:rsidRPr="00CC58C3">
        <w:rPr>
          <w:rFonts w:ascii="Times New Roman" w:hAnsi="Times New Roman" w:cs="Times New Roman"/>
          <w:sz w:val="24"/>
          <w:szCs w:val="24"/>
        </w:rPr>
        <w:t xml:space="preserve">that others have </w:t>
      </w:r>
      <w:r w:rsidRPr="00CC58C3">
        <w:rPr>
          <w:rFonts w:ascii="Times New Roman" w:hAnsi="Times New Roman" w:cs="Times New Roman"/>
          <w:sz w:val="24"/>
          <w:szCs w:val="24"/>
        </w:rPr>
        <w:t>similar</w:t>
      </w:r>
      <w:r w:rsidRPr="00CC58C3">
        <w:rPr>
          <w:rFonts w:ascii="Times New Roman" w:eastAsia="Times New Roman" w:hAnsi="Times New Roman" w:cs="Times New Roman"/>
          <w:spacing w:val="52"/>
          <w:sz w:val="24"/>
          <w:szCs w:val="24"/>
        </w:rPr>
        <w:t xml:space="preserve"> </w:t>
      </w:r>
      <w:r w:rsidRPr="00CC58C3">
        <w:rPr>
          <w:rFonts w:ascii="Times New Roman" w:eastAsia="Times New Roman" w:hAnsi="Times New Roman" w:cs="Times New Roman"/>
          <w:sz w:val="24"/>
          <w:szCs w:val="24"/>
        </w:rPr>
        <w:t>interiorities</w:t>
      </w:r>
      <w:r w:rsidRPr="00CC58C3">
        <w:rPr>
          <w:rFonts w:ascii="Times New Roman" w:eastAsia="Times New Roman" w:hAnsi="Times New Roman" w:cs="Times New Roman"/>
          <w:spacing w:val="52"/>
          <w:sz w:val="24"/>
          <w:szCs w:val="24"/>
        </w:rPr>
        <w:t xml:space="preserve"> </w:t>
      </w:r>
      <w:r w:rsidRPr="00CC58C3">
        <w:rPr>
          <w:rFonts w:ascii="Times New Roman" w:eastAsia="Times New Roman" w:hAnsi="Times New Roman" w:cs="Times New Roman"/>
          <w:sz w:val="24"/>
          <w:szCs w:val="24"/>
        </w:rPr>
        <w:t>and</w:t>
      </w:r>
      <w:r w:rsidRPr="00CC58C3">
        <w:rPr>
          <w:rFonts w:ascii="Times New Roman" w:eastAsia="Times New Roman" w:hAnsi="Times New Roman" w:cs="Times New Roman"/>
          <w:spacing w:val="52"/>
          <w:sz w:val="24"/>
          <w:szCs w:val="24"/>
        </w:rPr>
        <w:t xml:space="preserve"> </w:t>
      </w:r>
      <w:r w:rsidRPr="00CC58C3">
        <w:rPr>
          <w:rFonts w:ascii="Times New Roman" w:eastAsia="Times New Roman" w:hAnsi="Times New Roman" w:cs="Times New Roman"/>
          <w:sz w:val="24"/>
          <w:szCs w:val="24"/>
        </w:rPr>
        <w:t>similar</w:t>
      </w:r>
      <w:r w:rsidRPr="00CC58C3">
        <w:rPr>
          <w:rFonts w:ascii="Times New Roman" w:eastAsia="Times New Roman" w:hAnsi="Times New Roman" w:cs="Times New Roman"/>
          <w:spacing w:val="52"/>
          <w:sz w:val="24"/>
          <w:szCs w:val="24"/>
        </w:rPr>
        <w:t xml:space="preserve"> </w:t>
      </w:r>
      <w:r w:rsidRPr="00CC58C3">
        <w:rPr>
          <w:rFonts w:ascii="Times New Roman" w:eastAsia="Times New Roman" w:hAnsi="Times New Roman" w:cs="Times New Roman"/>
          <w:sz w:val="24"/>
          <w:szCs w:val="24"/>
        </w:rPr>
        <w:t>exteriorities</w:t>
      </w:r>
      <w:r w:rsidR="004A04DB" w:rsidRPr="00CC58C3">
        <w:rPr>
          <w:rFonts w:ascii="Times New Roman" w:eastAsia="Times New Roman" w:hAnsi="Times New Roman" w:cs="Times New Roman"/>
          <w:spacing w:val="52"/>
          <w:sz w:val="24"/>
          <w:szCs w:val="24"/>
        </w:rPr>
        <w:t xml:space="preserve"> </w:t>
      </w:r>
      <w:r w:rsidR="00514C5E" w:rsidRPr="00CC58C3">
        <w:rPr>
          <w:rFonts w:ascii="Times New Roman" w:eastAsia="Times New Roman" w:hAnsi="Times New Roman" w:cs="Times New Roman"/>
          <w:sz w:val="24"/>
          <w:szCs w:val="24"/>
        </w:rPr>
        <w:t>orient</w:t>
      </w:r>
      <w:r w:rsidR="00C31A5B" w:rsidRPr="00CC58C3">
        <w:rPr>
          <w:rFonts w:ascii="Times New Roman" w:eastAsia="Times New Roman" w:hAnsi="Times New Roman" w:cs="Times New Roman"/>
          <w:sz w:val="24"/>
          <w:szCs w:val="24"/>
        </w:rPr>
        <w:t>s</w:t>
      </w:r>
      <w:r w:rsidR="00200238">
        <w:rPr>
          <w:rFonts w:ascii="Times New Roman" w:eastAsia="Times New Roman" w:hAnsi="Times New Roman" w:cs="Times New Roman"/>
          <w:sz w:val="24"/>
          <w:szCs w:val="24"/>
        </w:rPr>
        <w:t xml:space="preserve"> what Descola</w:t>
      </w:r>
      <w:r w:rsidR="008E4B56">
        <w:rPr>
          <w:rFonts w:ascii="Times New Roman" w:eastAsia="Times New Roman" w:hAnsi="Times New Roman" w:cs="Times New Roman"/>
          <w:sz w:val="24"/>
          <w:szCs w:val="24"/>
        </w:rPr>
        <w:t xml:space="preserve"> calls “t</w:t>
      </w:r>
      <w:r w:rsidRPr="00CC58C3">
        <w:rPr>
          <w:rFonts w:ascii="Times New Roman" w:eastAsia="Times New Roman" w:hAnsi="Times New Roman" w:cs="Times New Roman"/>
          <w:sz w:val="24"/>
          <w:szCs w:val="24"/>
        </w:rPr>
        <w:t>otemism,</w:t>
      </w:r>
      <w:r w:rsidR="008E4B56">
        <w:rPr>
          <w:rFonts w:ascii="Times New Roman" w:eastAsia="Times New Roman" w:hAnsi="Times New Roman" w:cs="Times New Roman"/>
          <w:sz w:val="24"/>
          <w:szCs w:val="24"/>
        </w:rPr>
        <w:t>”</w:t>
      </w:r>
      <w:r w:rsidRPr="00CC58C3">
        <w:rPr>
          <w:rFonts w:ascii="Times New Roman" w:eastAsia="Times New Roman" w:hAnsi="Times New Roman" w:cs="Times New Roman"/>
          <w:sz w:val="24"/>
          <w:szCs w:val="24"/>
        </w:rPr>
        <w:t xml:space="preserve"> which is best exemplified by certain Australian aboriginal societies, where others share both an interiority and an exteriority with</w:t>
      </w:r>
      <w:r w:rsidR="00F8611B" w:rsidRPr="00CC58C3">
        <w:rPr>
          <w:rFonts w:ascii="Times New Roman" w:eastAsia="Times New Roman" w:hAnsi="Times New Roman" w:cs="Times New Roman"/>
          <w:sz w:val="24"/>
          <w:szCs w:val="24"/>
        </w:rPr>
        <w:t>in</w:t>
      </w:r>
      <w:r w:rsidRPr="00CC58C3">
        <w:rPr>
          <w:rFonts w:ascii="Times New Roman" w:eastAsia="Times New Roman" w:hAnsi="Times New Roman" w:cs="Times New Roman"/>
          <w:sz w:val="24"/>
          <w:szCs w:val="24"/>
        </w:rPr>
        <w:t xml:space="preserve"> specific human/nonhuman hybrid collectives.</w:t>
      </w:r>
      <w:r w:rsidR="00A036AF" w:rsidRPr="00CC58C3">
        <w:rPr>
          <w:rFonts w:ascii="Times New Roman" w:eastAsia="Times New Roman" w:hAnsi="Times New Roman" w:cs="Times New Roman"/>
          <w:sz w:val="24"/>
          <w:szCs w:val="24"/>
        </w:rPr>
        <w:t xml:space="preserve">  Here the distinctions between interiority and exteriority</w:t>
      </w:r>
      <w:r w:rsidR="0006555F" w:rsidRPr="00CC58C3">
        <w:rPr>
          <w:rFonts w:ascii="Times New Roman" w:eastAsia="Times New Roman" w:hAnsi="Times New Roman" w:cs="Times New Roman"/>
          <w:sz w:val="24"/>
          <w:szCs w:val="24"/>
        </w:rPr>
        <w:t xml:space="preserve"> break down.  W</w:t>
      </w:r>
      <w:r w:rsidR="0028272F" w:rsidRPr="00CC58C3">
        <w:rPr>
          <w:rFonts w:ascii="Times New Roman" w:eastAsia="Times New Roman" w:hAnsi="Times New Roman" w:cs="Times New Roman"/>
          <w:sz w:val="24"/>
          <w:szCs w:val="24"/>
        </w:rPr>
        <w:t>hat instead becomes</w:t>
      </w:r>
      <w:r w:rsidR="00A036AF" w:rsidRPr="00CC58C3">
        <w:rPr>
          <w:rFonts w:ascii="Times New Roman" w:eastAsia="Times New Roman" w:hAnsi="Times New Roman" w:cs="Times New Roman"/>
          <w:sz w:val="24"/>
          <w:szCs w:val="24"/>
        </w:rPr>
        <w:t xml:space="preserve"> important is the continual investment by humans and nonhumans in maintaining and capacitating a shared world (</w:t>
      </w:r>
      <w:r w:rsidR="0006555F" w:rsidRPr="00CC58C3">
        <w:rPr>
          <w:rFonts w:ascii="Times New Roman" w:eastAsia="Times New Roman" w:hAnsi="Times New Roman" w:cs="Times New Roman"/>
          <w:sz w:val="24"/>
          <w:szCs w:val="24"/>
        </w:rPr>
        <w:t xml:space="preserve">see </w:t>
      </w:r>
      <w:r w:rsidR="00A036AF" w:rsidRPr="00CC58C3">
        <w:rPr>
          <w:rFonts w:ascii="Times New Roman" w:eastAsia="Times New Roman" w:hAnsi="Times New Roman" w:cs="Times New Roman"/>
          <w:sz w:val="24"/>
          <w:szCs w:val="24"/>
        </w:rPr>
        <w:t>Povinelli</w:t>
      </w:r>
      <w:r w:rsidR="00047EF5" w:rsidRPr="00CC58C3">
        <w:rPr>
          <w:rFonts w:ascii="Times New Roman" w:eastAsia="Times New Roman" w:hAnsi="Times New Roman" w:cs="Times New Roman"/>
          <w:sz w:val="24"/>
          <w:szCs w:val="24"/>
        </w:rPr>
        <w:t xml:space="preserve"> </w:t>
      </w:r>
      <w:r w:rsidR="008B7692" w:rsidRPr="00CC58C3">
        <w:rPr>
          <w:rFonts w:ascii="Times New Roman" w:eastAsia="Times New Roman" w:hAnsi="Times New Roman" w:cs="Times New Roman"/>
          <w:sz w:val="24"/>
          <w:szCs w:val="24"/>
        </w:rPr>
        <w:t>2015</w:t>
      </w:r>
      <w:r w:rsidR="00A036AF" w:rsidRPr="00CC58C3">
        <w:rPr>
          <w:rFonts w:ascii="Times New Roman" w:eastAsia="Times New Roman" w:hAnsi="Times New Roman" w:cs="Times New Roman"/>
          <w:sz w:val="24"/>
          <w:szCs w:val="24"/>
        </w:rPr>
        <w:t xml:space="preserve">).  </w:t>
      </w:r>
      <w:r w:rsidR="00514C5E" w:rsidRPr="00CC58C3">
        <w:rPr>
          <w:rFonts w:ascii="Times New Roman" w:eastAsia="Times New Roman" w:hAnsi="Times New Roman" w:cs="Times New Roman"/>
          <w:sz w:val="24"/>
          <w:szCs w:val="24"/>
        </w:rPr>
        <w:t xml:space="preserve">  </w:t>
      </w:r>
    </w:p>
    <w:p w14:paraId="23161BAD" w14:textId="4AB044A3" w:rsidR="004A04DB" w:rsidRDefault="009D64B4" w:rsidP="00FA61A8">
      <w:pPr>
        <w:spacing w:before="10" w:after="0" w:line="480" w:lineRule="auto"/>
        <w:ind w:left="120" w:right="59" w:firstLine="720"/>
        <w:rPr>
          <w:rFonts w:ascii="Times New Roman" w:eastAsia="Times New Roman" w:hAnsi="Times New Roman" w:cs="Times New Roman"/>
          <w:sz w:val="24"/>
          <w:szCs w:val="24"/>
        </w:rPr>
      </w:pPr>
      <w:r w:rsidRPr="00CC58C3">
        <w:rPr>
          <w:rFonts w:ascii="Times New Roman" w:eastAsia="Times New Roman" w:hAnsi="Times New Roman" w:cs="Times New Roman"/>
          <w:sz w:val="24"/>
          <w:szCs w:val="24"/>
        </w:rPr>
        <w:t>Finally, the</w:t>
      </w:r>
      <w:r w:rsidRPr="00CC58C3">
        <w:rPr>
          <w:rFonts w:ascii="Times New Roman" w:eastAsia="Times New Roman" w:hAnsi="Times New Roman" w:cs="Times New Roman"/>
          <w:spacing w:val="31"/>
          <w:sz w:val="24"/>
          <w:szCs w:val="24"/>
        </w:rPr>
        <w:t xml:space="preserve"> </w:t>
      </w:r>
      <w:r w:rsidRPr="00CC58C3">
        <w:rPr>
          <w:rFonts w:ascii="Times New Roman" w:eastAsia="Times New Roman" w:hAnsi="Times New Roman" w:cs="Times New Roman"/>
          <w:sz w:val="24"/>
          <w:szCs w:val="24"/>
        </w:rPr>
        <w:t>attribution of dissimilar interiorities and dissimilar exter</w:t>
      </w:r>
      <w:r w:rsidR="008E4B56">
        <w:rPr>
          <w:rFonts w:ascii="Times New Roman" w:eastAsia="Times New Roman" w:hAnsi="Times New Roman" w:cs="Times New Roman"/>
          <w:sz w:val="24"/>
          <w:szCs w:val="24"/>
        </w:rPr>
        <w:t>iorities orients what</w:t>
      </w:r>
      <w:r w:rsidR="00200238">
        <w:rPr>
          <w:rFonts w:ascii="Times New Roman" w:eastAsia="Times New Roman" w:hAnsi="Times New Roman" w:cs="Times New Roman"/>
          <w:sz w:val="24"/>
          <w:szCs w:val="24"/>
        </w:rPr>
        <w:t xml:space="preserve"> Descola</w:t>
      </w:r>
      <w:r w:rsidR="008E4B56">
        <w:rPr>
          <w:rFonts w:ascii="Times New Roman" w:eastAsia="Times New Roman" w:hAnsi="Times New Roman" w:cs="Times New Roman"/>
          <w:sz w:val="24"/>
          <w:szCs w:val="24"/>
        </w:rPr>
        <w:t xml:space="preserve"> calls “a</w:t>
      </w:r>
      <w:r w:rsidRPr="00CC58C3">
        <w:rPr>
          <w:rFonts w:ascii="Times New Roman" w:eastAsia="Times New Roman" w:hAnsi="Times New Roman" w:cs="Times New Roman"/>
          <w:sz w:val="24"/>
          <w:szCs w:val="24"/>
        </w:rPr>
        <w:t>nalogism</w:t>
      </w:r>
      <w:r w:rsidR="00DA3794" w:rsidRPr="00CC58C3">
        <w:rPr>
          <w:rFonts w:ascii="Times New Roman" w:eastAsia="Times New Roman" w:hAnsi="Times New Roman" w:cs="Times New Roman"/>
          <w:sz w:val="24"/>
          <w:szCs w:val="24"/>
        </w:rPr>
        <w:t>,</w:t>
      </w:r>
      <w:r w:rsidR="008E4B56">
        <w:rPr>
          <w:rFonts w:ascii="Times New Roman" w:eastAsia="Times New Roman" w:hAnsi="Times New Roman" w:cs="Times New Roman"/>
          <w:sz w:val="24"/>
          <w:szCs w:val="24"/>
        </w:rPr>
        <w:t>”</w:t>
      </w:r>
      <w:r w:rsidR="00DA3794" w:rsidRPr="00CC58C3">
        <w:rPr>
          <w:rFonts w:ascii="Times New Roman" w:eastAsia="Times New Roman" w:hAnsi="Times New Roman" w:cs="Times New Roman"/>
          <w:sz w:val="24"/>
          <w:szCs w:val="24"/>
        </w:rPr>
        <w:t xml:space="preserve"> which</w:t>
      </w:r>
      <w:r w:rsidR="00C31A5B" w:rsidRPr="00CC58C3">
        <w:rPr>
          <w:rFonts w:ascii="Times New Roman" w:eastAsia="Times New Roman" w:hAnsi="Times New Roman" w:cs="Times New Roman"/>
          <w:sz w:val="24"/>
          <w:szCs w:val="24"/>
        </w:rPr>
        <w:t xml:space="preserve">, </w:t>
      </w:r>
      <w:r w:rsidR="00DA3794" w:rsidRPr="00CC58C3">
        <w:rPr>
          <w:rFonts w:ascii="Times New Roman" w:eastAsia="Times New Roman" w:hAnsi="Times New Roman" w:cs="Times New Roman"/>
          <w:sz w:val="24"/>
          <w:szCs w:val="24"/>
        </w:rPr>
        <w:t>historically,</w:t>
      </w:r>
      <w:r w:rsidR="00F8611B" w:rsidRPr="00CC58C3">
        <w:rPr>
          <w:rFonts w:ascii="Times New Roman" w:eastAsia="Times New Roman" w:hAnsi="Times New Roman" w:cs="Times New Roman"/>
          <w:sz w:val="24"/>
          <w:szCs w:val="24"/>
        </w:rPr>
        <w:t xml:space="preserve"> </w:t>
      </w:r>
      <w:r w:rsidR="00C31A5B" w:rsidRPr="00CC58C3">
        <w:rPr>
          <w:rFonts w:ascii="Times New Roman" w:eastAsia="Times New Roman" w:hAnsi="Times New Roman" w:cs="Times New Roman"/>
          <w:sz w:val="24"/>
          <w:szCs w:val="24"/>
        </w:rPr>
        <w:t xml:space="preserve">is </w:t>
      </w:r>
      <w:r w:rsidR="00DA3794" w:rsidRPr="00CC58C3">
        <w:rPr>
          <w:rFonts w:ascii="Times New Roman" w:eastAsia="Times New Roman" w:hAnsi="Times New Roman" w:cs="Times New Roman"/>
          <w:sz w:val="24"/>
          <w:szCs w:val="24"/>
        </w:rPr>
        <w:t>widely</w:t>
      </w:r>
      <w:r w:rsidR="00DA3794" w:rsidRPr="00CC58C3">
        <w:rPr>
          <w:rFonts w:ascii="Times New Roman" w:eastAsia="Times New Roman" w:hAnsi="Times New Roman" w:cs="Times New Roman"/>
          <w:spacing w:val="27"/>
          <w:sz w:val="24"/>
          <w:szCs w:val="24"/>
        </w:rPr>
        <w:t xml:space="preserve"> </w:t>
      </w:r>
      <w:r w:rsidR="00DA3794" w:rsidRPr="00CC58C3">
        <w:rPr>
          <w:rFonts w:ascii="Times New Roman" w:eastAsia="Times New Roman" w:hAnsi="Times New Roman" w:cs="Times New Roman"/>
          <w:sz w:val="24"/>
          <w:szCs w:val="24"/>
        </w:rPr>
        <w:t>distributed</w:t>
      </w:r>
      <w:r w:rsidR="00F8611B" w:rsidRPr="00CC58C3">
        <w:rPr>
          <w:rFonts w:ascii="Times New Roman" w:eastAsia="Times New Roman" w:hAnsi="Times New Roman" w:cs="Times New Roman"/>
          <w:sz w:val="24"/>
          <w:szCs w:val="24"/>
        </w:rPr>
        <w:t xml:space="preserve"> throughout</w:t>
      </w:r>
      <w:r w:rsidR="00DA3794" w:rsidRPr="00CC58C3">
        <w:rPr>
          <w:rFonts w:ascii="Times New Roman" w:eastAsia="Times New Roman" w:hAnsi="Times New Roman" w:cs="Times New Roman"/>
          <w:spacing w:val="27"/>
          <w:sz w:val="24"/>
          <w:szCs w:val="24"/>
        </w:rPr>
        <w:t xml:space="preserve"> </w:t>
      </w:r>
      <w:r w:rsidR="00DA3794" w:rsidRPr="00CC58C3">
        <w:rPr>
          <w:rFonts w:ascii="Times New Roman" w:eastAsia="Times New Roman" w:hAnsi="Times New Roman" w:cs="Times New Roman"/>
          <w:sz w:val="24"/>
          <w:szCs w:val="24"/>
        </w:rPr>
        <w:t>Asia, Africa,</w:t>
      </w:r>
      <w:r w:rsidR="00DA3794" w:rsidRPr="00CC58C3">
        <w:rPr>
          <w:rFonts w:ascii="Times New Roman" w:eastAsia="Times New Roman" w:hAnsi="Times New Roman" w:cs="Times New Roman"/>
          <w:spacing w:val="57"/>
          <w:sz w:val="24"/>
          <w:szCs w:val="24"/>
        </w:rPr>
        <w:t xml:space="preserve"> </w:t>
      </w:r>
      <w:r w:rsidR="00DA3794" w:rsidRPr="00CC58C3">
        <w:rPr>
          <w:rFonts w:ascii="Times New Roman" w:eastAsia="Times New Roman" w:hAnsi="Times New Roman" w:cs="Times New Roman"/>
          <w:sz w:val="24"/>
          <w:szCs w:val="24"/>
        </w:rPr>
        <w:t>Europe,</w:t>
      </w:r>
      <w:r w:rsidR="00DA3794" w:rsidRPr="00CC58C3">
        <w:rPr>
          <w:rFonts w:ascii="Times New Roman" w:eastAsia="Times New Roman" w:hAnsi="Times New Roman" w:cs="Times New Roman"/>
          <w:spacing w:val="57"/>
          <w:sz w:val="24"/>
          <w:szCs w:val="24"/>
        </w:rPr>
        <w:t xml:space="preserve"> </w:t>
      </w:r>
      <w:r w:rsidR="00DA3794" w:rsidRPr="00CC58C3">
        <w:rPr>
          <w:rFonts w:ascii="Times New Roman" w:eastAsia="Times New Roman" w:hAnsi="Times New Roman" w:cs="Times New Roman"/>
          <w:sz w:val="24"/>
          <w:szCs w:val="24"/>
        </w:rPr>
        <w:t>and</w:t>
      </w:r>
      <w:r w:rsidR="00DA3794" w:rsidRPr="00CC58C3">
        <w:rPr>
          <w:rFonts w:ascii="Times New Roman" w:eastAsia="Times New Roman" w:hAnsi="Times New Roman" w:cs="Times New Roman"/>
          <w:spacing w:val="57"/>
          <w:sz w:val="24"/>
          <w:szCs w:val="24"/>
        </w:rPr>
        <w:t xml:space="preserve"> </w:t>
      </w:r>
      <w:r w:rsidR="00DA3794" w:rsidRPr="00CC58C3">
        <w:rPr>
          <w:rFonts w:ascii="Times New Roman" w:eastAsia="Times New Roman" w:hAnsi="Times New Roman" w:cs="Times New Roman"/>
          <w:sz w:val="24"/>
          <w:szCs w:val="24"/>
        </w:rPr>
        <w:t>the</w:t>
      </w:r>
      <w:r w:rsidR="00DA3794" w:rsidRPr="00CC58C3">
        <w:rPr>
          <w:rFonts w:ascii="Times New Roman" w:eastAsia="Times New Roman" w:hAnsi="Times New Roman" w:cs="Times New Roman"/>
          <w:spacing w:val="57"/>
          <w:sz w:val="24"/>
          <w:szCs w:val="24"/>
        </w:rPr>
        <w:t xml:space="preserve"> </w:t>
      </w:r>
      <w:r w:rsidR="00DA3794" w:rsidRPr="00CC58C3">
        <w:rPr>
          <w:rFonts w:ascii="Times New Roman" w:eastAsia="Times New Roman" w:hAnsi="Times New Roman" w:cs="Times New Roman"/>
          <w:sz w:val="24"/>
          <w:szCs w:val="24"/>
        </w:rPr>
        <w:t>Americas</w:t>
      </w:r>
      <w:r w:rsidRPr="00CC58C3">
        <w:rPr>
          <w:rFonts w:ascii="Times New Roman" w:eastAsia="Times New Roman" w:hAnsi="Times New Roman" w:cs="Times New Roman"/>
          <w:sz w:val="24"/>
          <w:szCs w:val="24"/>
        </w:rPr>
        <w:t xml:space="preserve">. </w:t>
      </w:r>
      <w:r w:rsidR="00514C5E" w:rsidRPr="00CC58C3">
        <w:rPr>
          <w:rFonts w:ascii="Times New Roman" w:eastAsia="Times New Roman" w:hAnsi="Times New Roman" w:cs="Times New Roman"/>
          <w:sz w:val="24"/>
          <w:szCs w:val="24"/>
        </w:rPr>
        <w:t xml:space="preserve"> </w:t>
      </w:r>
      <w:r w:rsidRPr="00CC58C3">
        <w:rPr>
          <w:rFonts w:ascii="Times New Roman" w:eastAsia="Times New Roman" w:hAnsi="Times New Roman" w:cs="Times New Roman"/>
          <w:sz w:val="24"/>
          <w:szCs w:val="24"/>
        </w:rPr>
        <w:t>Faced with the prospect of</w:t>
      </w:r>
      <w:r w:rsidR="00DA3794" w:rsidRPr="00CC58C3">
        <w:rPr>
          <w:rFonts w:ascii="Times New Roman" w:eastAsia="Times New Roman" w:hAnsi="Times New Roman" w:cs="Times New Roman"/>
          <w:sz w:val="24"/>
          <w:szCs w:val="24"/>
        </w:rPr>
        <w:t xml:space="preserve"> radical incommensurability, the analogist creates </w:t>
      </w:r>
      <w:r w:rsidRPr="00CC58C3">
        <w:rPr>
          <w:rFonts w:ascii="Times New Roman" w:eastAsia="Times New Roman" w:hAnsi="Times New Roman" w:cs="Times New Roman"/>
          <w:sz w:val="24"/>
          <w:szCs w:val="24"/>
        </w:rPr>
        <w:t>logical groupings among entities she otherwise suspects</w:t>
      </w:r>
      <w:r w:rsidR="00C31A5B" w:rsidRPr="00CC58C3">
        <w:rPr>
          <w:rFonts w:ascii="Times New Roman" w:eastAsia="Times New Roman" w:hAnsi="Times New Roman" w:cs="Times New Roman"/>
          <w:sz w:val="24"/>
          <w:szCs w:val="24"/>
        </w:rPr>
        <w:t xml:space="preserve"> have no relation</w:t>
      </w:r>
      <w:r w:rsidR="00AA65DB" w:rsidRPr="00CC58C3">
        <w:rPr>
          <w:rFonts w:ascii="Times New Roman" w:eastAsia="Times New Roman" w:hAnsi="Times New Roman" w:cs="Times New Roman"/>
          <w:sz w:val="24"/>
          <w:szCs w:val="24"/>
        </w:rPr>
        <w:t xml:space="preserve"> to each other</w:t>
      </w:r>
      <w:r w:rsidRPr="00CC58C3">
        <w:rPr>
          <w:rFonts w:ascii="Times New Roman" w:eastAsia="Times New Roman" w:hAnsi="Times New Roman" w:cs="Times New Roman"/>
          <w:sz w:val="24"/>
          <w:szCs w:val="24"/>
        </w:rPr>
        <w:t>.</w:t>
      </w:r>
      <w:r w:rsidR="0006555F" w:rsidRPr="00CC58C3">
        <w:rPr>
          <w:rFonts w:ascii="Times New Roman" w:eastAsia="Times New Roman" w:hAnsi="Times New Roman" w:cs="Times New Roman"/>
          <w:sz w:val="24"/>
          <w:szCs w:val="24"/>
        </w:rPr>
        <w:t xml:space="preserve">  Matrices of </w:t>
      </w:r>
      <w:r w:rsidR="003E0193" w:rsidRPr="00CC58C3">
        <w:rPr>
          <w:rFonts w:ascii="Times New Roman" w:eastAsia="Times New Roman" w:hAnsi="Times New Roman" w:cs="Times New Roman"/>
          <w:sz w:val="24"/>
          <w:szCs w:val="24"/>
        </w:rPr>
        <w:t>c</w:t>
      </w:r>
      <w:r w:rsidR="00136E1B" w:rsidRPr="00CC58C3">
        <w:rPr>
          <w:rFonts w:ascii="Times New Roman" w:eastAsia="Times New Roman" w:hAnsi="Times New Roman" w:cs="Times New Roman"/>
          <w:sz w:val="24"/>
          <w:szCs w:val="24"/>
        </w:rPr>
        <w:t xml:space="preserve">ardinal directions, maps, chains of being, </w:t>
      </w:r>
      <w:r w:rsidR="00D35477" w:rsidRPr="00CC58C3">
        <w:rPr>
          <w:rFonts w:ascii="Times New Roman" w:eastAsia="Times New Roman" w:hAnsi="Times New Roman" w:cs="Times New Roman"/>
          <w:sz w:val="24"/>
          <w:szCs w:val="24"/>
        </w:rPr>
        <w:t>and microcosms</w:t>
      </w:r>
      <w:r w:rsidR="00136E1B" w:rsidRPr="00CC58C3">
        <w:rPr>
          <w:rFonts w:ascii="Times New Roman" w:eastAsia="Times New Roman" w:hAnsi="Times New Roman" w:cs="Times New Roman"/>
          <w:sz w:val="24"/>
          <w:szCs w:val="24"/>
        </w:rPr>
        <w:t xml:space="preserve"> are all attempts by analogists to control the perceived chaos of the world by imposing order onto to it.</w:t>
      </w:r>
      <w:r w:rsidRPr="009C67BE">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pacing w:val="54"/>
          <w:sz w:val="24"/>
          <w:szCs w:val="24"/>
        </w:rPr>
        <w:t xml:space="preserve"> </w:t>
      </w:r>
    </w:p>
    <w:p w14:paraId="11B3501E" w14:textId="32C3438A" w:rsidR="00DA3794" w:rsidRDefault="009D64B4" w:rsidP="00FA61A8">
      <w:pPr>
        <w:spacing w:before="10" w:after="0" w:line="480" w:lineRule="auto"/>
        <w:ind w:left="120" w:right="5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Descola’s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approach</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has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been</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 xml:space="preserve">criticized </w:t>
      </w:r>
      <w:r w:rsidR="00AA65DB">
        <w:rPr>
          <w:rFonts w:ascii="Times New Roman" w:eastAsia="Times New Roman" w:hAnsi="Times New Roman" w:cs="Times New Roman"/>
          <w:sz w:val="24"/>
          <w:szCs w:val="24"/>
        </w:rPr>
        <w:t>as</w:t>
      </w:r>
      <w:r w:rsidR="00F8611B">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merely taxonomic,</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thus</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version</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either</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his</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analogism</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w:t>
      </w:r>
      <w:r w:rsidR="0079188F">
        <w:rPr>
          <w:rFonts w:ascii="Times New Roman" w:eastAsia="Times New Roman" w:hAnsi="Times New Roman" w:cs="Times New Roman"/>
          <w:sz w:val="24"/>
          <w:szCs w:val="24"/>
        </w:rPr>
        <w:t>Viveiros de Castro 2014</w:t>
      </w:r>
      <w:r w:rsidR="00580905">
        <w:rPr>
          <w:rFonts w:ascii="Times New Roman" w:eastAsia="Times New Roman" w:hAnsi="Times New Roman" w:cs="Times New Roman"/>
          <w:sz w:val="24"/>
          <w:szCs w:val="24"/>
        </w:rPr>
        <w:t xml:space="preserve"> [2009]</w:t>
      </w:r>
      <w:r w:rsidR="0079188F">
        <w:rPr>
          <w:rFonts w:ascii="Times New Roman" w:eastAsia="Times New Roman" w:hAnsi="Times New Roman" w:cs="Times New Roman"/>
          <w:sz w:val="24"/>
          <w:szCs w:val="24"/>
        </w:rPr>
        <w:t>: 83</w:t>
      </w:r>
      <w:r w:rsidR="00200238">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 xml:space="preserve"> his naturalism (Fischer 2014: 334), or as an elaborate misrecognition</w:t>
      </w:r>
      <w:r w:rsidRPr="009C67BE">
        <w:rPr>
          <w:rFonts w:ascii="Times New Roman" w:eastAsia="Times New Roman" w:hAnsi="Times New Roman" w:cs="Times New Roman"/>
          <w:spacing w:val="57"/>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57"/>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57"/>
          <w:sz w:val="24"/>
          <w:szCs w:val="24"/>
        </w:rPr>
        <w:t xml:space="preserve"> </w:t>
      </w:r>
      <w:r w:rsidRPr="009C67BE">
        <w:rPr>
          <w:rFonts w:ascii="Times New Roman" w:eastAsia="Times New Roman" w:hAnsi="Times New Roman" w:cs="Times New Roman"/>
          <w:sz w:val="24"/>
          <w:szCs w:val="24"/>
        </w:rPr>
        <w:t>human</w:t>
      </w:r>
      <w:r w:rsidRPr="009C67BE">
        <w:rPr>
          <w:rFonts w:ascii="Times New Roman" w:eastAsia="Times New Roman" w:hAnsi="Times New Roman" w:cs="Times New Roman"/>
          <w:spacing w:val="57"/>
          <w:sz w:val="24"/>
          <w:szCs w:val="24"/>
        </w:rPr>
        <w:t xml:space="preserve"> </w:t>
      </w:r>
      <w:r w:rsidRPr="009C67BE">
        <w:rPr>
          <w:rFonts w:ascii="Times New Roman" w:eastAsia="Times New Roman" w:hAnsi="Times New Roman" w:cs="Times New Roman"/>
          <w:sz w:val="24"/>
          <w:szCs w:val="24"/>
        </w:rPr>
        <w:t>propensity</w:t>
      </w:r>
      <w:r w:rsidRPr="009C67BE">
        <w:rPr>
          <w:rFonts w:ascii="Times New Roman" w:eastAsia="Times New Roman" w:hAnsi="Times New Roman" w:cs="Times New Roman"/>
          <w:spacing w:val="57"/>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57"/>
          <w:sz w:val="24"/>
          <w:szCs w:val="24"/>
        </w:rPr>
        <w:t xml:space="preserve"> </w:t>
      </w:r>
      <w:r w:rsidRPr="009C67BE">
        <w:rPr>
          <w:rFonts w:ascii="Times New Roman" w:eastAsia="Times New Roman" w:hAnsi="Times New Roman" w:cs="Times New Roman"/>
          <w:sz w:val="24"/>
          <w:szCs w:val="24"/>
        </w:rPr>
        <w:t>attribute</w:t>
      </w:r>
      <w:r w:rsidRPr="009C67BE">
        <w:rPr>
          <w:rFonts w:ascii="Times New Roman" w:eastAsia="Times New Roman" w:hAnsi="Times New Roman" w:cs="Times New Roman"/>
          <w:spacing w:val="57"/>
          <w:sz w:val="24"/>
          <w:szCs w:val="24"/>
        </w:rPr>
        <w:t xml:space="preserve"> </w:t>
      </w:r>
      <w:r w:rsidRPr="009C67BE">
        <w:rPr>
          <w:rFonts w:ascii="Times New Roman" w:eastAsia="Times New Roman" w:hAnsi="Times New Roman" w:cs="Times New Roman"/>
          <w:sz w:val="24"/>
          <w:szCs w:val="24"/>
        </w:rPr>
        <w:t>culture</w:t>
      </w:r>
      <w:r w:rsidRPr="009C67BE">
        <w:rPr>
          <w:rFonts w:ascii="Times New Roman" w:eastAsia="Times New Roman" w:hAnsi="Times New Roman" w:cs="Times New Roman"/>
          <w:spacing w:val="57"/>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57"/>
          <w:sz w:val="24"/>
          <w:szCs w:val="24"/>
        </w:rPr>
        <w:t xml:space="preserve"> </w:t>
      </w:r>
      <w:r w:rsidRPr="009C67BE">
        <w:rPr>
          <w:rFonts w:ascii="Times New Roman" w:eastAsia="Times New Roman" w:hAnsi="Times New Roman" w:cs="Times New Roman"/>
          <w:sz w:val="24"/>
          <w:szCs w:val="24"/>
        </w:rPr>
        <w:t>all</w:t>
      </w:r>
      <w:r w:rsidRPr="009C67BE">
        <w:rPr>
          <w:rFonts w:ascii="Times New Roman" w:eastAsia="Times New Roman" w:hAnsi="Times New Roman" w:cs="Times New Roman"/>
          <w:spacing w:val="57"/>
          <w:sz w:val="24"/>
          <w:szCs w:val="24"/>
        </w:rPr>
        <w:t xml:space="preserve"> </w:t>
      </w:r>
      <w:r w:rsidRPr="009C67BE">
        <w:rPr>
          <w:rFonts w:ascii="Times New Roman" w:eastAsia="Times New Roman" w:hAnsi="Times New Roman" w:cs="Times New Roman"/>
          <w:sz w:val="24"/>
          <w:szCs w:val="24"/>
        </w:rPr>
        <w:t>entities,</w:t>
      </w:r>
      <w:r w:rsidRPr="009C67BE">
        <w:rPr>
          <w:rFonts w:ascii="Times New Roman" w:eastAsia="Times New Roman" w:hAnsi="Times New Roman" w:cs="Times New Roman"/>
          <w:spacing w:val="57"/>
          <w:sz w:val="24"/>
          <w:szCs w:val="24"/>
        </w:rPr>
        <w:t xml:space="preserve"> </w:t>
      </w:r>
      <w:r w:rsidRPr="009C67BE">
        <w:rPr>
          <w:rFonts w:ascii="Times New Roman" w:eastAsia="Times New Roman" w:hAnsi="Times New Roman" w:cs="Times New Roman"/>
          <w:sz w:val="24"/>
          <w:szCs w:val="24"/>
        </w:rPr>
        <w:t>which would make the West unique only in its denial of this fact –a</w:t>
      </w:r>
      <w:r w:rsidR="00DA3794">
        <w:rPr>
          <w:rFonts w:ascii="Times New Roman" w:eastAsia="Times New Roman" w:hAnsi="Times New Roman" w:cs="Times New Roman"/>
          <w:sz w:val="24"/>
          <w:szCs w:val="24"/>
        </w:rPr>
        <w:t xml:space="preserve"> critique that would seem to vindicate</w:t>
      </w:r>
      <w:r w:rsidRPr="009C67BE">
        <w:rPr>
          <w:rFonts w:ascii="Times New Roman" w:eastAsia="Times New Roman" w:hAnsi="Times New Roman" w:cs="Times New Roman"/>
          <w:sz w:val="24"/>
          <w:szCs w:val="24"/>
        </w:rPr>
        <w:t xml:space="preserve"> </w:t>
      </w:r>
      <w:r w:rsidR="00DA3794">
        <w:rPr>
          <w:rFonts w:ascii="Times New Roman" w:eastAsia="Times New Roman" w:hAnsi="Times New Roman" w:cs="Times New Roman"/>
          <w:sz w:val="24"/>
          <w:szCs w:val="24"/>
        </w:rPr>
        <w:t xml:space="preserve">anthropology’s </w:t>
      </w:r>
      <w:r w:rsidRPr="009C67BE">
        <w:rPr>
          <w:rFonts w:ascii="Times New Roman" w:eastAsia="Times New Roman" w:hAnsi="Times New Roman" w:cs="Times New Roman"/>
          <w:sz w:val="24"/>
          <w:szCs w:val="24"/>
        </w:rPr>
        <w:t xml:space="preserve">celebration of </w:t>
      </w:r>
      <w:r w:rsidR="00FA2573">
        <w:rPr>
          <w:rFonts w:ascii="Times New Roman" w:eastAsia="Times New Roman" w:hAnsi="Times New Roman" w:cs="Times New Roman"/>
          <w:sz w:val="24"/>
          <w:szCs w:val="24"/>
        </w:rPr>
        <w:t>the culture concept</w:t>
      </w:r>
      <w:r w:rsidR="008E274C">
        <w:rPr>
          <w:rFonts w:ascii="Times New Roman" w:eastAsia="Times New Roman" w:hAnsi="Times New Roman" w:cs="Times New Roman"/>
          <w:sz w:val="24"/>
          <w:szCs w:val="24"/>
        </w:rPr>
        <w:t xml:space="preserve"> as its</w:t>
      </w:r>
      <w:r w:rsidR="00C528AC">
        <w:rPr>
          <w:rFonts w:ascii="Times New Roman" w:eastAsia="Times New Roman" w:hAnsi="Times New Roman" w:cs="Times New Roman"/>
          <w:sz w:val="24"/>
          <w:szCs w:val="24"/>
        </w:rPr>
        <w:t xml:space="preserve"> enduri</w:t>
      </w:r>
      <w:r w:rsidR="00D52667">
        <w:rPr>
          <w:rFonts w:ascii="Times New Roman" w:eastAsia="Times New Roman" w:hAnsi="Times New Roman" w:cs="Times New Roman"/>
          <w:sz w:val="24"/>
          <w:szCs w:val="24"/>
        </w:rPr>
        <w:t>ng analytic (Sahlins 2014).  However,</w:t>
      </w:r>
      <w:r w:rsidR="00C528AC">
        <w:rPr>
          <w:rFonts w:ascii="Times New Roman" w:eastAsia="Times New Roman" w:hAnsi="Times New Roman" w:cs="Times New Roman"/>
          <w:sz w:val="24"/>
          <w:szCs w:val="24"/>
        </w:rPr>
        <w:t xml:space="preserve"> Descola’s work provides one</w:t>
      </w:r>
      <w:r w:rsidRPr="009C67BE">
        <w:rPr>
          <w:rFonts w:ascii="Times New Roman" w:eastAsia="Times New Roman" w:hAnsi="Times New Roman" w:cs="Times New Roman"/>
          <w:sz w:val="24"/>
          <w:szCs w:val="24"/>
        </w:rPr>
        <w:t xml:space="preserve"> way to think about </w:t>
      </w:r>
      <w:r w:rsidR="00CC58C3">
        <w:rPr>
          <w:rFonts w:ascii="Times New Roman" w:eastAsia="Times New Roman" w:hAnsi="Times New Roman" w:cs="Times New Roman"/>
          <w:sz w:val="24"/>
          <w:szCs w:val="24"/>
        </w:rPr>
        <w:t xml:space="preserve">variations in </w:t>
      </w:r>
      <w:r w:rsidR="00E86393">
        <w:rPr>
          <w:rFonts w:ascii="Times New Roman" w:eastAsia="Times New Roman" w:hAnsi="Times New Roman" w:cs="Times New Roman"/>
          <w:sz w:val="24"/>
          <w:szCs w:val="24"/>
        </w:rPr>
        <w:t xml:space="preserve">ontological assumptions </w:t>
      </w:r>
      <w:r w:rsidRPr="006E66FF">
        <w:rPr>
          <w:rFonts w:ascii="Times New Roman" w:eastAsia="Times New Roman" w:hAnsi="Times New Roman" w:cs="Times New Roman"/>
          <w:sz w:val="24"/>
          <w:szCs w:val="24"/>
        </w:rPr>
        <w:t>without</w:t>
      </w:r>
      <w:r w:rsidR="008E4B56">
        <w:rPr>
          <w:rFonts w:ascii="Times New Roman" w:eastAsia="Times New Roman" w:hAnsi="Times New Roman" w:cs="Times New Roman"/>
          <w:sz w:val="24"/>
          <w:szCs w:val="24"/>
        </w:rPr>
        <w:t xml:space="preserve"> explaining these in cultural terms </w:t>
      </w:r>
      <w:r w:rsidR="00CC58C3">
        <w:rPr>
          <w:rFonts w:ascii="Times New Roman" w:eastAsia="Times New Roman" w:hAnsi="Times New Roman" w:cs="Times New Roman"/>
          <w:sz w:val="24"/>
          <w:szCs w:val="24"/>
        </w:rPr>
        <w:t>(if it they were</w:t>
      </w:r>
      <w:r w:rsidR="006E66FF">
        <w:rPr>
          <w:rFonts w:ascii="Times New Roman" w:eastAsia="Times New Roman" w:hAnsi="Times New Roman" w:cs="Times New Roman"/>
          <w:sz w:val="24"/>
          <w:szCs w:val="24"/>
        </w:rPr>
        <w:t xml:space="preserve"> cultural</w:t>
      </w:r>
      <w:r w:rsidR="00200238">
        <w:rPr>
          <w:rFonts w:ascii="Times New Roman" w:eastAsia="Times New Roman" w:hAnsi="Times New Roman" w:cs="Times New Roman"/>
          <w:sz w:val="24"/>
          <w:szCs w:val="24"/>
        </w:rPr>
        <w:t xml:space="preserve"> there would be many more than four variants</w:t>
      </w:r>
      <w:r w:rsidR="00CC58C3">
        <w:rPr>
          <w:rFonts w:ascii="Times New Roman" w:eastAsia="Times New Roman" w:hAnsi="Times New Roman" w:cs="Times New Roman"/>
          <w:sz w:val="24"/>
          <w:szCs w:val="24"/>
        </w:rPr>
        <w:t>).</w:t>
      </w:r>
      <w:r w:rsidR="004A04DB">
        <w:rPr>
          <w:rFonts w:ascii="Times New Roman" w:eastAsia="Times New Roman" w:hAnsi="Times New Roman" w:cs="Times New Roman"/>
          <w:sz w:val="24"/>
          <w:szCs w:val="24"/>
        </w:rPr>
        <w:t xml:space="preserve">  </w:t>
      </w:r>
      <w:r w:rsidR="00CC58C3">
        <w:rPr>
          <w:rFonts w:ascii="Times New Roman" w:eastAsia="Times New Roman" w:hAnsi="Times New Roman" w:cs="Times New Roman"/>
          <w:sz w:val="24"/>
          <w:szCs w:val="24"/>
        </w:rPr>
        <w:t>Furthermore, i</w:t>
      </w:r>
      <w:r w:rsidRPr="009C67BE">
        <w:rPr>
          <w:rFonts w:ascii="Times New Roman" w:eastAsia="Times New Roman" w:hAnsi="Times New Roman" w:cs="Times New Roman"/>
          <w:sz w:val="24"/>
          <w:szCs w:val="24"/>
        </w:rPr>
        <w:t>t does so in a</w:t>
      </w:r>
      <w:r w:rsidR="00DA3794">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way that can account for how such assumptions can realize possible worlds by selectively actualizing</w:t>
      </w:r>
      <w:r w:rsidRPr="009C67BE">
        <w:rPr>
          <w:rFonts w:ascii="Times New Roman" w:eastAsia="Times New Roman" w:hAnsi="Times New Roman" w:cs="Times New Roman"/>
          <w:spacing w:val="33"/>
          <w:sz w:val="24"/>
          <w:szCs w:val="24"/>
        </w:rPr>
        <w:t xml:space="preserve"> </w:t>
      </w:r>
      <w:r w:rsidRPr="009C67BE">
        <w:rPr>
          <w:rFonts w:ascii="Times New Roman" w:eastAsia="Times New Roman" w:hAnsi="Times New Roman" w:cs="Times New Roman"/>
          <w:sz w:val="24"/>
          <w:szCs w:val="24"/>
        </w:rPr>
        <w:t>certain</w:t>
      </w:r>
      <w:r w:rsidRPr="009C67BE">
        <w:rPr>
          <w:rFonts w:ascii="Times New Roman" w:eastAsia="Times New Roman" w:hAnsi="Times New Roman" w:cs="Times New Roman"/>
          <w:spacing w:val="33"/>
          <w:sz w:val="24"/>
          <w:szCs w:val="24"/>
        </w:rPr>
        <w:t xml:space="preserve"> </w:t>
      </w:r>
      <w:r w:rsidRPr="009C67BE">
        <w:rPr>
          <w:rFonts w:ascii="Times New Roman" w:eastAsia="Times New Roman" w:hAnsi="Times New Roman" w:cs="Times New Roman"/>
          <w:sz w:val="24"/>
          <w:szCs w:val="24"/>
        </w:rPr>
        <w:t>properties</w:t>
      </w:r>
      <w:r w:rsidRPr="009C67BE">
        <w:rPr>
          <w:rFonts w:ascii="Times New Roman" w:eastAsia="Times New Roman" w:hAnsi="Times New Roman" w:cs="Times New Roman"/>
          <w:spacing w:val="33"/>
          <w:sz w:val="24"/>
          <w:szCs w:val="24"/>
        </w:rPr>
        <w:t xml:space="preserve"> </w:t>
      </w:r>
      <w:r w:rsidRPr="009C67BE">
        <w:rPr>
          <w:rFonts w:ascii="Times New Roman" w:eastAsia="Times New Roman" w:hAnsi="Times New Roman" w:cs="Times New Roman"/>
          <w:sz w:val="24"/>
          <w:szCs w:val="24"/>
        </w:rPr>
        <w:t>inherent</w:t>
      </w:r>
      <w:r w:rsidRPr="009C67BE">
        <w:rPr>
          <w:rFonts w:ascii="Times New Roman" w:eastAsia="Times New Roman" w:hAnsi="Times New Roman" w:cs="Times New Roman"/>
          <w:spacing w:val="33"/>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33"/>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33"/>
          <w:sz w:val="24"/>
          <w:szCs w:val="24"/>
        </w:rPr>
        <w:t xml:space="preserve"> </w:t>
      </w:r>
      <w:r w:rsidRPr="009C67BE">
        <w:rPr>
          <w:rFonts w:ascii="Times New Roman" w:eastAsia="Times New Roman" w:hAnsi="Times New Roman" w:cs="Times New Roman"/>
          <w:sz w:val="24"/>
          <w:szCs w:val="24"/>
        </w:rPr>
        <w:t>world</w:t>
      </w:r>
      <w:r w:rsidRPr="009C67BE">
        <w:rPr>
          <w:rFonts w:ascii="Times New Roman" w:eastAsia="Times New Roman" w:hAnsi="Times New Roman" w:cs="Times New Roman"/>
          <w:spacing w:val="33"/>
          <w:sz w:val="24"/>
          <w:szCs w:val="24"/>
        </w:rPr>
        <w:t xml:space="preserve"> </w:t>
      </w:r>
      <w:r w:rsidRPr="009C67BE">
        <w:rPr>
          <w:rFonts w:ascii="Times New Roman" w:eastAsia="Times New Roman" w:hAnsi="Times New Roman" w:cs="Times New Roman"/>
          <w:sz w:val="24"/>
          <w:szCs w:val="24"/>
        </w:rPr>
        <w:t>beyond</w:t>
      </w:r>
      <w:r w:rsidRPr="009C67BE">
        <w:rPr>
          <w:rFonts w:ascii="Times New Roman" w:eastAsia="Times New Roman" w:hAnsi="Times New Roman" w:cs="Times New Roman"/>
          <w:spacing w:val="33"/>
          <w:sz w:val="24"/>
          <w:szCs w:val="24"/>
        </w:rPr>
        <w:t xml:space="preserve"> </w:t>
      </w:r>
      <w:r w:rsidRPr="009C67BE">
        <w:rPr>
          <w:rFonts w:ascii="Times New Roman" w:eastAsia="Times New Roman" w:hAnsi="Times New Roman" w:cs="Times New Roman"/>
          <w:sz w:val="24"/>
          <w:szCs w:val="24"/>
        </w:rPr>
        <w:lastRenderedPageBreak/>
        <w:t>human</w:t>
      </w:r>
      <w:r w:rsidRPr="009C67BE">
        <w:rPr>
          <w:rFonts w:ascii="Times New Roman" w:eastAsia="Times New Roman" w:hAnsi="Times New Roman" w:cs="Times New Roman"/>
          <w:spacing w:val="33"/>
          <w:sz w:val="24"/>
          <w:szCs w:val="24"/>
        </w:rPr>
        <w:t xml:space="preserve"> </w:t>
      </w:r>
      <w:r w:rsidRPr="009C67BE">
        <w:rPr>
          <w:rFonts w:ascii="Times New Roman" w:eastAsia="Times New Roman" w:hAnsi="Times New Roman" w:cs="Times New Roman"/>
          <w:sz w:val="24"/>
          <w:szCs w:val="24"/>
        </w:rPr>
        <w:t>cognition</w:t>
      </w:r>
      <w:r w:rsidRPr="009C67BE">
        <w:rPr>
          <w:rFonts w:ascii="Times New Roman" w:eastAsia="Times New Roman" w:hAnsi="Times New Roman" w:cs="Times New Roman"/>
          <w:spacing w:val="33"/>
          <w:sz w:val="24"/>
          <w:szCs w:val="24"/>
        </w:rPr>
        <w:t xml:space="preserve"> </w:t>
      </w:r>
      <w:r w:rsidRPr="009C67BE">
        <w:rPr>
          <w:rFonts w:ascii="Times New Roman" w:eastAsia="Times New Roman" w:hAnsi="Times New Roman" w:cs="Times New Roman"/>
          <w:sz w:val="24"/>
          <w:szCs w:val="24"/>
        </w:rPr>
        <w:t>(Kohn and Descola 20</w:t>
      </w:r>
      <w:r w:rsidR="004A04DB">
        <w:rPr>
          <w:rFonts w:ascii="Times New Roman" w:eastAsia="Times New Roman" w:hAnsi="Times New Roman" w:cs="Times New Roman"/>
          <w:sz w:val="24"/>
          <w:szCs w:val="24"/>
        </w:rPr>
        <w:t>0</w:t>
      </w:r>
      <w:r w:rsidR="00AA65DB">
        <w:rPr>
          <w:rFonts w:ascii="Times New Roman" w:eastAsia="Times New Roman" w:hAnsi="Times New Roman" w:cs="Times New Roman"/>
          <w:sz w:val="24"/>
          <w:szCs w:val="24"/>
        </w:rPr>
        <w:t>9; Descola 2010; Descola 2014). It can</w:t>
      </w:r>
      <w:r w:rsidR="006C212A">
        <w:rPr>
          <w:rFonts w:ascii="Times New Roman" w:eastAsia="Times New Roman" w:hAnsi="Times New Roman" w:cs="Times New Roman"/>
          <w:sz w:val="24"/>
          <w:szCs w:val="24"/>
        </w:rPr>
        <w:t xml:space="preserve"> also help us understand</w:t>
      </w:r>
      <w:r w:rsidR="00AA65DB">
        <w:rPr>
          <w:rFonts w:ascii="Times New Roman" w:eastAsia="Times New Roman" w:hAnsi="Times New Roman" w:cs="Times New Roman"/>
          <w:sz w:val="24"/>
          <w:szCs w:val="24"/>
        </w:rPr>
        <w:t xml:space="preserve"> how the </w:t>
      </w:r>
      <w:r w:rsidR="004A04DB">
        <w:rPr>
          <w:rFonts w:ascii="Times New Roman" w:eastAsia="Times New Roman" w:hAnsi="Times New Roman" w:cs="Times New Roman"/>
          <w:sz w:val="24"/>
          <w:szCs w:val="24"/>
        </w:rPr>
        <w:t>specific differences each set of assumptions has relative to the others can affect the interactional dynamics among any of them.</w:t>
      </w:r>
    </w:p>
    <w:p w14:paraId="59472C8F" w14:textId="77777777" w:rsidR="004A04DB" w:rsidRDefault="004A04DB" w:rsidP="00FA61A8">
      <w:pPr>
        <w:spacing w:before="10" w:after="0" w:line="480" w:lineRule="auto"/>
        <w:ind w:left="120" w:right="59" w:firstLine="720"/>
        <w:rPr>
          <w:rFonts w:ascii="Times New Roman" w:hAnsi="Times New Roman" w:cs="Times New Roman"/>
          <w:sz w:val="24"/>
          <w:szCs w:val="24"/>
        </w:rPr>
      </w:pPr>
    </w:p>
    <w:p w14:paraId="6DB0B6D0" w14:textId="133E7731" w:rsidR="00767EF0" w:rsidRDefault="009D64B4" w:rsidP="00FA61A8">
      <w:pPr>
        <w:spacing w:after="0" w:line="480" w:lineRule="auto"/>
        <w:ind w:right="4030"/>
        <w:rPr>
          <w:rFonts w:ascii="Times New Roman" w:eastAsia="Times New Roman" w:hAnsi="Times New Roman" w:cs="Times New Roman"/>
          <w:sz w:val="24"/>
          <w:szCs w:val="24"/>
        </w:rPr>
      </w:pPr>
      <w:r w:rsidRPr="009C67BE">
        <w:rPr>
          <w:rFonts w:ascii="Times New Roman" w:eastAsia="Times New Roman" w:hAnsi="Times New Roman" w:cs="Times New Roman"/>
          <w:b/>
          <w:bCs/>
          <w:i/>
          <w:sz w:val="24"/>
          <w:szCs w:val="24"/>
        </w:rPr>
        <w:t xml:space="preserve">Viveiros de Castro’s </w:t>
      </w:r>
      <w:r w:rsidRPr="009C67BE">
        <w:rPr>
          <w:rFonts w:ascii="Times New Roman" w:eastAsia="Times New Roman" w:hAnsi="Times New Roman" w:cs="Times New Roman"/>
          <w:b/>
          <w:bCs/>
          <w:sz w:val="24"/>
          <w:szCs w:val="24"/>
        </w:rPr>
        <w:t>Cannibal Metaphysics</w:t>
      </w:r>
    </w:p>
    <w:p w14:paraId="664E62A7" w14:textId="6EE66282" w:rsidR="00767EF0" w:rsidRPr="009C67BE" w:rsidRDefault="009D64B4" w:rsidP="00A82C30">
      <w:pPr>
        <w:spacing w:after="0" w:line="480" w:lineRule="auto"/>
        <w:ind w:right="59"/>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Viveiros de Castro</w:t>
      </w:r>
      <w:r w:rsidR="00A27E24">
        <w:rPr>
          <w:rFonts w:ascii="Times New Roman" w:eastAsia="Times New Roman" w:hAnsi="Times New Roman" w:cs="Times New Roman"/>
          <w:sz w:val="24"/>
          <w:szCs w:val="24"/>
        </w:rPr>
        <w:t>’s</w:t>
      </w:r>
      <w:r w:rsidRPr="009C67BE">
        <w:rPr>
          <w:rFonts w:ascii="Times New Roman" w:eastAsia="Times New Roman" w:hAnsi="Times New Roman" w:cs="Times New Roman"/>
          <w:sz w:val="24"/>
          <w:szCs w:val="24"/>
        </w:rPr>
        <w:t xml:space="preserve"> (2014</w:t>
      </w:r>
      <w:r w:rsidR="006C212A">
        <w:rPr>
          <w:rFonts w:ascii="Times New Roman" w:eastAsia="Times New Roman" w:hAnsi="Times New Roman" w:cs="Times New Roman"/>
          <w:sz w:val="24"/>
          <w:szCs w:val="24"/>
        </w:rPr>
        <w:t xml:space="preserve"> [2009]</w:t>
      </w:r>
      <w:r w:rsidRPr="009C67BE">
        <w:rPr>
          <w:rFonts w:ascii="Times New Roman" w:eastAsia="Times New Roman" w:hAnsi="Times New Roman" w:cs="Times New Roman"/>
          <w:sz w:val="24"/>
          <w:szCs w:val="24"/>
        </w:rPr>
        <w:t>) metaphysics grows from his masterful</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comparative</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synthesis</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vast</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Amazonian</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ethnological</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literature</w:t>
      </w:r>
      <w:r w:rsidR="008E4B56">
        <w:rPr>
          <w:rFonts w:ascii="Times New Roman" w:eastAsia="Times New Roman" w:hAnsi="Times New Roman" w:cs="Times New Roman"/>
          <w:sz w:val="24"/>
          <w:szCs w:val="24"/>
        </w:rPr>
        <w:t xml:space="preserve"> that permits him to</w:t>
      </w:r>
      <w:r w:rsidR="00C56555">
        <w:rPr>
          <w:rFonts w:ascii="Times New Roman" w:eastAsia="Times New Roman" w:hAnsi="Times New Roman" w:cs="Times New Roman"/>
          <w:sz w:val="24"/>
          <w:szCs w:val="24"/>
        </w:rPr>
        <w:t xml:space="preserve"> </w:t>
      </w:r>
      <w:r w:rsidR="008E4B56">
        <w:rPr>
          <w:rFonts w:ascii="Times New Roman" w:eastAsia="Times New Roman" w:hAnsi="Times New Roman" w:cs="Times New Roman"/>
          <w:sz w:val="24"/>
          <w:szCs w:val="24"/>
        </w:rPr>
        <w:t>identify</w:t>
      </w:r>
      <w:r w:rsidR="00FA2573">
        <w:rPr>
          <w:rFonts w:ascii="Times New Roman" w:eastAsia="Times New Roman" w:hAnsi="Times New Roman" w:cs="Times New Roman"/>
          <w:sz w:val="24"/>
          <w:szCs w:val="24"/>
        </w:rPr>
        <w:t xml:space="preserve"> </w:t>
      </w:r>
      <w:r w:rsidR="00A82C30">
        <w:rPr>
          <w:rFonts w:ascii="Times New Roman" w:eastAsia="Times New Roman" w:hAnsi="Times New Roman" w:cs="Times New Roman"/>
          <w:sz w:val="24"/>
          <w:szCs w:val="24"/>
        </w:rPr>
        <w:t>the “perspectival” quality of so much of Amerindian thought</w:t>
      </w:r>
      <w:r w:rsidR="00F07F77">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w:t>
      </w:r>
      <w:r w:rsidR="00D52667">
        <w:rPr>
          <w:rFonts w:ascii="Times New Roman" w:eastAsia="Times New Roman" w:hAnsi="Times New Roman" w:cs="Times New Roman"/>
          <w:sz w:val="24"/>
          <w:szCs w:val="24"/>
        </w:rPr>
        <w:t>1998 [1996]</w:t>
      </w:r>
      <w:r w:rsidRPr="009C67BE">
        <w:rPr>
          <w:rFonts w:ascii="Times New Roman" w:eastAsia="Times New Roman" w:hAnsi="Times New Roman" w:cs="Times New Roman"/>
          <w:sz w:val="24"/>
          <w:szCs w:val="24"/>
        </w:rPr>
        <w:t>)</w:t>
      </w:r>
      <w:r w:rsidR="00F07F77">
        <w:rPr>
          <w:rFonts w:ascii="Times New Roman" w:eastAsia="Times New Roman" w:hAnsi="Times New Roman" w:cs="Times New Roman"/>
          <w:spacing w:val="15"/>
          <w:sz w:val="24"/>
          <w:szCs w:val="24"/>
        </w:rPr>
        <w:t xml:space="preserve">. </w:t>
      </w:r>
      <w:r w:rsidR="00C56555">
        <w:rPr>
          <w:rFonts w:ascii="Times New Roman" w:eastAsia="Times New Roman" w:hAnsi="Times New Roman" w:cs="Times New Roman"/>
          <w:sz w:val="24"/>
          <w:szCs w:val="24"/>
        </w:rPr>
        <w:t xml:space="preserve"> M</w:t>
      </w:r>
      <w:r w:rsidRPr="009C67BE">
        <w:rPr>
          <w:rFonts w:ascii="Times New Roman" w:eastAsia="Times New Roman" w:hAnsi="Times New Roman" w:cs="Times New Roman"/>
          <w:sz w:val="24"/>
          <w:szCs w:val="24"/>
        </w:rPr>
        <w:t>any</w:t>
      </w:r>
      <w:r w:rsidRPr="009C67BE">
        <w:rPr>
          <w:rFonts w:ascii="Times New Roman" w:eastAsia="Times New Roman" w:hAnsi="Times New Roman" w:cs="Times New Roman"/>
          <w:spacing w:val="42"/>
          <w:sz w:val="24"/>
          <w:szCs w:val="24"/>
        </w:rPr>
        <w:t xml:space="preserve"> </w:t>
      </w:r>
      <w:r w:rsidR="00A27E24">
        <w:rPr>
          <w:rFonts w:ascii="Times New Roman" w:eastAsia="Times New Roman" w:hAnsi="Times New Roman" w:cs="Times New Roman"/>
          <w:sz w:val="24"/>
          <w:szCs w:val="24"/>
        </w:rPr>
        <w:t xml:space="preserve">Amazonians </w:t>
      </w:r>
      <w:r w:rsidRPr="009C67BE">
        <w:rPr>
          <w:rFonts w:ascii="Times New Roman" w:eastAsia="Times New Roman" w:hAnsi="Times New Roman" w:cs="Times New Roman"/>
          <w:sz w:val="24"/>
          <w:szCs w:val="24"/>
        </w:rPr>
        <w:t>subscribe to some version of the following perspectival logic: under normal circumstances humans see humans as humans, animals as animals, and spirits (if</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 xml:space="preserve">they see them) as spirits. </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But predatory beings such as jaguars and spirits will see humans as prey, and prey animals (such as wild pigs</w:t>
      </w:r>
      <w:r w:rsidR="00F07F77">
        <w:rPr>
          <w:rFonts w:ascii="Times New Roman" w:eastAsia="Times New Roman" w:hAnsi="Times New Roman" w:cs="Times New Roman"/>
          <w:sz w:val="24"/>
          <w:szCs w:val="24"/>
        </w:rPr>
        <w:t>) will see humans as predators.</w:t>
      </w:r>
      <w:r w:rsidR="00A82C30">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 xml:space="preserve">Furthermore all beings, human, animal, or spirit, will see themselves as persons. </w:t>
      </w:r>
      <w:r w:rsidRPr="009C67BE">
        <w:rPr>
          <w:rFonts w:ascii="Times New Roman" w:eastAsia="Times New Roman" w:hAnsi="Times New Roman" w:cs="Times New Roman"/>
          <w:spacing w:val="13"/>
          <w:sz w:val="24"/>
          <w:szCs w:val="24"/>
        </w:rPr>
        <w:t xml:space="preserve"> </w:t>
      </w:r>
      <w:r w:rsidR="00A82C30">
        <w:rPr>
          <w:rFonts w:ascii="Times New Roman" w:eastAsia="Times New Roman" w:hAnsi="Times New Roman" w:cs="Times New Roman"/>
          <w:sz w:val="24"/>
          <w:szCs w:val="24"/>
        </w:rPr>
        <w:t xml:space="preserve">So, from </w:t>
      </w:r>
      <w:r w:rsidRPr="009C67BE">
        <w:rPr>
          <w:rFonts w:ascii="Times New Roman" w:eastAsia="Times New Roman" w:hAnsi="Times New Roman" w:cs="Times New Roman"/>
          <w:sz w:val="24"/>
          <w:szCs w:val="24"/>
        </w:rPr>
        <w:t xml:space="preserve">an </w:t>
      </w:r>
      <w:r w:rsidR="00C56555">
        <w:rPr>
          <w:rFonts w:ascii="Times New Roman" w:eastAsia="Times New Roman" w:hAnsi="Times New Roman" w:cs="Times New Roman"/>
          <w:i/>
          <w:sz w:val="24"/>
          <w:szCs w:val="24"/>
        </w:rPr>
        <w:t>I</w:t>
      </w:r>
      <w:r w:rsidRPr="009C67BE">
        <w:rPr>
          <w:rFonts w:ascii="Times New Roman" w:eastAsia="Times New Roman" w:hAnsi="Times New Roman" w:cs="Times New Roman"/>
          <w:i/>
          <w:sz w:val="24"/>
          <w:szCs w:val="24"/>
        </w:rPr>
        <w:t xml:space="preserve"> </w:t>
      </w:r>
      <w:r w:rsidR="00C56555">
        <w:rPr>
          <w:rFonts w:ascii="Times New Roman" w:eastAsia="Times New Roman" w:hAnsi="Times New Roman" w:cs="Times New Roman"/>
          <w:sz w:val="24"/>
          <w:szCs w:val="24"/>
        </w:rPr>
        <w:t xml:space="preserve">perspective </w:t>
      </w:r>
      <w:r w:rsidR="00FA2573">
        <w:rPr>
          <w:rFonts w:ascii="Times New Roman" w:eastAsia="Times New Roman" w:hAnsi="Times New Roman" w:cs="Times New Roman"/>
          <w:sz w:val="24"/>
          <w:szCs w:val="24"/>
        </w:rPr>
        <w:t xml:space="preserve">a </w:t>
      </w:r>
      <w:r w:rsidR="00200238">
        <w:rPr>
          <w:rFonts w:ascii="Times New Roman" w:eastAsia="Times New Roman" w:hAnsi="Times New Roman" w:cs="Times New Roman"/>
          <w:sz w:val="24"/>
          <w:szCs w:val="24"/>
        </w:rPr>
        <w:t xml:space="preserve">jaguar will </w:t>
      </w:r>
      <w:r w:rsidRPr="009C67BE">
        <w:rPr>
          <w:rFonts w:ascii="Times New Roman" w:eastAsia="Times New Roman" w:hAnsi="Times New Roman" w:cs="Times New Roman"/>
          <w:sz w:val="24"/>
          <w:szCs w:val="24"/>
        </w:rPr>
        <w:t xml:space="preserve">see  himself  as  a  human  person.     </w:t>
      </w:r>
      <w:r w:rsidRPr="009C67BE">
        <w:rPr>
          <w:rFonts w:ascii="Times New Roman" w:eastAsia="Times New Roman" w:hAnsi="Times New Roman" w:cs="Times New Roman"/>
          <w:spacing w:val="12"/>
          <w:sz w:val="24"/>
          <w:szCs w:val="24"/>
        </w:rPr>
        <w:t xml:space="preserve"> </w:t>
      </w:r>
      <w:r w:rsidR="00AA65DB">
        <w:rPr>
          <w:rFonts w:ascii="Times New Roman" w:eastAsia="Times New Roman" w:hAnsi="Times New Roman" w:cs="Times New Roman"/>
          <w:sz w:val="24"/>
          <w:szCs w:val="24"/>
        </w:rPr>
        <w:t xml:space="preserve">He </w:t>
      </w:r>
      <w:r w:rsidRPr="009C67BE">
        <w:rPr>
          <w:rFonts w:ascii="Times New Roman" w:eastAsia="Times New Roman" w:hAnsi="Times New Roman" w:cs="Times New Roman"/>
          <w:sz w:val="24"/>
          <w:szCs w:val="24"/>
        </w:rPr>
        <w:t>will experience himself as drinking manioc beer, living in a thatch house, etc., but he will be seen by other kinds of beings, such as humans (under normal circumstances) and prey</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sz w:val="24"/>
          <w:szCs w:val="24"/>
        </w:rPr>
        <w:t>animals,</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sz w:val="24"/>
          <w:szCs w:val="24"/>
        </w:rPr>
        <w:t>from</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sz w:val="24"/>
          <w:szCs w:val="24"/>
        </w:rPr>
        <w:t>an</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sz w:val="24"/>
          <w:szCs w:val="24"/>
        </w:rPr>
        <w:t>external</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i/>
          <w:sz w:val="24"/>
          <w:szCs w:val="24"/>
        </w:rPr>
        <w:t>It</w:t>
      </w:r>
      <w:r w:rsidRPr="009C67BE">
        <w:rPr>
          <w:rFonts w:ascii="Times New Roman" w:eastAsia="Times New Roman" w:hAnsi="Times New Roman" w:cs="Times New Roman"/>
          <w:i/>
          <w:spacing w:val="27"/>
          <w:sz w:val="24"/>
          <w:szCs w:val="24"/>
        </w:rPr>
        <w:t xml:space="preserve"> </w:t>
      </w:r>
      <w:r w:rsidRPr="009C67BE">
        <w:rPr>
          <w:rFonts w:ascii="Times New Roman" w:eastAsia="Times New Roman" w:hAnsi="Times New Roman" w:cs="Times New Roman"/>
          <w:sz w:val="24"/>
          <w:szCs w:val="24"/>
        </w:rPr>
        <w:t>perspective,</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sz w:val="24"/>
          <w:szCs w:val="24"/>
        </w:rPr>
        <w:t>namely</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sz w:val="24"/>
          <w:szCs w:val="24"/>
        </w:rPr>
        <w:t>as</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sz w:val="24"/>
          <w:szCs w:val="24"/>
        </w:rPr>
        <w:t>predatory</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sz w:val="24"/>
          <w:szCs w:val="24"/>
        </w:rPr>
        <w:t xml:space="preserve">being. </w:t>
      </w:r>
      <w:r w:rsidRPr="009C67BE">
        <w:rPr>
          <w:rFonts w:ascii="Times New Roman" w:eastAsia="Times New Roman" w:hAnsi="Times New Roman" w:cs="Times New Roman"/>
          <w:spacing w:val="55"/>
          <w:sz w:val="24"/>
          <w:szCs w:val="24"/>
        </w:rPr>
        <w:t xml:space="preserve"> </w:t>
      </w:r>
      <w:r w:rsidR="00C56555">
        <w:rPr>
          <w:rFonts w:ascii="Times New Roman" w:eastAsia="Times New Roman" w:hAnsi="Times New Roman" w:cs="Times New Roman"/>
          <w:sz w:val="24"/>
          <w:szCs w:val="24"/>
        </w:rPr>
        <w:t>A</w:t>
      </w:r>
      <w:r w:rsidRPr="009C67BE">
        <w:rPr>
          <w:rFonts w:ascii="Times New Roman" w:eastAsia="Times New Roman" w:hAnsi="Times New Roman" w:cs="Times New Roman"/>
          <w:sz w:val="24"/>
          <w:szCs w:val="24"/>
        </w:rPr>
        <w:t>ll beings, from their own perspectives, see things in the same way –jaguars like humans, see</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themselves</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drinking</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manioc</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beer–</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but,</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crucially,</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what</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they</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see</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this</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same</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 xml:space="preserve">way, is a </w:t>
      </w:r>
      <w:r w:rsidRPr="009C67BE">
        <w:rPr>
          <w:rFonts w:ascii="Times New Roman" w:eastAsia="Times New Roman" w:hAnsi="Times New Roman" w:cs="Times New Roman"/>
          <w:i/>
          <w:sz w:val="24"/>
          <w:szCs w:val="24"/>
        </w:rPr>
        <w:t xml:space="preserve">different </w:t>
      </w:r>
      <w:r w:rsidRPr="009C67BE">
        <w:rPr>
          <w:rFonts w:ascii="Times New Roman" w:eastAsia="Times New Roman" w:hAnsi="Times New Roman" w:cs="Times New Roman"/>
          <w:sz w:val="24"/>
          <w:szCs w:val="24"/>
        </w:rPr>
        <w:t xml:space="preserve">world. </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 xml:space="preserve">And yet this </w:t>
      </w:r>
      <w:r w:rsidR="00C56555">
        <w:rPr>
          <w:rFonts w:ascii="Times New Roman" w:eastAsia="Times New Roman" w:hAnsi="Times New Roman" w:cs="Times New Roman"/>
          <w:sz w:val="24"/>
          <w:szCs w:val="24"/>
        </w:rPr>
        <w:t>can only be known comparatively</w:t>
      </w:r>
      <w:r w:rsidRPr="009C67BE">
        <w:rPr>
          <w:rFonts w:ascii="Times New Roman" w:eastAsia="Times New Roman" w:hAnsi="Times New Roman" w:cs="Times New Roman"/>
          <w:sz w:val="24"/>
          <w:szCs w:val="24"/>
        </w:rPr>
        <w:t xml:space="preserve"> by grasping how those on the outside see us (when one is drinking manioc beer one never knows if that beer is “just” beer or if it is the blood of one’s enemies –this sort of knowledge is only available </w:t>
      </w:r>
      <w:r w:rsidR="00A84C15">
        <w:rPr>
          <w:rFonts w:ascii="Times New Roman" w:eastAsia="Times New Roman" w:hAnsi="Times New Roman" w:cs="Times New Roman"/>
          <w:sz w:val="24"/>
          <w:szCs w:val="24"/>
        </w:rPr>
        <w:t xml:space="preserve">by comparison to an </w:t>
      </w:r>
      <w:r w:rsidRPr="009C67BE">
        <w:rPr>
          <w:rFonts w:ascii="Times New Roman" w:eastAsia="Times New Roman" w:hAnsi="Times New Roman" w:cs="Times New Roman"/>
          <w:sz w:val="24"/>
          <w:szCs w:val="24"/>
        </w:rPr>
        <w:t>external perspective).</w:t>
      </w:r>
    </w:p>
    <w:p w14:paraId="3CAAE6DE" w14:textId="39038993" w:rsidR="00767EF0" w:rsidRPr="009C67BE" w:rsidRDefault="009D64B4" w:rsidP="00FE5E0A">
      <w:pPr>
        <w:spacing w:before="10" w:after="0" w:line="480" w:lineRule="auto"/>
        <w:ind w:left="120" w:right="5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Viveiros de Castro’s reflections o</w:t>
      </w:r>
      <w:r w:rsidR="00C56555">
        <w:rPr>
          <w:rFonts w:ascii="Times New Roman" w:eastAsia="Times New Roman" w:hAnsi="Times New Roman" w:cs="Times New Roman"/>
          <w:sz w:val="24"/>
          <w:szCs w:val="24"/>
        </w:rPr>
        <w:t>n perspectivism lead</w:t>
      </w:r>
      <w:r w:rsidRPr="009C67BE">
        <w:rPr>
          <w:rFonts w:ascii="Times New Roman" w:eastAsia="Times New Roman" w:hAnsi="Times New Roman" w:cs="Times New Roman"/>
          <w:sz w:val="24"/>
          <w:szCs w:val="24"/>
        </w:rPr>
        <w:t xml:space="preserve"> him to conclude that we are dealing here with a </w:t>
      </w:r>
      <w:r w:rsidR="009C32D9">
        <w:rPr>
          <w:rFonts w:ascii="Times New Roman" w:eastAsia="Times New Roman" w:hAnsi="Times New Roman" w:cs="Times New Roman"/>
          <w:sz w:val="24"/>
          <w:szCs w:val="24"/>
        </w:rPr>
        <w:t xml:space="preserve">metaphysics </w:t>
      </w:r>
      <w:r w:rsidRPr="009C67BE">
        <w:rPr>
          <w:rFonts w:ascii="Times New Roman" w:eastAsia="Times New Roman" w:hAnsi="Times New Roman" w:cs="Times New Roman"/>
          <w:sz w:val="24"/>
          <w:szCs w:val="24"/>
        </w:rPr>
        <w:t xml:space="preserve">that is fundamentally different from that which </w:t>
      </w:r>
      <w:r w:rsidRPr="009C67BE">
        <w:rPr>
          <w:rFonts w:ascii="Times New Roman" w:eastAsia="Times New Roman" w:hAnsi="Times New Roman" w:cs="Times New Roman"/>
          <w:sz w:val="24"/>
          <w:szCs w:val="24"/>
        </w:rPr>
        <w:lastRenderedPageBreak/>
        <w:t xml:space="preserve">informs western academic thought, including anthropology. </w:t>
      </w:r>
      <w:r w:rsidRPr="009C67BE">
        <w:rPr>
          <w:rFonts w:ascii="Times New Roman" w:eastAsia="Times New Roman" w:hAnsi="Times New Roman" w:cs="Times New Roman"/>
          <w:spacing w:val="45"/>
          <w:sz w:val="24"/>
          <w:szCs w:val="24"/>
        </w:rPr>
        <w:t xml:space="preserve"> </w:t>
      </w:r>
      <w:r w:rsidRPr="009C67BE">
        <w:rPr>
          <w:rFonts w:ascii="Times New Roman" w:eastAsia="Times New Roman" w:hAnsi="Times New Roman" w:cs="Times New Roman"/>
          <w:sz w:val="24"/>
          <w:szCs w:val="24"/>
        </w:rPr>
        <w:t>Taking</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this</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seriously</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by</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doing</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conceptual</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work</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with</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its</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 xml:space="preserve">implications distorts the anthropological project and posits a radical critique of </w:t>
      </w:r>
      <w:r w:rsidR="00FE5E0A">
        <w:rPr>
          <w:rFonts w:ascii="Times New Roman" w:eastAsia="Times New Roman" w:hAnsi="Times New Roman" w:cs="Times New Roman"/>
          <w:sz w:val="24"/>
          <w:szCs w:val="24"/>
        </w:rPr>
        <w:t xml:space="preserve">the </w:t>
      </w:r>
      <w:r w:rsidRPr="009C67BE">
        <w:rPr>
          <w:rFonts w:ascii="Times New Roman" w:eastAsia="Times New Roman" w:hAnsi="Times New Roman" w:cs="Times New Roman"/>
          <w:sz w:val="24"/>
          <w:szCs w:val="24"/>
        </w:rPr>
        <w:t>social</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construction</w:t>
      </w:r>
      <w:r w:rsidR="00FE5E0A">
        <w:rPr>
          <w:rFonts w:ascii="Times New Roman" w:eastAsia="Times New Roman" w:hAnsi="Times New Roman" w:cs="Times New Roman"/>
          <w:sz w:val="24"/>
          <w:szCs w:val="24"/>
        </w:rPr>
        <w:t xml:space="preserve"> at its heart</w:t>
      </w:r>
      <w:r w:rsidRPr="009C67BE">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pacing w:val="43"/>
          <w:sz w:val="24"/>
          <w:szCs w:val="24"/>
        </w:rPr>
        <w:t xml:space="preserve"> </w:t>
      </w:r>
      <w:r w:rsidRPr="009C67BE">
        <w:rPr>
          <w:rFonts w:ascii="Times New Roman" w:eastAsia="Times New Roman" w:hAnsi="Times New Roman" w:cs="Times New Roman"/>
          <w:sz w:val="24"/>
          <w:szCs w:val="24"/>
        </w:rPr>
        <w:t>It</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allows</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him</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see</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more</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clearly</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ways in which anthropology is founded on a Nature/Culture divide that posits nature as a sort</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universal,</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unitary,</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existent</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ground,</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culture</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as</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infinitely</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variable</w:t>
      </w:r>
      <w:r w:rsidR="00FE5E0A">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 xml:space="preserve">form of representing it.  </w:t>
      </w:r>
      <w:r w:rsidRPr="009C67BE">
        <w:rPr>
          <w:rFonts w:ascii="Times New Roman" w:eastAsia="Times New Roman" w:hAnsi="Times New Roman" w:cs="Times New Roman"/>
          <w:spacing w:val="11"/>
          <w:sz w:val="24"/>
          <w:szCs w:val="24"/>
        </w:rPr>
        <w:t xml:space="preserve"> </w:t>
      </w:r>
      <w:r w:rsidR="00C56555">
        <w:rPr>
          <w:rFonts w:ascii="Times New Roman" w:eastAsia="Times New Roman" w:hAnsi="Times New Roman" w:cs="Times New Roman"/>
          <w:sz w:val="24"/>
          <w:szCs w:val="24"/>
        </w:rPr>
        <w:t>This binary is</w:t>
      </w:r>
      <w:r w:rsidRPr="009C67BE">
        <w:rPr>
          <w:rFonts w:ascii="Times New Roman" w:eastAsia="Times New Roman" w:hAnsi="Times New Roman" w:cs="Times New Roman"/>
          <w:sz w:val="24"/>
          <w:szCs w:val="24"/>
        </w:rPr>
        <w:t xml:space="preserve"> what has traditionally allowed anthropological comparison. </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We stabilize or bracket out nature in order to compare cultural (or historical</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sz w:val="24"/>
          <w:szCs w:val="24"/>
        </w:rPr>
        <w:t>or</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sz w:val="24"/>
          <w:szCs w:val="24"/>
        </w:rPr>
        <w:t>social)</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 xml:space="preserve">differences. </w:t>
      </w:r>
      <w:r w:rsidRPr="009C67BE">
        <w:rPr>
          <w:rFonts w:ascii="Times New Roman" w:eastAsia="Times New Roman" w:hAnsi="Times New Roman" w:cs="Times New Roman"/>
          <w:spacing w:val="55"/>
          <w:sz w:val="24"/>
          <w:szCs w:val="24"/>
        </w:rPr>
        <w:t xml:space="preserve"> </w:t>
      </w:r>
      <w:r w:rsidRPr="009C67BE">
        <w:rPr>
          <w:rFonts w:ascii="Times New Roman" w:eastAsia="Times New Roman" w:hAnsi="Times New Roman" w:cs="Times New Roman"/>
          <w:sz w:val="24"/>
          <w:szCs w:val="24"/>
        </w:rPr>
        <w:t>Viveiros</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de</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sz w:val="24"/>
          <w:szCs w:val="24"/>
        </w:rPr>
        <w:t>Castro</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calls</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sz w:val="24"/>
          <w:szCs w:val="24"/>
        </w:rPr>
        <w:t>this</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western</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sz w:val="24"/>
          <w:szCs w:val="24"/>
        </w:rPr>
        <w:t>metaphysical framework</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“multiculturalist”</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(many</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cultures</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but</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one</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 xml:space="preserve">nature). </w:t>
      </w:r>
      <w:r w:rsidRPr="009C67BE">
        <w:rPr>
          <w:rFonts w:ascii="Times New Roman" w:eastAsia="Times New Roman" w:hAnsi="Times New Roman" w:cs="Times New Roman"/>
          <w:spacing w:val="57"/>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it</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logic</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that persists</w:t>
      </w:r>
      <w:r w:rsidR="00A82C30">
        <w:rPr>
          <w:rFonts w:ascii="Times New Roman" w:eastAsia="Times New Roman" w:hAnsi="Times New Roman" w:cs="Times New Roman"/>
          <w:sz w:val="24"/>
          <w:szCs w:val="24"/>
        </w:rPr>
        <w:t xml:space="preserve"> even</w:t>
      </w:r>
      <w:r w:rsidRPr="009C67BE">
        <w:rPr>
          <w:rFonts w:ascii="Times New Roman" w:eastAsia="Times New Roman" w:hAnsi="Times New Roman" w:cs="Times New Roman"/>
          <w:sz w:val="24"/>
          <w:szCs w:val="24"/>
        </w:rPr>
        <w:t xml:space="preserve"> in “postmodern” frameworks that retain the socio-historical contingency even as they erase the natural ground.  The Amerindian style of thought, by contrast, allows him to posit an alternative metaphysics that he terms “multinaturalist.” </w:t>
      </w:r>
      <w:r w:rsidRPr="009C67BE">
        <w:rPr>
          <w:rFonts w:ascii="Times New Roman" w:eastAsia="Times New Roman" w:hAnsi="Times New Roman" w:cs="Times New Roman"/>
          <w:spacing w:val="55"/>
          <w:sz w:val="24"/>
          <w:szCs w:val="24"/>
        </w:rPr>
        <w:t xml:space="preserve"> </w:t>
      </w:r>
      <w:r w:rsidRPr="009C67BE">
        <w:rPr>
          <w:rFonts w:ascii="Times New Roman" w:eastAsia="Times New Roman" w:hAnsi="Times New Roman" w:cs="Times New Roman"/>
          <w:sz w:val="24"/>
          <w:szCs w:val="24"/>
        </w:rPr>
        <w:t>Seen as multinaturalist the Amerindian style of thinking would hold that there are many natures,</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each</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made</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up</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26"/>
          <w:sz w:val="24"/>
          <w:szCs w:val="24"/>
        </w:rPr>
        <w:t xml:space="preserve"> </w:t>
      </w:r>
      <w:r w:rsidR="00A82C30">
        <w:rPr>
          <w:rFonts w:ascii="Times New Roman" w:eastAsia="Times New Roman" w:hAnsi="Times New Roman" w:cs="Times New Roman"/>
          <w:sz w:val="24"/>
          <w:szCs w:val="24"/>
        </w:rPr>
        <w:t xml:space="preserve">set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affects</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particular</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given</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kind</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body,</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but only one culture.</w:t>
      </w:r>
    </w:p>
    <w:p w14:paraId="03679C88" w14:textId="5722D6A1" w:rsidR="00767EF0" w:rsidRPr="009C67BE" w:rsidRDefault="00F07F77" w:rsidP="00FA61A8">
      <w:pPr>
        <w:spacing w:before="10" w:after="0" w:line="480" w:lineRule="auto"/>
        <w:ind w:left="120" w:right="5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9D64B4" w:rsidRPr="009C67BE">
        <w:rPr>
          <w:rFonts w:ascii="Times New Roman" w:eastAsia="Times New Roman" w:hAnsi="Times New Roman" w:cs="Times New Roman"/>
          <w:sz w:val="24"/>
          <w:szCs w:val="24"/>
        </w:rPr>
        <w:t xml:space="preserve">n anthropology based as it is on a multicultural metaphysical distinction between nature and culture does not work in a region where nature and culture </w:t>
      </w:r>
      <w:r w:rsidR="008E4B56">
        <w:rPr>
          <w:rFonts w:ascii="Times New Roman" w:eastAsia="Times New Roman" w:hAnsi="Times New Roman" w:cs="Times New Roman"/>
          <w:sz w:val="24"/>
          <w:szCs w:val="24"/>
        </w:rPr>
        <w:t xml:space="preserve">take on </w:t>
      </w:r>
      <w:r w:rsidR="009D64B4" w:rsidRPr="009C67BE">
        <w:rPr>
          <w:rFonts w:ascii="Times New Roman" w:eastAsia="Times New Roman" w:hAnsi="Times New Roman" w:cs="Times New Roman"/>
          <w:sz w:val="24"/>
          <w:szCs w:val="24"/>
        </w:rPr>
        <w:t xml:space="preserve">very different </w:t>
      </w:r>
      <w:r w:rsidR="00A82C30">
        <w:rPr>
          <w:rFonts w:ascii="Times New Roman" w:eastAsia="Times New Roman" w:hAnsi="Times New Roman" w:cs="Times New Roman"/>
          <w:sz w:val="24"/>
          <w:szCs w:val="24"/>
        </w:rPr>
        <w:t>properties.   If,</w:t>
      </w:r>
      <w:r w:rsidR="00AA65DB">
        <w:rPr>
          <w:rFonts w:ascii="Times New Roman" w:eastAsia="Times New Roman" w:hAnsi="Times New Roman" w:cs="Times New Roman"/>
          <w:sz w:val="24"/>
          <w:szCs w:val="24"/>
        </w:rPr>
        <w:t xml:space="preserve"> </w:t>
      </w:r>
      <w:r w:rsidR="00FE5E0A">
        <w:rPr>
          <w:rFonts w:ascii="Times New Roman" w:eastAsia="Times New Roman" w:hAnsi="Times New Roman" w:cs="Times New Roman"/>
          <w:sz w:val="24"/>
          <w:szCs w:val="24"/>
        </w:rPr>
        <w:t xml:space="preserve">for example, </w:t>
      </w:r>
      <w:r w:rsidR="008E4B56">
        <w:rPr>
          <w:rFonts w:ascii="Times New Roman" w:eastAsia="Times New Roman" w:hAnsi="Times New Roman" w:cs="Times New Roman"/>
          <w:sz w:val="24"/>
          <w:szCs w:val="24"/>
        </w:rPr>
        <w:t xml:space="preserve">one </w:t>
      </w:r>
      <w:r w:rsidR="009D64B4" w:rsidRPr="009C67BE">
        <w:rPr>
          <w:rFonts w:ascii="Times New Roman" w:eastAsia="Times New Roman" w:hAnsi="Times New Roman" w:cs="Times New Roman"/>
          <w:sz w:val="24"/>
          <w:szCs w:val="24"/>
        </w:rPr>
        <w:t xml:space="preserve">makes   the   multiculturalist   statement   that, “Amazonians </w:t>
      </w:r>
      <w:r w:rsidR="008E274C">
        <w:rPr>
          <w:rFonts w:ascii="Times New Roman" w:eastAsia="Times New Roman" w:hAnsi="Times New Roman" w:cs="Times New Roman"/>
          <w:i/>
          <w:sz w:val="24"/>
          <w:szCs w:val="24"/>
        </w:rPr>
        <w:t>believe</w:t>
      </w:r>
      <w:r w:rsidR="009D64B4" w:rsidRPr="009C67BE">
        <w:rPr>
          <w:rFonts w:ascii="Times New Roman" w:eastAsia="Times New Roman" w:hAnsi="Times New Roman" w:cs="Times New Roman"/>
          <w:i/>
          <w:sz w:val="24"/>
          <w:szCs w:val="24"/>
        </w:rPr>
        <w:t xml:space="preserve"> </w:t>
      </w:r>
      <w:r w:rsidR="009D64B4" w:rsidRPr="009C67BE">
        <w:rPr>
          <w:rFonts w:ascii="Times New Roman" w:eastAsia="Times New Roman" w:hAnsi="Times New Roman" w:cs="Times New Roman"/>
          <w:sz w:val="24"/>
          <w:szCs w:val="24"/>
        </w:rPr>
        <w:t xml:space="preserve">that  animals  are  persons”  where  belief  marks  the epistemological or representational status of the claim, then one is not only ignoring </w:t>
      </w:r>
      <w:r w:rsidR="009D64B4" w:rsidRPr="009C32D9">
        <w:rPr>
          <w:rFonts w:ascii="Times New Roman" w:eastAsia="Times New Roman" w:hAnsi="Times New Roman" w:cs="Times New Roman"/>
          <w:sz w:val="24"/>
          <w:szCs w:val="24"/>
        </w:rPr>
        <w:t>the metaphysical assumptions upon which Amazonians relate to other kinds of beings as persons but, worse, one is forcing these to conform to another set of metaphysical assumptions</w:t>
      </w:r>
      <w:r w:rsidR="009D64B4" w:rsidRPr="009C67BE">
        <w:rPr>
          <w:rFonts w:ascii="Times New Roman" w:eastAsia="Times New Roman" w:hAnsi="Times New Roman" w:cs="Times New Roman"/>
          <w:sz w:val="24"/>
          <w:szCs w:val="24"/>
        </w:rPr>
        <w:t>, one in which such ideas are merely beliefs, or social constructed representations.</w:t>
      </w:r>
      <w:r w:rsidR="000812DD">
        <w:rPr>
          <w:rFonts w:ascii="Times New Roman" w:eastAsia="Times New Roman" w:hAnsi="Times New Roman" w:cs="Times New Roman"/>
          <w:sz w:val="24"/>
          <w:szCs w:val="24"/>
        </w:rPr>
        <w:t xml:space="preserve"> </w:t>
      </w:r>
    </w:p>
    <w:p w14:paraId="38ECC4A1" w14:textId="77777777" w:rsidR="00767EF0" w:rsidRPr="009C67BE" w:rsidRDefault="009D64B4" w:rsidP="00FA61A8">
      <w:pPr>
        <w:spacing w:before="10" w:after="0" w:line="480" w:lineRule="auto"/>
        <w:ind w:left="120" w:right="5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 xml:space="preserve">Perspectivism has tremendous ethnological traction. It clarifies and unites a </w:t>
      </w:r>
      <w:r w:rsidRPr="009C67BE">
        <w:rPr>
          <w:rFonts w:ascii="Times New Roman" w:eastAsia="Times New Roman" w:hAnsi="Times New Roman" w:cs="Times New Roman"/>
          <w:sz w:val="24"/>
          <w:szCs w:val="24"/>
        </w:rPr>
        <w:lastRenderedPageBreak/>
        <w:t>series</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ethnographic</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observations</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on,</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for</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example,</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ethnonyms,</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kinship,</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predation,</w:t>
      </w:r>
    </w:p>
    <w:p w14:paraId="726D563D" w14:textId="0E044FA0" w:rsidR="00767EF0" w:rsidRPr="009C67BE" w:rsidRDefault="009D64B4" w:rsidP="00FE5E0A">
      <w:pPr>
        <w:spacing w:before="29" w:after="0" w:line="480" w:lineRule="auto"/>
        <w:ind w:left="120" w:right="59"/>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shamanism,</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clothing</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bodily</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adornment,</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relations</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 xml:space="preserve">nonhumans. </w:t>
      </w:r>
      <w:r w:rsidRPr="009C67BE">
        <w:rPr>
          <w:rFonts w:ascii="Times New Roman" w:eastAsia="Times New Roman" w:hAnsi="Times New Roman" w:cs="Times New Roman"/>
          <w:spacing w:val="40"/>
          <w:sz w:val="24"/>
          <w:szCs w:val="24"/>
        </w:rPr>
        <w:t xml:space="preserve"> </w:t>
      </w:r>
      <w:r w:rsidRPr="009C67BE">
        <w:rPr>
          <w:rFonts w:ascii="Times New Roman" w:eastAsia="Times New Roman" w:hAnsi="Times New Roman" w:cs="Times New Roman"/>
          <w:sz w:val="24"/>
          <w:szCs w:val="24"/>
        </w:rPr>
        <w:t>As</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form of</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 xml:space="preserve">relating in which the other is integral to the self, </w:t>
      </w:r>
      <w:r w:rsidR="00D35477">
        <w:rPr>
          <w:rFonts w:ascii="Times New Roman" w:eastAsia="Times New Roman" w:hAnsi="Times New Roman" w:cs="Times New Roman"/>
          <w:sz w:val="24"/>
          <w:szCs w:val="24"/>
        </w:rPr>
        <w:t xml:space="preserve">whites </w:t>
      </w:r>
      <w:r w:rsidRPr="009C67BE">
        <w:rPr>
          <w:rFonts w:ascii="Times New Roman" w:eastAsia="Times New Roman" w:hAnsi="Times New Roman" w:cs="Times New Roman"/>
          <w:sz w:val="24"/>
          <w:szCs w:val="24"/>
        </w:rPr>
        <w:t>figure prominently</w:t>
      </w:r>
      <w:r w:rsidR="00F07F77">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w:t>
      </w:r>
      <w:r w:rsidR="008E274C" w:rsidRPr="009C67BE">
        <w:rPr>
          <w:rFonts w:ascii="Times New Roman" w:eastAsia="Times New Roman" w:hAnsi="Times New Roman" w:cs="Times New Roman"/>
          <w:sz w:val="24"/>
          <w:szCs w:val="24"/>
        </w:rPr>
        <w:t>Kohn</w:t>
      </w:r>
      <w:r w:rsidR="008E274C" w:rsidRPr="009C67BE">
        <w:rPr>
          <w:rFonts w:ascii="Times New Roman" w:eastAsia="Times New Roman" w:hAnsi="Times New Roman" w:cs="Times New Roman"/>
          <w:spacing w:val="51"/>
          <w:sz w:val="24"/>
          <w:szCs w:val="24"/>
        </w:rPr>
        <w:t xml:space="preserve"> </w:t>
      </w:r>
      <w:r w:rsidR="008E274C" w:rsidRPr="009C67BE">
        <w:rPr>
          <w:rFonts w:ascii="Times New Roman" w:eastAsia="Times New Roman" w:hAnsi="Times New Roman" w:cs="Times New Roman"/>
          <w:sz w:val="24"/>
          <w:szCs w:val="24"/>
        </w:rPr>
        <w:t>2002,</w:t>
      </w:r>
      <w:r w:rsidR="008E274C">
        <w:rPr>
          <w:rFonts w:ascii="Times New Roman" w:eastAsia="Times New Roman" w:hAnsi="Times New Roman" w:cs="Times New Roman"/>
          <w:sz w:val="24"/>
          <w:szCs w:val="24"/>
        </w:rPr>
        <w:t xml:space="preserve"> 2013, </w:t>
      </w:r>
      <w:r w:rsidR="008E274C" w:rsidRPr="009C67BE">
        <w:rPr>
          <w:rFonts w:ascii="Times New Roman" w:eastAsia="Times New Roman" w:hAnsi="Times New Roman" w:cs="Times New Roman"/>
          <w:sz w:val="24"/>
          <w:szCs w:val="24"/>
        </w:rPr>
        <w:t>Viveiros de Castro 2004</w:t>
      </w:r>
      <w:r w:rsidR="008E274C">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Vilaça</w:t>
      </w:r>
      <w:r w:rsidRPr="009C67BE">
        <w:rPr>
          <w:rFonts w:ascii="Times New Roman" w:eastAsia="Times New Roman" w:hAnsi="Times New Roman" w:cs="Times New Roman"/>
          <w:spacing w:val="51"/>
          <w:sz w:val="24"/>
          <w:szCs w:val="24"/>
        </w:rPr>
        <w:t xml:space="preserve"> </w:t>
      </w:r>
      <w:r w:rsidRPr="009C67BE">
        <w:rPr>
          <w:rFonts w:ascii="Times New Roman" w:eastAsia="Times New Roman" w:hAnsi="Times New Roman" w:cs="Times New Roman"/>
          <w:sz w:val="24"/>
          <w:szCs w:val="24"/>
        </w:rPr>
        <w:t>2010</w:t>
      </w:r>
      <w:r w:rsidR="00A84C15">
        <w:rPr>
          <w:rFonts w:ascii="Times New Roman" w:eastAsia="Times New Roman" w:hAnsi="Times New Roman" w:cs="Times New Roman"/>
          <w:sz w:val="24"/>
          <w:szCs w:val="24"/>
        </w:rPr>
        <w:t xml:space="preserve"> [</w:t>
      </w:r>
      <w:r w:rsidR="008E274C">
        <w:rPr>
          <w:rFonts w:ascii="Times New Roman" w:eastAsia="Times New Roman" w:hAnsi="Times New Roman" w:cs="Times New Roman"/>
          <w:sz w:val="24"/>
          <w:szCs w:val="24"/>
        </w:rPr>
        <w:t>2006</w:t>
      </w:r>
      <w:r w:rsidR="00A84C15">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w:t>
      </w:r>
      <w:r w:rsidR="00FE5E0A">
        <w:rPr>
          <w:rFonts w:ascii="Times New Roman" w:eastAsia="Times New Roman" w:hAnsi="Times New Roman" w:cs="Times New Roman"/>
          <w:sz w:val="24"/>
          <w:szCs w:val="24"/>
        </w:rPr>
        <w:t xml:space="preserve">  But </w:t>
      </w:r>
      <w:r w:rsidRPr="009C67BE">
        <w:rPr>
          <w:rFonts w:ascii="Times New Roman" w:eastAsia="Times New Roman" w:hAnsi="Times New Roman" w:cs="Times New Roman"/>
          <w:i/>
          <w:sz w:val="24"/>
          <w:szCs w:val="24"/>
        </w:rPr>
        <w:t>Cannibal Metaphysics</w:t>
      </w:r>
      <w:r w:rsidRPr="009C67BE">
        <w:rPr>
          <w:rFonts w:ascii="Times New Roman" w:eastAsia="Times New Roman" w:hAnsi="Times New Roman" w:cs="Times New Roman"/>
          <w:i/>
          <w:spacing w:val="13"/>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not</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just</w:t>
      </w:r>
      <w:r w:rsidRPr="009C67BE">
        <w:rPr>
          <w:rFonts w:ascii="Times New Roman" w:eastAsia="Times New Roman" w:hAnsi="Times New Roman" w:cs="Times New Roman"/>
          <w:spacing w:val="13"/>
          <w:sz w:val="24"/>
          <w:szCs w:val="24"/>
        </w:rPr>
        <w:t xml:space="preserve"> </w:t>
      </w:r>
      <w:r w:rsidR="00FE5E0A">
        <w:rPr>
          <w:rFonts w:ascii="Times New Roman" w:eastAsia="Times New Roman" w:hAnsi="Times New Roman" w:cs="Times New Roman"/>
          <w:sz w:val="24"/>
          <w:szCs w:val="24"/>
        </w:rPr>
        <w:t>a</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metaphysics</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so</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called “cannibals” but a kind of metaphysics of pred</w:t>
      </w:r>
      <w:r w:rsidR="0075669D">
        <w:rPr>
          <w:rFonts w:ascii="Times New Roman" w:eastAsia="Times New Roman" w:hAnsi="Times New Roman" w:cs="Times New Roman"/>
          <w:sz w:val="24"/>
          <w:szCs w:val="24"/>
        </w:rPr>
        <w:t>ation, in the broadest of terms.  It can ingest</w:t>
      </w:r>
      <w:r w:rsidRPr="009C67BE">
        <w:rPr>
          <w:rFonts w:ascii="Times New Roman" w:eastAsia="Times New Roman" w:hAnsi="Times New Roman" w:cs="Times New Roman"/>
          <w:sz w:val="24"/>
          <w:szCs w:val="24"/>
        </w:rPr>
        <w:t xml:space="preserve"> o</w:t>
      </w:r>
      <w:r w:rsidR="0075669D">
        <w:rPr>
          <w:rFonts w:ascii="Times New Roman" w:eastAsia="Times New Roman" w:hAnsi="Times New Roman" w:cs="Times New Roman"/>
          <w:sz w:val="24"/>
          <w:szCs w:val="24"/>
        </w:rPr>
        <w:t>u</w:t>
      </w:r>
      <w:r w:rsidR="00AB4ABB">
        <w:rPr>
          <w:rFonts w:ascii="Times New Roman" w:eastAsia="Times New Roman" w:hAnsi="Times New Roman" w:cs="Times New Roman"/>
          <w:sz w:val="24"/>
          <w:szCs w:val="24"/>
        </w:rPr>
        <w:t xml:space="preserve">r own metaphysical </w:t>
      </w:r>
      <w:r w:rsidR="00AB4ABB" w:rsidRPr="00CC58C3">
        <w:rPr>
          <w:rFonts w:ascii="Times New Roman" w:eastAsia="Times New Roman" w:hAnsi="Times New Roman" w:cs="Times New Roman"/>
          <w:sz w:val="24"/>
          <w:szCs w:val="24"/>
        </w:rPr>
        <w:t xml:space="preserve">assumptions by, for example, </w:t>
      </w:r>
      <w:r w:rsidR="0075669D" w:rsidRPr="00CC58C3">
        <w:rPr>
          <w:rFonts w:ascii="Times New Roman" w:eastAsia="Times New Roman" w:hAnsi="Times New Roman" w:cs="Times New Roman"/>
          <w:sz w:val="24"/>
          <w:szCs w:val="24"/>
        </w:rPr>
        <w:t xml:space="preserve">revealing the ways in which we privilege the Thing-in-Itself even as we focus on the variable </w:t>
      </w:r>
      <w:r w:rsidR="00D35477" w:rsidRPr="00CC58C3">
        <w:rPr>
          <w:rFonts w:ascii="Times New Roman" w:eastAsia="Times New Roman" w:hAnsi="Times New Roman" w:cs="Times New Roman"/>
          <w:sz w:val="24"/>
          <w:szCs w:val="24"/>
        </w:rPr>
        <w:t xml:space="preserve">and </w:t>
      </w:r>
      <w:r w:rsidR="0075669D" w:rsidRPr="00CC58C3">
        <w:rPr>
          <w:rFonts w:ascii="Times New Roman" w:eastAsia="Times New Roman" w:hAnsi="Times New Roman" w:cs="Times New Roman"/>
          <w:sz w:val="24"/>
          <w:szCs w:val="24"/>
        </w:rPr>
        <w:t xml:space="preserve">partial modes through which it is apprehended.  </w:t>
      </w:r>
      <w:r w:rsidR="00D35477" w:rsidRPr="00CC58C3">
        <w:rPr>
          <w:rFonts w:ascii="Times New Roman" w:eastAsia="Times New Roman" w:hAnsi="Times New Roman" w:cs="Times New Roman"/>
          <w:sz w:val="24"/>
          <w:szCs w:val="24"/>
        </w:rPr>
        <w:t>For, i</w:t>
      </w:r>
      <w:r w:rsidR="00CC5242" w:rsidRPr="00CC58C3">
        <w:rPr>
          <w:rFonts w:ascii="Times New Roman" w:eastAsia="Times New Roman" w:hAnsi="Times New Roman" w:cs="Times New Roman"/>
          <w:sz w:val="24"/>
          <w:szCs w:val="24"/>
        </w:rPr>
        <w:t>n multinaturalism there are no self-identical entities s</w:t>
      </w:r>
      <w:r w:rsidR="00D35477" w:rsidRPr="00CC58C3">
        <w:rPr>
          <w:rFonts w:ascii="Times New Roman" w:eastAsia="Times New Roman" w:hAnsi="Times New Roman" w:cs="Times New Roman"/>
          <w:sz w:val="24"/>
          <w:szCs w:val="24"/>
        </w:rPr>
        <w:t>uch as</w:t>
      </w:r>
      <w:r w:rsidR="00CB168B" w:rsidRPr="00CC58C3">
        <w:rPr>
          <w:rFonts w:ascii="Times New Roman" w:eastAsia="Times New Roman" w:hAnsi="Times New Roman" w:cs="Times New Roman"/>
          <w:sz w:val="24"/>
          <w:szCs w:val="24"/>
        </w:rPr>
        <w:t>, to return to a previous example,</w:t>
      </w:r>
      <w:r w:rsidR="00D35477" w:rsidRPr="00CC58C3">
        <w:rPr>
          <w:rFonts w:ascii="Times New Roman" w:eastAsia="Times New Roman" w:hAnsi="Times New Roman" w:cs="Times New Roman"/>
          <w:sz w:val="24"/>
          <w:szCs w:val="24"/>
        </w:rPr>
        <w:t xml:space="preserve"> beer or blood; beer might always be </w:t>
      </w:r>
      <w:r w:rsidR="00CC5242" w:rsidRPr="00CC58C3">
        <w:rPr>
          <w:rFonts w:ascii="Times New Roman" w:eastAsia="Times New Roman" w:hAnsi="Times New Roman" w:cs="Times New Roman"/>
          <w:sz w:val="24"/>
          <w:szCs w:val="24"/>
        </w:rPr>
        <w:t>a kind of blood, and blood, beer-like for somebody (2014</w:t>
      </w:r>
      <w:r w:rsidR="009C32D9">
        <w:rPr>
          <w:rFonts w:ascii="Times New Roman" w:eastAsia="Times New Roman" w:hAnsi="Times New Roman" w:cs="Times New Roman"/>
          <w:sz w:val="24"/>
          <w:szCs w:val="24"/>
        </w:rPr>
        <w:t xml:space="preserve"> [2009]</w:t>
      </w:r>
      <w:r w:rsidR="00CC5242" w:rsidRPr="00CC58C3">
        <w:rPr>
          <w:rFonts w:ascii="Times New Roman" w:eastAsia="Times New Roman" w:hAnsi="Times New Roman" w:cs="Times New Roman"/>
          <w:sz w:val="24"/>
          <w:szCs w:val="24"/>
        </w:rPr>
        <w:t>: 73).</w:t>
      </w:r>
      <w:r w:rsidR="00CC5242">
        <w:rPr>
          <w:rFonts w:ascii="Times New Roman" w:eastAsia="Times New Roman" w:hAnsi="Times New Roman" w:cs="Times New Roman"/>
          <w:sz w:val="24"/>
          <w:szCs w:val="24"/>
        </w:rPr>
        <w:t xml:space="preserve">   Multinaturalism</w:t>
      </w:r>
      <w:r w:rsidR="00047EF5">
        <w:rPr>
          <w:rFonts w:ascii="Times New Roman" w:eastAsia="Times New Roman" w:hAnsi="Times New Roman" w:cs="Times New Roman"/>
          <w:sz w:val="24"/>
          <w:szCs w:val="24"/>
        </w:rPr>
        <w:t>, then,</w:t>
      </w:r>
      <w:r w:rsidR="00CC5242">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takes the compar</w:t>
      </w:r>
      <w:r w:rsidR="00CB168B">
        <w:rPr>
          <w:rFonts w:ascii="Times New Roman" w:eastAsia="Times New Roman" w:hAnsi="Times New Roman" w:cs="Times New Roman"/>
          <w:sz w:val="24"/>
          <w:szCs w:val="24"/>
        </w:rPr>
        <w:t>ison inherent to perspectivism –</w:t>
      </w:r>
      <w:r w:rsidRPr="009C67BE">
        <w:rPr>
          <w:rFonts w:ascii="Times New Roman" w:eastAsia="Times New Roman" w:hAnsi="Times New Roman" w:cs="Times New Roman"/>
          <w:sz w:val="24"/>
          <w:szCs w:val="24"/>
        </w:rPr>
        <w:t>for a characteristic of perspectival thinking is that one perspective can hold toget</w:t>
      </w:r>
      <w:r w:rsidR="00CB168B">
        <w:rPr>
          <w:rFonts w:ascii="Times New Roman" w:eastAsia="Times New Roman" w:hAnsi="Times New Roman" w:cs="Times New Roman"/>
          <w:sz w:val="24"/>
          <w:szCs w:val="24"/>
        </w:rPr>
        <w:t>her multiple irreducible worlds–</w:t>
      </w:r>
      <w:r w:rsidRPr="009C67BE">
        <w:rPr>
          <w:rFonts w:ascii="Times New Roman" w:eastAsia="Times New Roman" w:hAnsi="Times New Roman" w:cs="Times New Roman"/>
          <w:sz w:val="24"/>
          <w:szCs w:val="24"/>
        </w:rPr>
        <w:t xml:space="preserve"> and asks what it would be like if we saw everything as</w:t>
      </w:r>
      <w:r w:rsidR="00AB4ABB">
        <w:rPr>
          <w:rFonts w:ascii="Times New Roman" w:eastAsia="Times New Roman" w:hAnsi="Times New Roman" w:cs="Times New Roman"/>
          <w:sz w:val="24"/>
          <w:szCs w:val="24"/>
        </w:rPr>
        <w:t xml:space="preserve"> potentially</w:t>
      </w:r>
      <w:r w:rsidRPr="009C67BE">
        <w:rPr>
          <w:rFonts w:ascii="Times New Roman" w:eastAsia="Times New Roman" w:hAnsi="Times New Roman" w:cs="Times New Roman"/>
          <w:sz w:val="24"/>
          <w:szCs w:val="24"/>
        </w:rPr>
        <w:t xml:space="preserve"> generatively comparative.</w:t>
      </w:r>
    </w:p>
    <w:p w14:paraId="680EB19E" w14:textId="20ED2E7D" w:rsidR="00767EF0" w:rsidRPr="009C67BE" w:rsidRDefault="009D64B4" w:rsidP="00AA65DB">
      <w:pPr>
        <w:spacing w:before="10" w:after="0" w:line="480" w:lineRule="auto"/>
        <w:ind w:left="120" w:right="5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Appreciating</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things</w:t>
      </w:r>
      <w:r w:rsidRPr="009C67BE">
        <w:rPr>
          <w:rFonts w:ascii="Times New Roman" w:eastAsia="Times New Roman" w:hAnsi="Times New Roman" w:cs="Times New Roman"/>
          <w:spacing w:val="28"/>
          <w:sz w:val="24"/>
          <w:szCs w:val="24"/>
        </w:rPr>
        <w:t xml:space="preserve"> </w:t>
      </w:r>
      <w:r w:rsidR="00F07F77">
        <w:rPr>
          <w:rFonts w:ascii="Times New Roman" w:eastAsia="Times New Roman" w:hAnsi="Times New Roman" w:cs="Times New Roman"/>
          <w:sz w:val="24"/>
          <w:szCs w:val="24"/>
        </w:rPr>
        <w:t>multinaturally</w:t>
      </w:r>
      <w:r w:rsidR="008F44D2">
        <w:rPr>
          <w:rFonts w:ascii="Times New Roman" w:eastAsia="Times New Roman" w:hAnsi="Times New Roman" w:cs="Times New Roman"/>
          <w:sz w:val="24"/>
          <w:szCs w:val="24"/>
        </w:rPr>
        <w:t xml:space="preserve"> allows us to see my definition of ontology as the study of “reality” </w:t>
      </w:r>
      <w:r w:rsidRPr="009C67BE">
        <w:rPr>
          <w:rFonts w:ascii="Times New Roman" w:eastAsia="Times New Roman" w:hAnsi="Times New Roman" w:cs="Times New Roman"/>
          <w:sz w:val="24"/>
          <w:szCs w:val="24"/>
        </w:rPr>
        <w:t>as already</w:t>
      </w:r>
      <w:r w:rsidR="00F07F77">
        <w:rPr>
          <w:rFonts w:ascii="Times New Roman" w:eastAsia="Times New Roman" w:hAnsi="Times New Roman" w:cs="Times New Roman"/>
          <w:sz w:val="24"/>
          <w:szCs w:val="24"/>
        </w:rPr>
        <w:t xml:space="preserve"> multiculturally</w:t>
      </w:r>
      <w:r w:rsidRPr="009C67BE">
        <w:rPr>
          <w:rFonts w:ascii="Times New Roman" w:eastAsia="Times New Roman" w:hAnsi="Times New Roman" w:cs="Times New Roman"/>
          <w:sz w:val="24"/>
          <w:szCs w:val="24"/>
        </w:rPr>
        <w:t xml:space="preserve"> determined. </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If nature is o</w:t>
      </w:r>
      <w:r w:rsidR="00A82C30">
        <w:rPr>
          <w:rFonts w:ascii="Times New Roman" w:eastAsia="Times New Roman" w:hAnsi="Times New Roman" w:cs="Times New Roman"/>
          <w:sz w:val="24"/>
          <w:szCs w:val="24"/>
        </w:rPr>
        <w:t>ur ground</w:t>
      </w:r>
      <w:r w:rsidRPr="009C67BE">
        <w:rPr>
          <w:rFonts w:ascii="Times New Roman" w:eastAsia="Times New Roman" w:hAnsi="Times New Roman" w:cs="Times New Roman"/>
          <w:sz w:val="24"/>
          <w:szCs w:val="24"/>
        </w:rPr>
        <w:t xml:space="preserve"> it is </w:t>
      </w:r>
      <w:r w:rsidRPr="00CC58C3">
        <w:rPr>
          <w:rFonts w:ascii="Times New Roman" w:eastAsia="Times New Roman" w:hAnsi="Times New Roman" w:cs="Times New Roman"/>
          <w:sz w:val="24"/>
          <w:szCs w:val="24"/>
        </w:rPr>
        <w:t>natural</w:t>
      </w:r>
      <w:r w:rsidRPr="009C67BE">
        <w:rPr>
          <w:rFonts w:ascii="Times New Roman" w:eastAsia="Times New Roman" w:hAnsi="Times New Roman" w:cs="Times New Roman"/>
          <w:sz w:val="24"/>
          <w:szCs w:val="24"/>
        </w:rPr>
        <w:t xml:space="preserve"> for us to think of ontology as a </w:t>
      </w:r>
      <w:r w:rsidR="008F44D2">
        <w:rPr>
          <w:rFonts w:ascii="Times New Roman" w:eastAsia="Times New Roman" w:hAnsi="Times New Roman" w:cs="Times New Roman"/>
          <w:sz w:val="24"/>
          <w:szCs w:val="24"/>
        </w:rPr>
        <w:t xml:space="preserve">search for </w:t>
      </w:r>
      <w:r w:rsidRPr="009C67BE">
        <w:rPr>
          <w:rFonts w:ascii="Times New Roman" w:eastAsia="Times New Roman" w:hAnsi="Times New Roman" w:cs="Times New Roman"/>
          <w:sz w:val="24"/>
          <w:szCs w:val="24"/>
        </w:rPr>
        <w:t>what</w:t>
      </w:r>
      <w:r w:rsidR="00FE5E0A">
        <w:rPr>
          <w:rFonts w:ascii="Times New Roman" w:eastAsia="Times New Roman" w:hAnsi="Times New Roman" w:cs="Times New Roman"/>
          <w:sz w:val="24"/>
          <w:szCs w:val="24"/>
        </w:rPr>
        <w:t xml:space="preserve"> really</w:t>
      </w:r>
      <w:r w:rsidRPr="009C67BE">
        <w:rPr>
          <w:rFonts w:ascii="Times New Roman" w:eastAsia="Times New Roman" w:hAnsi="Times New Roman" w:cs="Times New Roman"/>
          <w:spacing w:val="16"/>
          <w:sz w:val="24"/>
          <w:szCs w:val="24"/>
        </w:rPr>
        <w:t xml:space="preserve"> </w:t>
      </w:r>
      <w:r w:rsidRPr="009C67BE">
        <w:rPr>
          <w:rFonts w:ascii="Times New Roman" w:eastAsia="Times New Roman" w:hAnsi="Times New Roman" w:cs="Times New Roman"/>
          <w:sz w:val="24"/>
          <w:szCs w:val="24"/>
        </w:rPr>
        <w:t xml:space="preserve">exists. </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But</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multinatural</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metaphysics</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there</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no</w:t>
      </w:r>
      <w:r w:rsidR="00B541F5">
        <w:rPr>
          <w:rFonts w:ascii="Times New Roman" w:eastAsia="Times New Roman" w:hAnsi="Times New Roman" w:cs="Times New Roman"/>
          <w:sz w:val="24"/>
          <w:szCs w:val="24"/>
        </w:rPr>
        <w:t xml:space="preserve"> stable</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ontological</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ground</w:t>
      </w:r>
      <w:r w:rsidR="00FE5E0A">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The shaman walking through the forest does not ask whether spirits exist</w:t>
      </w:r>
      <w:r w:rsidR="00B541F5">
        <w:rPr>
          <w:rFonts w:ascii="Times New Roman" w:eastAsia="Times New Roman" w:hAnsi="Times New Roman" w:cs="Times New Roman"/>
          <w:sz w:val="24"/>
          <w:szCs w:val="24"/>
        </w:rPr>
        <w:t xml:space="preserve"> (that would be the multicultural question)</w:t>
      </w:r>
      <w:r w:rsidRPr="009C67BE">
        <w:rPr>
          <w:rFonts w:ascii="Times New Roman" w:eastAsia="Times New Roman" w:hAnsi="Times New Roman" w:cs="Times New Roman"/>
          <w:sz w:val="24"/>
          <w:szCs w:val="24"/>
        </w:rPr>
        <w:t xml:space="preserve">, he only wants to know how to </w:t>
      </w:r>
      <w:r w:rsidR="00FE5E0A">
        <w:rPr>
          <w:rFonts w:ascii="Times New Roman" w:eastAsia="Times New Roman" w:hAnsi="Times New Roman" w:cs="Times New Roman"/>
          <w:sz w:val="24"/>
          <w:szCs w:val="24"/>
        </w:rPr>
        <w:t xml:space="preserve">actualize </w:t>
      </w:r>
      <w:r w:rsidRPr="009C67BE">
        <w:rPr>
          <w:rFonts w:ascii="Times New Roman" w:eastAsia="Times New Roman" w:hAnsi="Times New Roman" w:cs="Times New Roman"/>
          <w:sz w:val="24"/>
          <w:szCs w:val="24"/>
        </w:rPr>
        <w:t>a relation with</w:t>
      </w:r>
      <w:r w:rsidR="00FE5E0A">
        <w:rPr>
          <w:rFonts w:ascii="Times New Roman" w:eastAsia="Times New Roman" w:hAnsi="Times New Roman" w:cs="Times New Roman"/>
          <w:sz w:val="24"/>
          <w:szCs w:val="24"/>
        </w:rPr>
        <w:t xml:space="preserve"> them</w:t>
      </w:r>
      <w:r w:rsidR="00A27E24">
        <w:rPr>
          <w:rFonts w:ascii="Times New Roman" w:eastAsia="Times New Roman" w:hAnsi="Times New Roman" w:cs="Times New Roman"/>
          <w:sz w:val="24"/>
          <w:szCs w:val="24"/>
        </w:rPr>
        <w:t xml:space="preserve">. </w:t>
      </w:r>
      <w:r w:rsidR="00FE5E0A">
        <w:rPr>
          <w:rFonts w:ascii="Times New Roman" w:eastAsia="Times New Roman" w:hAnsi="Times New Roman" w:cs="Times New Roman"/>
          <w:sz w:val="24"/>
          <w:szCs w:val="24"/>
        </w:rPr>
        <w:t xml:space="preserve"> By extending this logic </w:t>
      </w:r>
      <w:r w:rsidR="00A27E24">
        <w:rPr>
          <w:rFonts w:ascii="Times New Roman" w:eastAsia="Times New Roman" w:hAnsi="Times New Roman" w:cs="Times New Roman"/>
          <w:sz w:val="24"/>
          <w:szCs w:val="24"/>
        </w:rPr>
        <w:t>beyond Amazonia, anthropology</w:t>
      </w:r>
      <w:r w:rsidR="00952425">
        <w:rPr>
          <w:rFonts w:ascii="Times New Roman" w:eastAsia="Times New Roman" w:hAnsi="Times New Roman" w:cs="Times New Roman"/>
          <w:sz w:val="24"/>
          <w:szCs w:val="24"/>
        </w:rPr>
        <w:t>, in Viveiros de Castro’s hands,</w:t>
      </w:r>
      <w:r w:rsidR="00A27E24">
        <w:rPr>
          <w:rFonts w:ascii="Times New Roman" w:eastAsia="Times New Roman" w:hAnsi="Times New Roman" w:cs="Times New Roman"/>
          <w:sz w:val="24"/>
          <w:szCs w:val="24"/>
        </w:rPr>
        <w:t xml:space="preserve"> becomes a </w:t>
      </w:r>
      <w:r w:rsidRPr="009C67BE">
        <w:rPr>
          <w:rFonts w:ascii="Times New Roman" w:eastAsia="Times New Roman" w:hAnsi="Times New Roman" w:cs="Times New Roman"/>
          <w:sz w:val="24"/>
          <w:szCs w:val="24"/>
        </w:rPr>
        <w:t>practice</w:t>
      </w:r>
      <w:r w:rsidR="00F07F77">
        <w:rPr>
          <w:rFonts w:ascii="Times New Roman" w:eastAsia="Times New Roman" w:hAnsi="Times New Roman" w:cs="Times New Roman"/>
          <w:sz w:val="24"/>
          <w:szCs w:val="24"/>
        </w:rPr>
        <w:t xml:space="preserve"> of cosmic philosophical predation</w:t>
      </w:r>
      <w:r w:rsidR="00A27E24">
        <w:rPr>
          <w:rFonts w:ascii="Times New Roman" w:eastAsia="Times New Roman" w:hAnsi="Times New Roman" w:cs="Times New Roman"/>
          <w:sz w:val="24"/>
          <w:szCs w:val="24"/>
        </w:rPr>
        <w:t xml:space="preserve"> that</w:t>
      </w:r>
      <w:r w:rsidR="00F07F77">
        <w:rPr>
          <w:rFonts w:ascii="Times New Roman" w:eastAsia="Times New Roman" w:hAnsi="Times New Roman" w:cs="Times New Roman"/>
          <w:sz w:val="24"/>
          <w:szCs w:val="24"/>
        </w:rPr>
        <w:t xml:space="preserve"> might </w:t>
      </w:r>
      <w:r w:rsidRPr="009C67BE">
        <w:rPr>
          <w:rFonts w:ascii="Times New Roman" w:eastAsia="Times New Roman" w:hAnsi="Times New Roman" w:cs="Times New Roman"/>
          <w:sz w:val="24"/>
          <w:szCs w:val="24"/>
        </w:rPr>
        <w:t>allow us to actualize a multinaturalism immanent in the bowels of multiculturalism itself</w:t>
      </w:r>
      <w:r w:rsidR="0079188F">
        <w:rPr>
          <w:rFonts w:ascii="Times New Roman" w:eastAsia="Times New Roman" w:hAnsi="Times New Roman" w:cs="Times New Roman"/>
          <w:sz w:val="24"/>
          <w:szCs w:val="24"/>
        </w:rPr>
        <w:t xml:space="preserve"> (Viveiros de Castro 2014</w:t>
      </w:r>
      <w:r w:rsidR="00580905">
        <w:rPr>
          <w:rFonts w:ascii="Times New Roman" w:eastAsia="Times New Roman" w:hAnsi="Times New Roman" w:cs="Times New Roman"/>
          <w:sz w:val="24"/>
          <w:szCs w:val="24"/>
        </w:rPr>
        <w:t xml:space="preserve"> [2009]</w:t>
      </w:r>
      <w:r w:rsidR="0079188F">
        <w:rPr>
          <w:rFonts w:ascii="Times New Roman" w:eastAsia="Times New Roman" w:hAnsi="Times New Roman" w:cs="Times New Roman"/>
          <w:sz w:val="24"/>
          <w:szCs w:val="24"/>
        </w:rPr>
        <w:t>: 93)</w:t>
      </w:r>
      <w:r w:rsidRPr="009C67BE">
        <w:rPr>
          <w:rFonts w:ascii="Times New Roman" w:eastAsia="Times New Roman" w:hAnsi="Times New Roman" w:cs="Times New Roman"/>
          <w:sz w:val="24"/>
          <w:szCs w:val="24"/>
        </w:rPr>
        <w:t xml:space="preserve">. </w:t>
      </w:r>
      <w:r w:rsidR="00A27E24">
        <w:rPr>
          <w:rFonts w:ascii="Times New Roman" w:eastAsia="Times New Roman" w:hAnsi="Times New Roman" w:cs="Times New Roman"/>
          <w:sz w:val="24"/>
          <w:szCs w:val="24"/>
        </w:rPr>
        <w:t xml:space="preserve"> It thus </w:t>
      </w:r>
      <w:r w:rsidR="00A82C30">
        <w:rPr>
          <w:rFonts w:ascii="Times New Roman" w:eastAsia="Times New Roman" w:hAnsi="Times New Roman" w:cs="Times New Roman"/>
          <w:sz w:val="24"/>
          <w:szCs w:val="24"/>
        </w:rPr>
        <w:t xml:space="preserve">becomes a way to </w:t>
      </w:r>
      <w:r w:rsidRPr="009C67BE">
        <w:rPr>
          <w:rFonts w:ascii="Times New Roman" w:eastAsia="Times New Roman" w:hAnsi="Times New Roman" w:cs="Times New Roman"/>
          <w:sz w:val="24"/>
          <w:szCs w:val="24"/>
        </w:rPr>
        <w:t xml:space="preserve">arrive at genuinely </w:t>
      </w:r>
      <w:r w:rsidRPr="009C67BE">
        <w:rPr>
          <w:rFonts w:ascii="Times New Roman" w:eastAsia="Times New Roman" w:hAnsi="Times New Roman" w:cs="Times New Roman"/>
          <w:sz w:val="24"/>
          <w:szCs w:val="24"/>
        </w:rPr>
        <w:lastRenderedPageBreak/>
        <w:t xml:space="preserve">alter concepts (see also Hage 2012), derived </w:t>
      </w:r>
      <w:r w:rsidR="00B96499">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otherwise</w:t>
      </w:r>
      <w:r w:rsidR="00B96499">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 xml:space="preserve"> to (although not necessarily outside) our metaphysics (Povinelli 2012).</w:t>
      </w:r>
    </w:p>
    <w:p w14:paraId="02E5086F" w14:textId="49FB3CC7" w:rsidR="00767EF0" w:rsidRPr="009C67BE" w:rsidRDefault="009D64B4" w:rsidP="00744C5F">
      <w:pPr>
        <w:spacing w:before="10" w:after="0" w:line="480" w:lineRule="auto"/>
        <w:ind w:left="120" w:right="5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Critics of Viveiros de Castro have emphasized the excessive generalization of his</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high</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structuralist</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framework,</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for</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not</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all</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Amazonians</w:t>
      </w:r>
      <w:r w:rsidR="00F04B32">
        <w:rPr>
          <w:rFonts w:ascii="Times New Roman" w:eastAsia="Times New Roman" w:hAnsi="Times New Roman" w:cs="Times New Roman"/>
          <w:sz w:val="24"/>
          <w:szCs w:val="24"/>
        </w:rPr>
        <w:t xml:space="preserve">, </w:t>
      </w:r>
      <w:r w:rsidR="00744C5F">
        <w:rPr>
          <w:rFonts w:ascii="Times New Roman" w:eastAsia="Times New Roman" w:hAnsi="Times New Roman" w:cs="Times New Roman"/>
          <w:sz w:val="24"/>
          <w:szCs w:val="24"/>
        </w:rPr>
        <w:t>let alone “Amerindians</w:t>
      </w:r>
      <w:r w:rsidR="00F04B32">
        <w:rPr>
          <w:rFonts w:ascii="Times New Roman" w:eastAsia="Times New Roman" w:hAnsi="Times New Roman" w:cs="Times New Roman"/>
          <w:sz w:val="24"/>
          <w:szCs w:val="24"/>
        </w:rPr>
        <w:t>,</w:t>
      </w:r>
      <w:r w:rsidR="00744C5F">
        <w:rPr>
          <w:rFonts w:ascii="Times New Roman" w:eastAsia="Times New Roman" w:hAnsi="Times New Roman" w:cs="Times New Roman"/>
          <w:sz w:val="24"/>
          <w:szCs w:val="24"/>
        </w:rPr>
        <w:t>”</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are</w:t>
      </w:r>
      <w:r w:rsidRPr="009C67BE">
        <w:rPr>
          <w:rFonts w:ascii="Times New Roman" w:eastAsia="Times New Roman" w:hAnsi="Times New Roman" w:cs="Times New Roman"/>
          <w:spacing w:val="20"/>
          <w:sz w:val="24"/>
          <w:szCs w:val="24"/>
        </w:rPr>
        <w:t xml:space="preserve"> </w:t>
      </w:r>
      <w:r w:rsidR="00D24CDF">
        <w:rPr>
          <w:rFonts w:ascii="Times New Roman" w:eastAsia="Times New Roman" w:hAnsi="Times New Roman" w:cs="Times New Roman"/>
          <w:sz w:val="24"/>
          <w:szCs w:val="24"/>
        </w:rPr>
        <w:t>perspectiv</w:t>
      </w:r>
      <w:r w:rsidRPr="009C67BE">
        <w:rPr>
          <w:rFonts w:ascii="Times New Roman" w:eastAsia="Times New Roman" w:hAnsi="Times New Roman" w:cs="Times New Roman"/>
          <w:sz w:val="24"/>
          <w:szCs w:val="24"/>
        </w:rPr>
        <w:t>ists</w:t>
      </w:r>
      <w:r w:rsidRPr="009C67BE">
        <w:rPr>
          <w:rFonts w:ascii="Times New Roman" w:eastAsia="Times New Roman" w:hAnsi="Times New Roman" w:cs="Times New Roman"/>
          <w:spacing w:val="20"/>
          <w:sz w:val="24"/>
          <w:szCs w:val="24"/>
        </w:rPr>
        <w:t xml:space="preserve"> </w:t>
      </w:r>
      <w:r w:rsidRPr="009C67BE">
        <w:rPr>
          <w:rFonts w:ascii="Times New Roman" w:eastAsia="Times New Roman" w:hAnsi="Times New Roman" w:cs="Times New Roman"/>
          <w:sz w:val="24"/>
          <w:szCs w:val="24"/>
        </w:rPr>
        <w:t>(Ramos</w:t>
      </w:r>
      <w:r w:rsidR="00744C5F">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 xml:space="preserve">2012; Turner 2009). </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They have also argued that the politics of multinaturalism is too broad and generically oriented towards global issues (such as the Anthropocene; see Danowski and</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Viveiros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de</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Castro</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2014)</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to capture the</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everyday</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political struggles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of Amazonian peoples (Ram</w:t>
      </w:r>
      <w:r w:rsidR="00E11557">
        <w:rPr>
          <w:rFonts w:ascii="Times New Roman" w:eastAsia="Times New Roman" w:hAnsi="Times New Roman" w:cs="Times New Roman"/>
          <w:sz w:val="24"/>
          <w:szCs w:val="24"/>
        </w:rPr>
        <w:t xml:space="preserve">os 2012, Bessire and Bond 2014), and that speaking </w:t>
      </w:r>
      <w:r w:rsidR="00E11557" w:rsidRPr="00F04B32">
        <w:rPr>
          <w:rFonts w:ascii="Times New Roman" w:eastAsia="Times New Roman" w:hAnsi="Times New Roman" w:cs="Times New Roman"/>
          <w:sz w:val="24"/>
          <w:szCs w:val="24"/>
        </w:rPr>
        <w:t>for</w:t>
      </w:r>
      <w:r w:rsidR="00E11557">
        <w:rPr>
          <w:rFonts w:ascii="Times New Roman" w:eastAsia="Times New Roman" w:hAnsi="Times New Roman" w:cs="Times New Roman"/>
          <w:sz w:val="24"/>
          <w:szCs w:val="24"/>
        </w:rPr>
        <w:t xml:space="preserve"> Amerindian ontologies from the outside is politically suspect (</w:t>
      </w:r>
      <w:r w:rsidR="00E11557" w:rsidRPr="009C1BCD">
        <w:rPr>
          <w:rFonts w:ascii="Times New Roman" w:eastAsia="Times New Roman" w:hAnsi="Times New Roman" w:cs="Times New Roman"/>
          <w:sz w:val="24"/>
          <w:szCs w:val="24"/>
        </w:rPr>
        <w:t>Todd 2014;</w:t>
      </w:r>
      <w:r w:rsidR="00744C5F" w:rsidRPr="009C1BCD">
        <w:rPr>
          <w:rFonts w:ascii="Times New Roman" w:eastAsia="Times New Roman" w:hAnsi="Times New Roman" w:cs="Times New Roman"/>
          <w:sz w:val="24"/>
          <w:szCs w:val="24"/>
        </w:rPr>
        <w:t xml:space="preserve"> Salmond 2014;</w:t>
      </w:r>
      <w:r w:rsidR="00E11557" w:rsidRPr="009C1BCD">
        <w:rPr>
          <w:rFonts w:ascii="Times New Roman" w:eastAsia="Times New Roman" w:hAnsi="Times New Roman" w:cs="Times New Roman"/>
          <w:sz w:val="24"/>
          <w:szCs w:val="24"/>
        </w:rPr>
        <w:t xml:space="preserve"> but see Kopenawa and Albert 2013 [</w:t>
      </w:r>
      <w:r w:rsidR="00F04B32" w:rsidRPr="009C1BCD">
        <w:rPr>
          <w:rFonts w:ascii="Times New Roman" w:eastAsia="Times New Roman" w:hAnsi="Times New Roman" w:cs="Times New Roman"/>
          <w:sz w:val="24"/>
          <w:szCs w:val="24"/>
        </w:rPr>
        <w:t>2010</w:t>
      </w:r>
      <w:r w:rsidR="00E11557" w:rsidRPr="009C1BCD">
        <w:rPr>
          <w:rFonts w:ascii="Times New Roman" w:eastAsia="Times New Roman" w:hAnsi="Times New Roman" w:cs="Times New Roman"/>
          <w:sz w:val="24"/>
          <w:szCs w:val="24"/>
        </w:rPr>
        <w:t>]</w:t>
      </w:r>
      <w:r w:rsidR="00CB168B">
        <w:rPr>
          <w:rFonts w:ascii="Times New Roman" w:eastAsia="Times New Roman" w:hAnsi="Times New Roman" w:cs="Times New Roman"/>
          <w:sz w:val="24"/>
          <w:szCs w:val="24"/>
        </w:rPr>
        <w:t xml:space="preserve"> for an elaborate Amazonian alter-metaphysics, quite resonant with multinaturalism, authored by a Yanomami shaman and political activist</w:t>
      </w:r>
      <w:r w:rsidR="00E11557" w:rsidRPr="009C1BCD">
        <w:rPr>
          <w:rFonts w:ascii="Times New Roman" w:eastAsia="Times New Roman" w:hAnsi="Times New Roman" w:cs="Times New Roman"/>
          <w:sz w:val="24"/>
          <w:szCs w:val="24"/>
        </w:rPr>
        <w:t>)</w:t>
      </w:r>
      <w:r w:rsidR="00E11557">
        <w:rPr>
          <w:rFonts w:ascii="Times New Roman" w:eastAsia="Times New Roman" w:hAnsi="Times New Roman" w:cs="Times New Roman"/>
          <w:sz w:val="24"/>
          <w:szCs w:val="24"/>
        </w:rPr>
        <w:t>.</w:t>
      </w:r>
    </w:p>
    <w:p w14:paraId="6A19E3D6" w14:textId="215782F7" w:rsidR="00767EF0" w:rsidRPr="00D24CDF" w:rsidRDefault="009D64B4" w:rsidP="00015B94">
      <w:pPr>
        <w:spacing w:before="10" w:after="0" w:line="480" w:lineRule="auto"/>
        <w:ind w:left="120" w:right="5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What to make of the potential theoretical and political relevance of a style of thought that a) may not be characteristic of all “Amerindians” and b) even if it does characterize some of them, may have little relevance to the, “political situations regarding the predicament of indigenous peoples in adverse interethnic contexts” (Ramos 2012:</w:t>
      </w:r>
      <w:r w:rsidR="00F04B32">
        <w:rPr>
          <w:rFonts w:ascii="Times New Roman" w:eastAsia="Times New Roman" w:hAnsi="Times New Roman" w:cs="Times New Roman"/>
          <w:sz w:val="24"/>
          <w:szCs w:val="24"/>
        </w:rPr>
        <w:t xml:space="preserve"> 483</w:t>
      </w:r>
      <w:r w:rsidRPr="009C67BE">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pacing w:val="35"/>
          <w:sz w:val="24"/>
          <w:szCs w:val="24"/>
        </w:rPr>
        <w:t xml:space="preserve"> </w:t>
      </w:r>
      <w:r w:rsidR="00D24CDF">
        <w:rPr>
          <w:rFonts w:ascii="Times New Roman" w:eastAsia="Times New Roman" w:hAnsi="Times New Roman" w:cs="Times New Roman"/>
          <w:sz w:val="24"/>
          <w:szCs w:val="24"/>
        </w:rPr>
        <w:t>The Amazon</w:t>
      </w:r>
      <w:r w:rsidR="00E11557">
        <w:rPr>
          <w:rFonts w:ascii="Times New Roman" w:eastAsia="Times New Roman" w:hAnsi="Times New Roman" w:cs="Times New Roman"/>
          <w:sz w:val="24"/>
          <w:szCs w:val="24"/>
        </w:rPr>
        <w:t xml:space="preserve"> is </w:t>
      </w:r>
      <w:r w:rsidR="00F04B32">
        <w:rPr>
          <w:rFonts w:ascii="Times New Roman" w:eastAsia="Times New Roman" w:hAnsi="Times New Roman" w:cs="Times New Roman"/>
          <w:sz w:val="24"/>
          <w:szCs w:val="24"/>
        </w:rPr>
        <w:t>becoming</w:t>
      </w:r>
      <w:r w:rsidR="00B541F5">
        <w:rPr>
          <w:rFonts w:ascii="Times New Roman" w:eastAsia="Times New Roman" w:hAnsi="Times New Roman" w:cs="Times New Roman"/>
          <w:sz w:val="24"/>
          <w:szCs w:val="24"/>
        </w:rPr>
        <w:t xml:space="preserve"> increasingly</w:t>
      </w:r>
      <w:r w:rsidR="00F04B32">
        <w:rPr>
          <w:rFonts w:ascii="Times New Roman" w:eastAsia="Times New Roman" w:hAnsi="Times New Roman" w:cs="Times New Roman"/>
          <w:sz w:val="24"/>
          <w:szCs w:val="24"/>
        </w:rPr>
        <w:t xml:space="preserve"> </w:t>
      </w:r>
      <w:r w:rsidR="00873316">
        <w:rPr>
          <w:rFonts w:ascii="Times New Roman" w:eastAsia="Times New Roman" w:hAnsi="Times New Roman" w:cs="Times New Roman"/>
          <w:sz w:val="24"/>
          <w:szCs w:val="24"/>
        </w:rPr>
        <w:t>deforeste</w:t>
      </w:r>
      <w:r w:rsidR="00952425">
        <w:rPr>
          <w:rFonts w:ascii="Times New Roman" w:eastAsia="Times New Roman" w:hAnsi="Times New Roman" w:cs="Times New Roman"/>
          <w:sz w:val="24"/>
          <w:szCs w:val="24"/>
        </w:rPr>
        <w:t>d</w:t>
      </w:r>
      <w:r w:rsidR="00873316">
        <w:rPr>
          <w:rFonts w:ascii="Times New Roman" w:eastAsia="Times New Roman" w:hAnsi="Times New Roman" w:cs="Times New Roman"/>
          <w:sz w:val="24"/>
          <w:szCs w:val="24"/>
        </w:rPr>
        <w:t xml:space="preserve"> </w:t>
      </w:r>
      <w:r w:rsidR="009C32D9">
        <w:rPr>
          <w:rFonts w:ascii="Times New Roman" w:eastAsia="Times New Roman" w:hAnsi="Times New Roman" w:cs="Times New Roman"/>
          <w:sz w:val="24"/>
          <w:szCs w:val="24"/>
        </w:rPr>
        <w:t xml:space="preserve">and </w:t>
      </w:r>
      <w:r w:rsidR="00B541F5">
        <w:rPr>
          <w:rFonts w:ascii="Times New Roman" w:eastAsia="Times New Roman" w:hAnsi="Times New Roman" w:cs="Times New Roman"/>
          <w:sz w:val="24"/>
          <w:szCs w:val="24"/>
        </w:rPr>
        <w:t xml:space="preserve">increasingly </w:t>
      </w:r>
      <w:r w:rsidRPr="009C67BE">
        <w:rPr>
          <w:rFonts w:ascii="Times New Roman" w:eastAsia="Times New Roman" w:hAnsi="Times New Roman" w:cs="Times New Roman"/>
          <w:sz w:val="24"/>
          <w:szCs w:val="24"/>
        </w:rPr>
        <w:t>incorporated</w:t>
      </w:r>
      <w:r w:rsidRPr="009C67BE">
        <w:rPr>
          <w:rFonts w:ascii="Times New Roman" w:eastAsia="Times New Roman" w:hAnsi="Times New Roman" w:cs="Times New Roman"/>
          <w:spacing w:val="35"/>
          <w:sz w:val="24"/>
          <w:szCs w:val="24"/>
        </w:rPr>
        <w:t xml:space="preserve"> </w:t>
      </w:r>
      <w:r w:rsidRPr="009C67BE">
        <w:rPr>
          <w:rFonts w:ascii="Times New Roman" w:eastAsia="Times New Roman" w:hAnsi="Times New Roman" w:cs="Times New Roman"/>
          <w:sz w:val="24"/>
          <w:szCs w:val="24"/>
        </w:rPr>
        <w:t>into</w:t>
      </w:r>
      <w:r w:rsidRPr="009C67BE">
        <w:rPr>
          <w:rFonts w:ascii="Times New Roman" w:eastAsia="Times New Roman" w:hAnsi="Times New Roman" w:cs="Times New Roman"/>
          <w:spacing w:val="35"/>
          <w:sz w:val="24"/>
          <w:szCs w:val="24"/>
        </w:rPr>
        <w:t xml:space="preserve"> </w:t>
      </w:r>
      <w:r w:rsidRPr="009C67BE">
        <w:rPr>
          <w:rFonts w:ascii="Times New Roman" w:eastAsia="Times New Roman" w:hAnsi="Times New Roman" w:cs="Times New Roman"/>
          <w:sz w:val="24"/>
          <w:szCs w:val="24"/>
        </w:rPr>
        <w:t>national</w:t>
      </w:r>
      <w:r w:rsidRPr="009C67BE">
        <w:rPr>
          <w:rFonts w:ascii="Times New Roman" w:eastAsia="Times New Roman" w:hAnsi="Times New Roman" w:cs="Times New Roman"/>
          <w:spacing w:val="35"/>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35"/>
          <w:sz w:val="24"/>
          <w:szCs w:val="24"/>
        </w:rPr>
        <w:t xml:space="preserve"> </w:t>
      </w:r>
      <w:r w:rsidRPr="009C67BE">
        <w:rPr>
          <w:rFonts w:ascii="Times New Roman" w:eastAsia="Times New Roman" w:hAnsi="Times New Roman" w:cs="Times New Roman"/>
          <w:sz w:val="24"/>
          <w:szCs w:val="24"/>
        </w:rPr>
        <w:t>global</w:t>
      </w:r>
      <w:r w:rsidRPr="009C67BE">
        <w:rPr>
          <w:rFonts w:ascii="Times New Roman" w:eastAsia="Times New Roman" w:hAnsi="Times New Roman" w:cs="Times New Roman"/>
          <w:spacing w:val="35"/>
          <w:sz w:val="24"/>
          <w:szCs w:val="24"/>
        </w:rPr>
        <w:t xml:space="preserve"> </w:t>
      </w:r>
      <w:r w:rsidRPr="009C67BE">
        <w:rPr>
          <w:rFonts w:ascii="Times New Roman" w:eastAsia="Times New Roman" w:hAnsi="Times New Roman" w:cs="Times New Roman"/>
          <w:sz w:val="24"/>
          <w:szCs w:val="24"/>
        </w:rPr>
        <w:t>political</w:t>
      </w:r>
      <w:r w:rsidRPr="009C67BE">
        <w:rPr>
          <w:rFonts w:ascii="Times New Roman" w:eastAsia="Times New Roman" w:hAnsi="Times New Roman" w:cs="Times New Roman"/>
          <w:spacing w:val="35"/>
          <w:sz w:val="24"/>
          <w:szCs w:val="24"/>
        </w:rPr>
        <w:t xml:space="preserve"> </w:t>
      </w:r>
      <w:r w:rsidRPr="009C67BE">
        <w:rPr>
          <w:rFonts w:ascii="Times New Roman" w:eastAsia="Times New Roman" w:hAnsi="Times New Roman" w:cs="Times New Roman"/>
          <w:sz w:val="24"/>
          <w:szCs w:val="24"/>
        </w:rPr>
        <w:t>economies</w:t>
      </w:r>
      <w:r w:rsidRPr="009C67BE">
        <w:rPr>
          <w:rFonts w:ascii="Times New Roman" w:eastAsia="Times New Roman" w:hAnsi="Times New Roman" w:cs="Times New Roman"/>
          <w:spacing w:val="35"/>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35"/>
          <w:sz w:val="24"/>
          <w:szCs w:val="24"/>
        </w:rPr>
        <w:t xml:space="preserve"> </w:t>
      </w:r>
      <w:r w:rsidRPr="009C67BE">
        <w:rPr>
          <w:rFonts w:ascii="Times New Roman" w:eastAsia="Times New Roman" w:hAnsi="Times New Roman" w:cs="Times New Roman"/>
          <w:sz w:val="24"/>
          <w:szCs w:val="24"/>
        </w:rPr>
        <w:t>anthropology</w:t>
      </w:r>
      <w:r w:rsidRPr="009C67BE">
        <w:rPr>
          <w:rFonts w:ascii="Times New Roman" w:eastAsia="Times New Roman" w:hAnsi="Times New Roman" w:cs="Times New Roman"/>
          <w:spacing w:val="35"/>
          <w:sz w:val="24"/>
          <w:szCs w:val="24"/>
        </w:rPr>
        <w:t xml:space="preserve"> </w:t>
      </w:r>
      <w:r w:rsidRPr="009C67BE">
        <w:rPr>
          <w:rFonts w:ascii="Times New Roman" w:eastAsia="Times New Roman" w:hAnsi="Times New Roman" w:cs="Times New Roman"/>
          <w:sz w:val="24"/>
          <w:szCs w:val="24"/>
        </w:rPr>
        <w:t>should</w:t>
      </w:r>
      <w:r w:rsidR="00015B94">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 xml:space="preserve">not lose sight of this complex reality.  </w:t>
      </w:r>
      <w:r w:rsidRPr="009C67BE">
        <w:rPr>
          <w:rFonts w:ascii="Times New Roman" w:eastAsia="Times New Roman" w:hAnsi="Times New Roman" w:cs="Times New Roman"/>
          <w:spacing w:val="11"/>
          <w:sz w:val="24"/>
          <w:szCs w:val="24"/>
        </w:rPr>
        <w:t xml:space="preserve"> </w:t>
      </w:r>
      <w:r w:rsidR="00EC7956">
        <w:rPr>
          <w:rFonts w:ascii="Times New Roman" w:eastAsia="Times New Roman" w:hAnsi="Times New Roman" w:cs="Times New Roman"/>
          <w:sz w:val="24"/>
          <w:szCs w:val="24"/>
        </w:rPr>
        <w:t>In such a context</w:t>
      </w:r>
      <w:r w:rsidRPr="009C67BE">
        <w:rPr>
          <w:rFonts w:ascii="Times New Roman" w:eastAsia="Times New Roman" w:hAnsi="Times New Roman" w:cs="Times New Roman"/>
          <w:sz w:val="24"/>
          <w:szCs w:val="24"/>
        </w:rPr>
        <w:t xml:space="preserve"> what bearing might Amazonian perspectival ideas, drawn from seemingly timeless cosmologies (now</w:t>
      </w:r>
      <w:r w:rsidR="00907E9A">
        <w:rPr>
          <w:rFonts w:ascii="Times New Roman" w:eastAsia="Times New Roman" w:hAnsi="Times New Roman" w:cs="Times New Roman"/>
          <w:sz w:val="24"/>
          <w:szCs w:val="24"/>
        </w:rPr>
        <w:t xml:space="preserve"> fragmented</w:t>
      </w:r>
      <w:r w:rsidRPr="009C67BE">
        <w:rPr>
          <w:rFonts w:ascii="Times New Roman" w:eastAsia="Times New Roman" w:hAnsi="Times New Roman" w:cs="Times New Roman"/>
          <w:sz w:val="24"/>
          <w:szCs w:val="24"/>
        </w:rPr>
        <w:t>) and sylvan ways of life (now receding in the face of more potent economic forces)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have</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do</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with</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everyday</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lives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people</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Amazon</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(Bessire</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Bond</w:t>
      </w:r>
      <w:r w:rsidR="00015B94">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2014)?</w:t>
      </w:r>
    </w:p>
    <w:p w14:paraId="39B6EDD1" w14:textId="3FD80BCE" w:rsidR="00952425" w:rsidRDefault="00015B94" w:rsidP="00873316">
      <w:pPr>
        <w:spacing w:after="0" w:line="480" w:lineRule="auto"/>
        <w:ind w:left="120" w:right="5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Viveiros de Castro’s</w:t>
      </w:r>
      <w:r w:rsidR="009D64B4" w:rsidRPr="009C67BE">
        <w:rPr>
          <w:rFonts w:ascii="Times New Roman" w:eastAsia="Times New Roman" w:hAnsi="Times New Roman" w:cs="Times New Roman"/>
          <w:spacing w:val="24"/>
          <w:sz w:val="24"/>
          <w:szCs w:val="24"/>
        </w:rPr>
        <w:t xml:space="preserve"> </w:t>
      </w:r>
      <w:r w:rsidR="009D64B4" w:rsidRPr="009C67BE">
        <w:rPr>
          <w:rFonts w:ascii="Times New Roman" w:eastAsia="Times New Roman" w:hAnsi="Times New Roman" w:cs="Times New Roman"/>
          <w:sz w:val="24"/>
          <w:szCs w:val="24"/>
        </w:rPr>
        <w:t>project</w:t>
      </w:r>
      <w:r>
        <w:rPr>
          <w:rFonts w:ascii="Times New Roman" w:eastAsia="Times New Roman" w:hAnsi="Times New Roman" w:cs="Times New Roman"/>
          <w:sz w:val="24"/>
          <w:szCs w:val="24"/>
        </w:rPr>
        <w:t xml:space="preserve"> should not however be casually dismissed.  One cannot say</w:t>
      </w:r>
      <w:r w:rsidR="009D64B4" w:rsidRPr="009C67BE">
        <w:rPr>
          <w:rFonts w:ascii="Times New Roman" w:eastAsia="Times New Roman" w:hAnsi="Times New Roman" w:cs="Times New Roman"/>
          <w:sz w:val="24"/>
          <w:szCs w:val="24"/>
        </w:rPr>
        <w:t xml:space="preserve"> that what we need is more attention to “indigenous epistemologies” on par </w:t>
      </w:r>
      <w:r w:rsidR="009D64B4" w:rsidRPr="009C67BE">
        <w:rPr>
          <w:rFonts w:ascii="Times New Roman" w:eastAsia="Times New Roman" w:hAnsi="Times New Roman" w:cs="Times New Roman"/>
          <w:sz w:val="24"/>
          <w:szCs w:val="24"/>
        </w:rPr>
        <w:lastRenderedPageBreak/>
        <w:t>with academic</w:t>
      </w:r>
      <w:r w:rsidR="009D64B4" w:rsidRPr="009C67BE">
        <w:rPr>
          <w:rFonts w:ascii="Times New Roman" w:eastAsia="Times New Roman" w:hAnsi="Times New Roman" w:cs="Times New Roman"/>
          <w:spacing w:val="40"/>
          <w:sz w:val="24"/>
          <w:szCs w:val="24"/>
        </w:rPr>
        <w:t xml:space="preserve"> </w:t>
      </w:r>
      <w:r w:rsidR="009D64B4" w:rsidRPr="009C67BE">
        <w:rPr>
          <w:rFonts w:ascii="Times New Roman" w:eastAsia="Times New Roman" w:hAnsi="Times New Roman" w:cs="Times New Roman"/>
          <w:sz w:val="24"/>
          <w:szCs w:val="24"/>
        </w:rPr>
        <w:t>ones</w:t>
      </w:r>
      <w:r w:rsidR="009D64B4" w:rsidRPr="009C67BE">
        <w:rPr>
          <w:rFonts w:ascii="Times New Roman" w:eastAsia="Times New Roman" w:hAnsi="Times New Roman" w:cs="Times New Roman"/>
          <w:spacing w:val="40"/>
          <w:sz w:val="24"/>
          <w:szCs w:val="24"/>
        </w:rPr>
        <w:t xml:space="preserve"> </w:t>
      </w:r>
      <w:r w:rsidR="009D64B4" w:rsidRPr="009C67BE">
        <w:rPr>
          <w:rFonts w:ascii="Times New Roman" w:eastAsia="Times New Roman" w:hAnsi="Times New Roman" w:cs="Times New Roman"/>
          <w:sz w:val="24"/>
          <w:szCs w:val="24"/>
        </w:rPr>
        <w:t>on</w:t>
      </w:r>
      <w:r w:rsidR="009D64B4" w:rsidRPr="009C67BE">
        <w:rPr>
          <w:rFonts w:ascii="Times New Roman" w:eastAsia="Times New Roman" w:hAnsi="Times New Roman" w:cs="Times New Roman"/>
          <w:spacing w:val="40"/>
          <w:sz w:val="24"/>
          <w:szCs w:val="24"/>
        </w:rPr>
        <w:t xml:space="preserve"> </w:t>
      </w:r>
      <w:r w:rsidR="009D64B4" w:rsidRPr="009C67BE">
        <w:rPr>
          <w:rFonts w:ascii="Times New Roman" w:eastAsia="Times New Roman" w:hAnsi="Times New Roman" w:cs="Times New Roman"/>
          <w:sz w:val="24"/>
          <w:szCs w:val="24"/>
        </w:rPr>
        <w:t>a</w:t>
      </w:r>
      <w:r w:rsidR="009D64B4" w:rsidRPr="009C67BE">
        <w:rPr>
          <w:rFonts w:ascii="Times New Roman" w:eastAsia="Times New Roman" w:hAnsi="Times New Roman" w:cs="Times New Roman"/>
          <w:spacing w:val="40"/>
          <w:sz w:val="24"/>
          <w:szCs w:val="24"/>
        </w:rPr>
        <w:t xml:space="preserve"> </w:t>
      </w:r>
      <w:r w:rsidR="009D64B4" w:rsidRPr="009C67BE">
        <w:rPr>
          <w:rFonts w:ascii="Times New Roman" w:eastAsia="Times New Roman" w:hAnsi="Times New Roman" w:cs="Times New Roman"/>
          <w:sz w:val="24"/>
          <w:szCs w:val="24"/>
        </w:rPr>
        <w:t>level</w:t>
      </w:r>
      <w:r w:rsidR="009D64B4" w:rsidRPr="009C67BE">
        <w:rPr>
          <w:rFonts w:ascii="Times New Roman" w:eastAsia="Times New Roman" w:hAnsi="Times New Roman" w:cs="Times New Roman"/>
          <w:spacing w:val="40"/>
          <w:sz w:val="24"/>
          <w:szCs w:val="24"/>
        </w:rPr>
        <w:t xml:space="preserve"> </w:t>
      </w:r>
      <w:r w:rsidR="009D64B4" w:rsidRPr="009C67BE">
        <w:rPr>
          <w:rFonts w:ascii="Times New Roman" w:eastAsia="Times New Roman" w:hAnsi="Times New Roman" w:cs="Times New Roman"/>
          <w:sz w:val="24"/>
          <w:szCs w:val="24"/>
        </w:rPr>
        <w:t>“cross-cultural”</w:t>
      </w:r>
      <w:r w:rsidR="009D64B4" w:rsidRPr="009C67BE">
        <w:rPr>
          <w:rFonts w:ascii="Times New Roman" w:eastAsia="Times New Roman" w:hAnsi="Times New Roman" w:cs="Times New Roman"/>
          <w:spacing w:val="40"/>
          <w:sz w:val="24"/>
          <w:szCs w:val="24"/>
        </w:rPr>
        <w:t xml:space="preserve"> </w:t>
      </w:r>
      <w:r w:rsidR="009D64B4" w:rsidRPr="009C67BE">
        <w:rPr>
          <w:rFonts w:ascii="Times New Roman" w:eastAsia="Times New Roman" w:hAnsi="Times New Roman" w:cs="Times New Roman"/>
          <w:sz w:val="24"/>
          <w:szCs w:val="24"/>
        </w:rPr>
        <w:t>playing</w:t>
      </w:r>
      <w:r w:rsidR="009D64B4" w:rsidRPr="009C67BE">
        <w:rPr>
          <w:rFonts w:ascii="Times New Roman" w:eastAsia="Times New Roman" w:hAnsi="Times New Roman" w:cs="Times New Roman"/>
          <w:spacing w:val="40"/>
          <w:sz w:val="24"/>
          <w:szCs w:val="24"/>
        </w:rPr>
        <w:t xml:space="preserve"> </w:t>
      </w:r>
      <w:r w:rsidR="009D64B4" w:rsidRPr="009C67BE">
        <w:rPr>
          <w:rFonts w:ascii="Times New Roman" w:eastAsia="Times New Roman" w:hAnsi="Times New Roman" w:cs="Times New Roman"/>
          <w:sz w:val="24"/>
          <w:szCs w:val="24"/>
        </w:rPr>
        <w:t>field</w:t>
      </w:r>
      <w:r w:rsidR="009D64B4" w:rsidRPr="009C67BE">
        <w:rPr>
          <w:rFonts w:ascii="Times New Roman" w:eastAsia="Times New Roman" w:hAnsi="Times New Roman" w:cs="Times New Roman"/>
          <w:spacing w:val="40"/>
          <w:sz w:val="24"/>
          <w:szCs w:val="24"/>
        </w:rPr>
        <w:t xml:space="preserve"> </w:t>
      </w:r>
      <w:r w:rsidR="009D64B4" w:rsidRPr="009C67BE">
        <w:rPr>
          <w:rFonts w:ascii="Times New Roman" w:eastAsia="Times New Roman" w:hAnsi="Times New Roman" w:cs="Times New Roman"/>
          <w:sz w:val="24"/>
          <w:szCs w:val="24"/>
        </w:rPr>
        <w:t>(Ramos</w:t>
      </w:r>
      <w:r w:rsidR="009D64B4" w:rsidRPr="009C67BE">
        <w:rPr>
          <w:rFonts w:ascii="Times New Roman" w:eastAsia="Times New Roman" w:hAnsi="Times New Roman" w:cs="Times New Roman"/>
          <w:spacing w:val="40"/>
          <w:sz w:val="24"/>
          <w:szCs w:val="24"/>
        </w:rPr>
        <w:t xml:space="preserve"> </w:t>
      </w:r>
      <w:r w:rsidR="009D64B4" w:rsidRPr="009C67BE">
        <w:rPr>
          <w:rFonts w:ascii="Times New Roman" w:eastAsia="Times New Roman" w:hAnsi="Times New Roman" w:cs="Times New Roman"/>
          <w:sz w:val="24"/>
          <w:szCs w:val="24"/>
        </w:rPr>
        <w:t>2012:486)</w:t>
      </w:r>
      <w:r w:rsidR="009D64B4" w:rsidRPr="009C67BE">
        <w:rPr>
          <w:rFonts w:ascii="Times New Roman" w:eastAsia="Times New Roman" w:hAnsi="Times New Roman" w:cs="Times New Roman"/>
          <w:spacing w:val="40"/>
          <w:sz w:val="24"/>
          <w:szCs w:val="24"/>
        </w:rPr>
        <w:t xml:space="preserve"> </w:t>
      </w:r>
      <w:r w:rsidR="00B541F5">
        <w:rPr>
          <w:rFonts w:ascii="Times New Roman" w:eastAsia="Times New Roman" w:hAnsi="Times New Roman" w:cs="Times New Roman"/>
          <w:sz w:val="24"/>
          <w:szCs w:val="24"/>
        </w:rPr>
        <w:t xml:space="preserve">because this would domesticate </w:t>
      </w:r>
      <w:r w:rsidR="009D64B4" w:rsidRPr="009C67BE">
        <w:rPr>
          <w:rFonts w:ascii="Times New Roman" w:eastAsia="Times New Roman" w:hAnsi="Times New Roman" w:cs="Times New Roman"/>
          <w:sz w:val="24"/>
          <w:szCs w:val="24"/>
        </w:rPr>
        <w:t>Amazonian thought by framing it in t</w:t>
      </w:r>
      <w:r w:rsidR="00B541F5">
        <w:rPr>
          <w:rFonts w:ascii="Times New Roman" w:eastAsia="Times New Roman" w:hAnsi="Times New Roman" w:cs="Times New Roman"/>
          <w:sz w:val="24"/>
          <w:szCs w:val="24"/>
        </w:rPr>
        <w:t>erms of a western metaphysics in</w:t>
      </w:r>
      <w:r w:rsidR="009D64B4" w:rsidRPr="009C67BE">
        <w:rPr>
          <w:rFonts w:ascii="Times New Roman" w:eastAsia="Times New Roman" w:hAnsi="Times New Roman" w:cs="Times New Roman"/>
          <w:sz w:val="24"/>
          <w:szCs w:val="24"/>
        </w:rPr>
        <w:t xml:space="preserve"> which concepts are cultural or epistemological. </w:t>
      </w:r>
      <w:r w:rsidR="00B541F5">
        <w:rPr>
          <w:rFonts w:ascii="Times New Roman" w:eastAsia="Times New Roman" w:hAnsi="Times New Roman" w:cs="Times New Roman"/>
          <w:sz w:val="24"/>
          <w:szCs w:val="24"/>
        </w:rPr>
        <w:t xml:space="preserve">  Critiques of his project </w:t>
      </w:r>
      <w:r w:rsidR="00EC7956">
        <w:rPr>
          <w:rFonts w:ascii="Times New Roman" w:eastAsia="Times New Roman" w:hAnsi="Times New Roman" w:cs="Times New Roman"/>
          <w:sz w:val="24"/>
          <w:szCs w:val="24"/>
        </w:rPr>
        <w:t xml:space="preserve">should critically </w:t>
      </w:r>
      <w:r w:rsidR="00B541F5">
        <w:rPr>
          <w:rFonts w:ascii="Times New Roman" w:eastAsia="Times New Roman" w:hAnsi="Times New Roman" w:cs="Times New Roman"/>
          <w:sz w:val="24"/>
          <w:szCs w:val="24"/>
        </w:rPr>
        <w:t>engage his critique of culture and epistemology</w:t>
      </w:r>
    </w:p>
    <w:p w14:paraId="090F21E6" w14:textId="5E49B128" w:rsidR="00767EF0" w:rsidRPr="009C67BE" w:rsidRDefault="009D64B4" w:rsidP="00873316">
      <w:pPr>
        <w:spacing w:after="0" w:line="480" w:lineRule="auto"/>
        <w:ind w:left="120" w:right="5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 xml:space="preserve">Perspectivism </w:t>
      </w:r>
      <w:r w:rsidR="00F04B32">
        <w:rPr>
          <w:rFonts w:ascii="Times New Roman" w:eastAsia="Times New Roman" w:hAnsi="Times New Roman" w:cs="Times New Roman"/>
          <w:sz w:val="24"/>
          <w:szCs w:val="24"/>
        </w:rPr>
        <w:t xml:space="preserve">certainly resonates with and illuminates </w:t>
      </w:r>
      <w:r w:rsidRPr="009C67BE">
        <w:rPr>
          <w:rFonts w:ascii="Times New Roman" w:eastAsia="Times New Roman" w:hAnsi="Times New Roman" w:cs="Times New Roman"/>
          <w:sz w:val="24"/>
          <w:szCs w:val="24"/>
        </w:rPr>
        <w:t>my own</w:t>
      </w:r>
      <w:r w:rsidR="00F04B32">
        <w:rPr>
          <w:rFonts w:ascii="Times New Roman" w:eastAsia="Times New Roman" w:hAnsi="Times New Roman" w:cs="Times New Roman"/>
          <w:sz w:val="24"/>
          <w:szCs w:val="24"/>
        </w:rPr>
        <w:t xml:space="preserve"> ethnographic</w:t>
      </w:r>
      <w:r w:rsidRPr="009C67BE">
        <w:rPr>
          <w:rFonts w:ascii="Times New Roman" w:eastAsia="Times New Roman" w:hAnsi="Times New Roman" w:cs="Times New Roman"/>
          <w:sz w:val="24"/>
          <w:szCs w:val="24"/>
        </w:rPr>
        <w:t xml:space="preserve"> material </w:t>
      </w:r>
      <w:r w:rsidR="00F04B32">
        <w:rPr>
          <w:rFonts w:ascii="Times New Roman" w:eastAsia="Times New Roman" w:hAnsi="Times New Roman" w:cs="Times New Roman"/>
          <w:sz w:val="24"/>
          <w:szCs w:val="24"/>
        </w:rPr>
        <w:t xml:space="preserve">drawn from </w:t>
      </w:r>
      <w:r w:rsidR="00F04B32" w:rsidRPr="009C67BE">
        <w:rPr>
          <w:rFonts w:ascii="Times New Roman" w:eastAsia="Times New Roman" w:hAnsi="Times New Roman" w:cs="Times New Roman"/>
          <w:sz w:val="24"/>
          <w:szCs w:val="24"/>
        </w:rPr>
        <w:t>everyday life</w:t>
      </w:r>
      <w:r w:rsidR="00F04B32">
        <w:rPr>
          <w:rFonts w:ascii="Times New Roman" w:eastAsia="Times New Roman" w:hAnsi="Times New Roman" w:cs="Times New Roman"/>
          <w:sz w:val="24"/>
          <w:szCs w:val="24"/>
        </w:rPr>
        <w:t xml:space="preserve"> among </w:t>
      </w:r>
      <w:r w:rsidRPr="009C67BE">
        <w:rPr>
          <w:rFonts w:ascii="Times New Roman" w:eastAsia="Times New Roman" w:hAnsi="Times New Roman" w:cs="Times New Roman"/>
          <w:sz w:val="24"/>
          <w:szCs w:val="24"/>
        </w:rPr>
        <w:t>the</w:t>
      </w:r>
      <w:r w:rsidR="00F04B32">
        <w:rPr>
          <w:rFonts w:ascii="Times New Roman" w:eastAsia="Times New Roman" w:hAnsi="Times New Roman" w:cs="Times New Roman"/>
          <w:sz w:val="24"/>
          <w:szCs w:val="24"/>
        </w:rPr>
        <w:t xml:space="preserve"> </w:t>
      </w:r>
      <w:r w:rsidR="00F04B32" w:rsidRPr="009C67BE">
        <w:rPr>
          <w:rFonts w:ascii="Times New Roman" w:eastAsia="Times New Roman" w:hAnsi="Times New Roman" w:cs="Times New Roman"/>
          <w:sz w:val="24"/>
          <w:szCs w:val="24"/>
        </w:rPr>
        <w:t>Quichua-speaking Runa of Ecuador’s</w:t>
      </w:r>
      <w:r w:rsidR="00F04B32" w:rsidRPr="009C67BE">
        <w:rPr>
          <w:rFonts w:ascii="Times New Roman" w:eastAsia="Times New Roman" w:hAnsi="Times New Roman" w:cs="Times New Roman"/>
          <w:spacing w:val="29"/>
          <w:sz w:val="24"/>
          <w:szCs w:val="24"/>
        </w:rPr>
        <w:t xml:space="preserve"> </w:t>
      </w:r>
      <w:r w:rsidR="00F04B32" w:rsidRPr="009C67BE">
        <w:rPr>
          <w:rFonts w:ascii="Times New Roman" w:eastAsia="Times New Roman" w:hAnsi="Times New Roman" w:cs="Times New Roman"/>
          <w:sz w:val="24"/>
          <w:szCs w:val="24"/>
        </w:rPr>
        <w:t>Upper</w:t>
      </w:r>
      <w:r w:rsidR="00F04B32" w:rsidRPr="009C67BE">
        <w:rPr>
          <w:rFonts w:ascii="Times New Roman" w:eastAsia="Times New Roman" w:hAnsi="Times New Roman" w:cs="Times New Roman"/>
          <w:spacing w:val="29"/>
          <w:sz w:val="24"/>
          <w:szCs w:val="24"/>
        </w:rPr>
        <w:t xml:space="preserve"> </w:t>
      </w:r>
      <w:r w:rsidR="00F04B32" w:rsidRPr="009C67BE">
        <w:rPr>
          <w:rFonts w:ascii="Times New Roman" w:eastAsia="Times New Roman" w:hAnsi="Times New Roman" w:cs="Times New Roman"/>
          <w:sz w:val="24"/>
          <w:szCs w:val="24"/>
        </w:rPr>
        <w:t>Amazon</w:t>
      </w:r>
      <w:r w:rsidR="00873316">
        <w:rPr>
          <w:rFonts w:ascii="Times New Roman" w:eastAsia="Times New Roman" w:hAnsi="Times New Roman" w:cs="Times New Roman"/>
          <w:sz w:val="24"/>
          <w:szCs w:val="24"/>
        </w:rPr>
        <w:t xml:space="preserve">.  Is </w:t>
      </w:r>
      <w:r w:rsidRPr="009C67BE">
        <w:rPr>
          <w:rFonts w:ascii="Times New Roman" w:eastAsia="Times New Roman" w:hAnsi="Times New Roman" w:cs="Times New Roman"/>
          <w:sz w:val="24"/>
          <w:szCs w:val="24"/>
        </w:rPr>
        <w:t>this</w:t>
      </w:r>
      <w:r w:rsidR="00873316">
        <w:rPr>
          <w:rFonts w:ascii="Times New Roman" w:eastAsia="Times New Roman" w:hAnsi="Times New Roman" w:cs="Times New Roman"/>
          <w:sz w:val="24"/>
          <w:szCs w:val="24"/>
        </w:rPr>
        <w:t xml:space="preserve"> not</w:t>
      </w:r>
      <w:r w:rsidRPr="009C67BE">
        <w:rPr>
          <w:rFonts w:ascii="Times New Roman" w:eastAsia="Times New Roman" w:hAnsi="Times New Roman" w:cs="Times New Roman"/>
          <w:sz w:val="24"/>
          <w:szCs w:val="24"/>
        </w:rPr>
        <w:t xml:space="preserve"> one successful test of anthropological abstraction? </w:t>
      </w:r>
      <w:r w:rsidR="001A3ED0">
        <w:rPr>
          <w:rFonts w:ascii="Times New Roman" w:eastAsia="Times New Roman" w:hAnsi="Times New Roman" w:cs="Times New Roman"/>
          <w:sz w:val="24"/>
          <w:szCs w:val="24"/>
        </w:rPr>
        <w:t xml:space="preserve">  But Viveiros de Castro is aiming for something even more general involving concepts</w:t>
      </w:r>
      <w:r w:rsidR="00D35477">
        <w:rPr>
          <w:rFonts w:ascii="Times New Roman" w:eastAsia="Times New Roman" w:hAnsi="Times New Roman" w:cs="Times New Roman"/>
          <w:sz w:val="24"/>
          <w:szCs w:val="24"/>
        </w:rPr>
        <w:t xml:space="preserve"> (Viveiros de Castro </w:t>
      </w:r>
      <w:r w:rsidR="00580905">
        <w:rPr>
          <w:rFonts w:ascii="Times New Roman" w:eastAsia="Times New Roman" w:hAnsi="Times New Roman" w:cs="Times New Roman"/>
          <w:sz w:val="24"/>
          <w:szCs w:val="24"/>
        </w:rPr>
        <w:t xml:space="preserve"> 2014 [2009]</w:t>
      </w:r>
      <w:r w:rsidR="00D35477">
        <w:rPr>
          <w:rFonts w:ascii="Times New Roman" w:eastAsia="Times New Roman" w:hAnsi="Times New Roman" w:cs="Times New Roman"/>
          <w:sz w:val="24"/>
          <w:szCs w:val="24"/>
        </w:rPr>
        <w:t>: 192)</w:t>
      </w:r>
      <w:r w:rsidR="00E11557">
        <w:rPr>
          <w:rFonts w:ascii="Times New Roman" w:eastAsia="Times New Roman" w:hAnsi="Times New Roman" w:cs="Times New Roman"/>
          <w:sz w:val="24"/>
          <w:szCs w:val="24"/>
        </w:rPr>
        <w:t xml:space="preserve">.  </w:t>
      </w:r>
      <w:r w:rsidR="001A3ED0" w:rsidRPr="009C67BE">
        <w:rPr>
          <w:rFonts w:ascii="Times New Roman" w:eastAsia="Times New Roman" w:hAnsi="Times New Roman" w:cs="Times New Roman"/>
          <w:sz w:val="24"/>
          <w:szCs w:val="24"/>
        </w:rPr>
        <w:t>Of crucial importance</w:t>
      </w:r>
      <w:r w:rsidR="001A3ED0" w:rsidRPr="009C67BE">
        <w:rPr>
          <w:rFonts w:ascii="Times New Roman" w:eastAsia="Times New Roman" w:hAnsi="Times New Roman" w:cs="Times New Roman"/>
          <w:spacing w:val="1"/>
          <w:sz w:val="24"/>
          <w:szCs w:val="24"/>
        </w:rPr>
        <w:t xml:space="preserve"> </w:t>
      </w:r>
      <w:r w:rsidR="001A3ED0" w:rsidRPr="009C67BE">
        <w:rPr>
          <w:rFonts w:ascii="Times New Roman" w:eastAsia="Times New Roman" w:hAnsi="Times New Roman" w:cs="Times New Roman"/>
          <w:sz w:val="24"/>
          <w:szCs w:val="24"/>
        </w:rPr>
        <w:t>here is</w:t>
      </w:r>
      <w:r w:rsidR="001A3ED0" w:rsidRPr="009C67BE">
        <w:rPr>
          <w:rFonts w:ascii="Times New Roman" w:eastAsia="Times New Roman" w:hAnsi="Times New Roman" w:cs="Times New Roman"/>
          <w:spacing w:val="1"/>
          <w:sz w:val="24"/>
          <w:szCs w:val="24"/>
        </w:rPr>
        <w:t xml:space="preserve"> </w:t>
      </w:r>
      <w:r w:rsidR="001A3ED0" w:rsidRPr="009C67BE">
        <w:rPr>
          <w:rFonts w:ascii="Times New Roman" w:eastAsia="Times New Roman" w:hAnsi="Times New Roman" w:cs="Times New Roman"/>
          <w:sz w:val="24"/>
          <w:szCs w:val="24"/>
        </w:rPr>
        <w:t>the recognition</w:t>
      </w:r>
      <w:r w:rsidR="001A3ED0" w:rsidRPr="009C67BE">
        <w:rPr>
          <w:rFonts w:ascii="Times New Roman" w:eastAsia="Times New Roman" w:hAnsi="Times New Roman" w:cs="Times New Roman"/>
          <w:spacing w:val="1"/>
          <w:sz w:val="24"/>
          <w:szCs w:val="24"/>
        </w:rPr>
        <w:t xml:space="preserve"> </w:t>
      </w:r>
      <w:r w:rsidR="001A3ED0" w:rsidRPr="009C67BE">
        <w:rPr>
          <w:rFonts w:ascii="Times New Roman" w:eastAsia="Times New Roman" w:hAnsi="Times New Roman" w:cs="Times New Roman"/>
          <w:sz w:val="24"/>
          <w:szCs w:val="24"/>
        </w:rPr>
        <w:t>that concepts</w:t>
      </w:r>
      <w:r w:rsidR="001A3ED0" w:rsidRPr="009C67BE">
        <w:rPr>
          <w:rFonts w:ascii="Times New Roman" w:eastAsia="Times New Roman" w:hAnsi="Times New Roman" w:cs="Times New Roman"/>
          <w:spacing w:val="1"/>
          <w:sz w:val="24"/>
          <w:szCs w:val="24"/>
        </w:rPr>
        <w:t xml:space="preserve"> </w:t>
      </w:r>
      <w:r w:rsidR="001A3ED0" w:rsidRPr="009C67BE">
        <w:rPr>
          <w:rFonts w:ascii="Times New Roman" w:eastAsia="Times New Roman" w:hAnsi="Times New Roman" w:cs="Times New Roman"/>
          <w:sz w:val="24"/>
          <w:szCs w:val="24"/>
        </w:rPr>
        <w:t>can</w:t>
      </w:r>
      <w:r w:rsidR="001A3ED0" w:rsidRPr="009C67BE">
        <w:rPr>
          <w:rFonts w:ascii="Times New Roman" w:eastAsia="Times New Roman" w:hAnsi="Times New Roman" w:cs="Times New Roman"/>
          <w:spacing w:val="1"/>
          <w:sz w:val="24"/>
          <w:szCs w:val="24"/>
        </w:rPr>
        <w:t xml:space="preserve"> </w:t>
      </w:r>
      <w:r w:rsidR="001A3ED0" w:rsidRPr="009C67BE">
        <w:rPr>
          <w:rFonts w:ascii="Times New Roman" w:eastAsia="Times New Roman" w:hAnsi="Times New Roman" w:cs="Times New Roman"/>
          <w:sz w:val="24"/>
          <w:szCs w:val="24"/>
        </w:rPr>
        <w:t>have a certain</w:t>
      </w:r>
      <w:r w:rsidR="001A3ED0" w:rsidRPr="009C67BE">
        <w:rPr>
          <w:rFonts w:ascii="Times New Roman" w:eastAsia="Times New Roman" w:hAnsi="Times New Roman" w:cs="Times New Roman"/>
          <w:spacing w:val="1"/>
          <w:sz w:val="24"/>
          <w:szCs w:val="24"/>
        </w:rPr>
        <w:t xml:space="preserve"> </w:t>
      </w:r>
      <w:r w:rsidR="001A3ED0" w:rsidRPr="009C67BE">
        <w:rPr>
          <w:rFonts w:ascii="Times New Roman" w:eastAsia="Times New Roman" w:hAnsi="Times New Roman" w:cs="Times New Roman"/>
          <w:sz w:val="24"/>
          <w:szCs w:val="24"/>
        </w:rPr>
        <w:t>kind</w:t>
      </w:r>
      <w:r w:rsidR="001A3ED0" w:rsidRPr="009C67BE">
        <w:rPr>
          <w:rFonts w:ascii="Times New Roman" w:eastAsia="Times New Roman" w:hAnsi="Times New Roman" w:cs="Times New Roman"/>
          <w:spacing w:val="1"/>
          <w:sz w:val="24"/>
          <w:szCs w:val="24"/>
        </w:rPr>
        <w:t xml:space="preserve"> </w:t>
      </w:r>
      <w:r w:rsidR="001A3ED0" w:rsidRPr="009C67BE">
        <w:rPr>
          <w:rFonts w:ascii="Times New Roman" w:eastAsia="Times New Roman" w:hAnsi="Times New Roman" w:cs="Times New Roman"/>
          <w:sz w:val="24"/>
          <w:szCs w:val="24"/>
        </w:rPr>
        <w:t>of</w:t>
      </w:r>
      <w:r w:rsidR="001A3ED0" w:rsidRPr="009C67BE">
        <w:rPr>
          <w:rFonts w:ascii="Times New Roman" w:eastAsia="Times New Roman" w:hAnsi="Times New Roman" w:cs="Times New Roman"/>
          <w:spacing w:val="1"/>
          <w:sz w:val="24"/>
          <w:szCs w:val="24"/>
        </w:rPr>
        <w:t xml:space="preserve"> </w:t>
      </w:r>
      <w:r w:rsidR="001A3ED0" w:rsidRPr="009C67BE">
        <w:rPr>
          <w:rFonts w:ascii="Times New Roman" w:eastAsia="Times New Roman" w:hAnsi="Times New Roman" w:cs="Times New Roman"/>
          <w:sz w:val="24"/>
          <w:szCs w:val="24"/>
        </w:rPr>
        <w:t>referential freedom</w:t>
      </w:r>
      <w:r w:rsidR="001A3ED0" w:rsidRPr="009C67BE">
        <w:rPr>
          <w:rFonts w:ascii="Times New Roman" w:eastAsia="Times New Roman" w:hAnsi="Times New Roman" w:cs="Times New Roman"/>
          <w:spacing w:val="18"/>
          <w:sz w:val="24"/>
          <w:szCs w:val="24"/>
        </w:rPr>
        <w:t xml:space="preserve"> </w:t>
      </w:r>
      <w:r w:rsidR="001A3ED0" w:rsidRPr="009C67BE">
        <w:rPr>
          <w:rFonts w:ascii="Times New Roman" w:eastAsia="Times New Roman" w:hAnsi="Times New Roman" w:cs="Times New Roman"/>
          <w:sz w:val="24"/>
          <w:szCs w:val="24"/>
        </w:rPr>
        <w:t>and</w:t>
      </w:r>
      <w:r w:rsidR="001A3ED0" w:rsidRPr="009C67BE">
        <w:rPr>
          <w:rFonts w:ascii="Times New Roman" w:eastAsia="Times New Roman" w:hAnsi="Times New Roman" w:cs="Times New Roman"/>
          <w:spacing w:val="18"/>
          <w:sz w:val="24"/>
          <w:szCs w:val="24"/>
        </w:rPr>
        <w:t xml:space="preserve"> </w:t>
      </w:r>
      <w:r w:rsidR="001A3ED0" w:rsidRPr="009C67BE">
        <w:rPr>
          <w:rFonts w:ascii="Times New Roman" w:eastAsia="Times New Roman" w:hAnsi="Times New Roman" w:cs="Times New Roman"/>
          <w:sz w:val="24"/>
          <w:szCs w:val="24"/>
        </w:rPr>
        <w:t>that</w:t>
      </w:r>
      <w:r w:rsidR="001A3ED0" w:rsidRPr="009C67BE">
        <w:rPr>
          <w:rFonts w:ascii="Times New Roman" w:eastAsia="Times New Roman" w:hAnsi="Times New Roman" w:cs="Times New Roman"/>
          <w:spacing w:val="18"/>
          <w:sz w:val="24"/>
          <w:szCs w:val="24"/>
        </w:rPr>
        <w:t xml:space="preserve"> </w:t>
      </w:r>
      <w:r w:rsidR="001A3ED0" w:rsidRPr="009C67BE">
        <w:rPr>
          <w:rFonts w:ascii="Times New Roman" w:eastAsia="Times New Roman" w:hAnsi="Times New Roman" w:cs="Times New Roman"/>
          <w:sz w:val="24"/>
          <w:szCs w:val="24"/>
        </w:rPr>
        <w:t>concept</w:t>
      </w:r>
      <w:r w:rsidR="001A3ED0" w:rsidRPr="009C67BE">
        <w:rPr>
          <w:rFonts w:ascii="Times New Roman" w:eastAsia="Times New Roman" w:hAnsi="Times New Roman" w:cs="Times New Roman"/>
          <w:spacing w:val="18"/>
          <w:sz w:val="24"/>
          <w:szCs w:val="24"/>
        </w:rPr>
        <w:t xml:space="preserve"> </w:t>
      </w:r>
      <w:r w:rsidR="001A3ED0" w:rsidRPr="009C67BE">
        <w:rPr>
          <w:rFonts w:ascii="Times New Roman" w:eastAsia="Times New Roman" w:hAnsi="Times New Roman" w:cs="Times New Roman"/>
          <w:sz w:val="24"/>
          <w:szCs w:val="24"/>
        </w:rPr>
        <w:t>work</w:t>
      </w:r>
      <w:r w:rsidR="001A3ED0" w:rsidRPr="009C67BE">
        <w:rPr>
          <w:rFonts w:ascii="Times New Roman" w:eastAsia="Times New Roman" w:hAnsi="Times New Roman" w:cs="Times New Roman"/>
          <w:spacing w:val="18"/>
          <w:sz w:val="24"/>
          <w:szCs w:val="24"/>
        </w:rPr>
        <w:t xml:space="preserve"> </w:t>
      </w:r>
      <w:r w:rsidR="001A3ED0" w:rsidRPr="009C67BE">
        <w:rPr>
          <w:rFonts w:ascii="Times New Roman" w:eastAsia="Times New Roman" w:hAnsi="Times New Roman" w:cs="Times New Roman"/>
          <w:sz w:val="24"/>
          <w:szCs w:val="24"/>
        </w:rPr>
        <w:t>is</w:t>
      </w:r>
      <w:r w:rsidR="001A3ED0" w:rsidRPr="009C67BE">
        <w:rPr>
          <w:rFonts w:ascii="Times New Roman" w:eastAsia="Times New Roman" w:hAnsi="Times New Roman" w:cs="Times New Roman"/>
          <w:spacing w:val="18"/>
          <w:sz w:val="24"/>
          <w:szCs w:val="24"/>
        </w:rPr>
        <w:t xml:space="preserve"> </w:t>
      </w:r>
      <w:r w:rsidR="001A3ED0" w:rsidRPr="009C67BE">
        <w:rPr>
          <w:rFonts w:ascii="Times New Roman" w:eastAsia="Times New Roman" w:hAnsi="Times New Roman" w:cs="Times New Roman"/>
          <w:sz w:val="24"/>
          <w:szCs w:val="24"/>
        </w:rPr>
        <w:t>not</w:t>
      </w:r>
      <w:r w:rsidR="001A3ED0" w:rsidRPr="009C67BE">
        <w:rPr>
          <w:rFonts w:ascii="Times New Roman" w:eastAsia="Times New Roman" w:hAnsi="Times New Roman" w:cs="Times New Roman"/>
          <w:spacing w:val="18"/>
          <w:sz w:val="24"/>
          <w:szCs w:val="24"/>
        </w:rPr>
        <w:t xml:space="preserve"> </w:t>
      </w:r>
      <w:r w:rsidR="001A3ED0" w:rsidRPr="009C67BE">
        <w:rPr>
          <w:rFonts w:ascii="Times New Roman" w:eastAsia="Times New Roman" w:hAnsi="Times New Roman" w:cs="Times New Roman"/>
          <w:sz w:val="24"/>
          <w:szCs w:val="24"/>
        </w:rPr>
        <w:t>the</w:t>
      </w:r>
      <w:r w:rsidR="001A3ED0" w:rsidRPr="009C67BE">
        <w:rPr>
          <w:rFonts w:ascii="Times New Roman" w:eastAsia="Times New Roman" w:hAnsi="Times New Roman" w:cs="Times New Roman"/>
          <w:spacing w:val="18"/>
          <w:sz w:val="24"/>
          <w:szCs w:val="24"/>
        </w:rPr>
        <w:t xml:space="preserve"> </w:t>
      </w:r>
      <w:r w:rsidR="001A3ED0" w:rsidRPr="009C67BE">
        <w:rPr>
          <w:rFonts w:ascii="Times New Roman" w:eastAsia="Times New Roman" w:hAnsi="Times New Roman" w:cs="Times New Roman"/>
          <w:sz w:val="24"/>
          <w:szCs w:val="24"/>
        </w:rPr>
        <w:t>exclusive</w:t>
      </w:r>
      <w:r w:rsidR="001A3ED0" w:rsidRPr="009C67BE">
        <w:rPr>
          <w:rFonts w:ascii="Times New Roman" w:eastAsia="Times New Roman" w:hAnsi="Times New Roman" w:cs="Times New Roman"/>
          <w:spacing w:val="18"/>
          <w:sz w:val="24"/>
          <w:szCs w:val="24"/>
        </w:rPr>
        <w:t xml:space="preserve"> </w:t>
      </w:r>
      <w:r w:rsidR="001A3ED0" w:rsidRPr="009C67BE">
        <w:rPr>
          <w:rFonts w:ascii="Times New Roman" w:eastAsia="Times New Roman" w:hAnsi="Times New Roman" w:cs="Times New Roman"/>
          <w:sz w:val="24"/>
          <w:szCs w:val="24"/>
        </w:rPr>
        <w:t>domain</w:t>
      </w:r>
      <w:r w:rsidR="001A3ED0" w:rsidRPr="009C67BE">
        <w:rPr>
          <w:rFonts w:ascii="Times New Roman" w:eastAsia="Times New Roman" w:hAnsi="Times New Roman" w:cs="Times New Roman"/>
          <w:spacing w:val="18"/>
          <w:sz w:val="24"/>
          <w:szCs w:val="24"/>
        </w:rPr>
        <w:t xml:space="preserve"> </w:t>
      </w:r>
      <w:r w:rsidR="001A3ED0" w:rsidRPr="009C67BE">
        <w:rPr>
          <w:rFonts w:ascii="Times New Roman" w:eastAsia="Times New Roman" w:hAnsi="Times New Roman" w:cs="Times New Roman"/>
          <w:sz w:val="24"/>
          <w:szCs w:val="24"/>
        </w:rPr>
        <w:t>of</w:t>
      </w:r>
      <w:r w:rsidR="001A3ED0" w:rsidRPr="009C67BE">
        <w:rPr>
          <w:rFonts w:ascii="Times New Roman" w:eastAsia="Times New Roman" w:hAnsi="Times New Roman" w:cs="Times New Roman"/>
          <w:spacing w:val="19"/>
          <w:sz w:val="24"/>
          <w:szCs w:val="24"/>
        </w:rPr>
        <w:t xml:space="preserve"> </w:t>
      </w:r>
      <w:r w:rsidR="001A3ED0" w:rsidRPr="009C67BE">
        <w:rPr>
          <w:rFonts w:ascii="Times New Roman" w:eastAsia="Times New Roman" w:hAnsi="Times New Roman" w:cs="Times New Roman"/>
          <w:sz w:val="24"/>
          <w:szCs w:val="24"/>
        </w:rPr>
        <w:t>philosophers</w:t>
      </w:r>
      <w:r w:rsidR="001A3ED0" w:rsidRPr="009C67BE">
        <w:rPr>
          <w:rFonts w:ascii="Times New Roman" w:eastAsia="Times New Roman" w:hAnsi="Times New Roman" w:cs="Times New Roman"/>
          <w:spacing w:val="18"/>
          <w:sz w:val="24"/>
          <w:szCs w:val="24"/>
        </w:rPr>
        <w:t xml:space="preserve"> </w:t>
      </w:r>
      <w:r w:rsidR="001A3ED0" w:rsidRPr="009C67BE">
        <w:rPr>
          <w:rFonts w:ascii="Times New Roman" w:eastAsia="Times New Roman" w:hAnsi="Times New Roman" w:cs="Times New Roman"/>
          <w:sz w:val="24"/>
          <w:szCs w:val="24"/>
        </w:rPr>
        <w:t>(Skafish</w:t>
      </w:r>
      <w:r w:rsidR="001A3ED0">
        <w:rPr>
          <w:rFonts w:ascii="Times New Roman" w:eastAsia="Times New Roman" w:hAnsi="Times New Roman" w:cs="Times New Roman"/>
          <w:sz w:val="24"/>
          <w:szCs w:val="24"/>
        </w:rPr>
        <w:t xml:space="preserve"> </w:t>
      </w:r>
      <w:r w:rsidR="001A3ED0" w:rsidRPr="009C67BE">
        <w:rPr>
          <w:rFonts w:ascii="Times New Roman" w:eastAsia="Times New Roman" w:hAnsi="Times New Roman" w:cs="Times New Roman"/>
          <w:sz w:val="24"/>
          <w:szCs w:val="24"/>
        </w:rPr>
        <w:t xml:space="preserve">2014a).  </w:t>
      </w:r>
      <w:r w:rsidR="001A3ED0" w:rsidRPr="009C67BE">
        <w:rPr>
          <w:rFonts w:ascii="Times New Roman" w:eastAsia="Times New Roman" w:hAnsi="Times New Roman" w:cs="Times New Roman"/>
          <w:spacing w:val="30"/>
          <w:sz w:val="24"/>
          <w:szCs w:val="24"/>
        </w:rPr>
        <w:t xml:space="preserve"> </w:t>
      </w:r>
      <w:r w:rsidRPr="009C67BE">
        <w:rPr>
          <w:rFonts w:ascii="Times New Roman" w:eastAsia="Times New Roman" w:hAnsi="Times New Roman" w:cs="Times New Roman"/>
          <w:sz w:val="24"/>
          <w:szCs w:val="24"/>
        </w:rPr>
        <w:t>Amazonian peoples, like all people</w:t>
      </w:r>
      <w:r w:rsidR="00015B94">
        <w:rPr>
          <w:rFonts w:ascii="Times New Roman" w:eastAsia="Times New Roman" w:hAnsi="Times New Roman" w:cs="Times New Roman"/>
          <w:sz w:val="24"/>
          <w:szCs w:val="24"/>
        </w:rPr>
        <w:t xml:space="preserve">s, have concepts, and Viveiros </w:t>
      </w:r>
      <w:r w:rsidRPr="009C67BE">
        <w:rPr>
          <w:rFonts w:ascii="Times New Roman" w:eastAsia="Times New Roman" w:hAnsi="Times New Roman" w:cs="Times New Roman"/>
          <w:sz w:val="24"/>
          <w:szCs w:val="24"/>
        </w:rPr>
        <w:t xml:space="preserve">de  Castro’s  project  </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 xml:space="preserve">involves  </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 xml:space="preserve">further  </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 xml:space="preserve">developing </w:t>
      </w:r>
      <w:r w:rsidR="001A3ED0">
        <w:rPr>
          <w:rFonts w:ascii="Times New Roman" w:eastAsia="Times New Roman" w:hAnsi="Times New Roman" w:cs="Times New Roman"/>
          <w:sz w:val="24"/>
          <w:szCs w:val="24"/>
        </w:rPr>
        <w:t xml:space="preserve">concepts, such as </w:t>
      </w:r>
      <w:r w:rsidRPr="009C67BE">
        <w:rPr>
          <w:rFonts w:ascii="Times New Roman" w:eastAsia="Times New Roman" w:hAnsi="Times New Roman" w:cs="Times New Roman"/>
          <w:sz w:val="24"/>
          <w:szCs w:val="24"/>
        </w:rPr>
        <w:t>multinaturalism, out of a set of perspectival Amazonian concepts.</w:t>
      </w:r>
      <w:r w:rsidR="001A3ED0">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One</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might</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wish</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be</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critical</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this</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kind</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concept</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work</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as</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too</w:t>
      </w:r>
      <w:r w:rsidRPr="009C67BE">
        <w:rPr>
          <w:rFonts w:ascii="Times New Roman" w:eastAsia="Times New Roman" w:hAnsi="Times New Roman" w:cs="Times New Roman"/>
          <w:spacing w:val="10"/>
          <w:sz w:val="24"/>
          <w:szCs w:val="24"/>
        </w:rPr>
        <w:t xml:space="preserve"> </w:t>
      </w:r>
      <w:r w:rsidRPr="009C67BE">
        <w:rPr>
          <w:rFonts w:ascii="Times New Roman" w:eastAsia="Times New Roman" w:hAnsi="Times New Roman" w:cs="Times New Roman"/>
          <w:sz w:val="24"/>
          <w:szCs w:val="24"/>
        </w:rPr>
        <w:t>abstracted from local political concerns, but one would also have to be critical of, say, Marilyn Strathern’s</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(1988)</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feminist</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anthropological</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classic,</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i/>
          <w:sz w:val="24"/>
          <w:szCs w:val="24"/>
        </w:rPr>
        <w:t>The Gender of the Gift</w:t>
      </w:r>
      <w:r w:rsidRPr="009C67BE">
        <w:rPr>
          <w:rFonts w:ascii="Times New Roman" w:eastAsia="Times New Roman" w:hAnsi="Times New Roman" w:cs="Times New Roman"/>
          <w:sz w:val="24"/>
          <w:szCs w:val="24"/>
        </w:rPr>
        <w:t>,</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which similarly</w:t>
      </w:r>
      <w:r w:rsidRPr="009C67BE">
        <w:rPr>
          <w:rFonts w:ascii="Times New Roman" w:eastAsia="Times New Roman" w:hAnsi="Times New Roman" w:cs="Times New Roman"/>
          <w:spacing w:val="39"/>
          <w:sz w:val="24"/>
          <w:szCs w:val="24"/>
        </w:rPr>
        <w:t xml:space="preserve"> </w:t>
      </w:r>
      <w:r w:rsidRPr="009C67BE">
        <w:rPr>
          <w:rFonts w:ascii="Times New Roman" w:eastAsia="Times New Roman" w:hAnsi="Times New Roman" w:cs="Times New Roman"/>
          <w:sz w:val="24"/>
          <w:szCs w:val="24"/>
        </w:rPr>
        <w:t>derives</w:t>
      </w:r>
      <w:r w:rsidRPr="009C67BE">
        <w:rPr>
          <w:rFonts w:ascii="Times New Roman" w:eastAsia="Times New Roman" w:hAnsi="Times New Roman" w:cs="Times New Roman"/>
          <w:spacing w:val="39"/>
          <w:sz w:val="24"/>
          <w:szCs w:val="24"/>
        </w:rPr>
        <w:t xml:space="preserve"> </w:t>
      </w:r>
      <w:r w:rsidRPr="009C67BE">
        <w:rPr>
          <w:rFonts w:ascii="Times New Roman" w:eastAsia="Times New Roman" w:hAnsi="Times New Roman" w:cs="Times New Roman"/>
          <w:sz w:val="24"/>
          <w:szCs w:val="24"/>
        </w:rPr>
        <w:t>anthropological</w:t>
      </w:r>
      <w:r w:rsidRPr="009C67BE">
        <w:rPr>
          <w:rFonts w:ascii="Times New Roman" w:eastAsia="Times New Roman" w:hAnsi="Times New Roman" w:cs="Times New Roman"/>
          <w:spacing w:val="39"/>
          <w:sz w:val="24"/>
          <w:szCs w:val="24"/>
        </w:rPr>
        <w:t xml:space="preserve"> </w:t>
      </w:r>
      <w:r w:rsidRPr="009C67BE">
        <w:rPr>
          <w:rFonts w:ascii="Times New Roman" w:eastAsia="Times New Roman" w:hAnsi="Times New Roman" w:cs="Times New Roman"/>
          <w:sz w:val="24"/>
          <w:szCs w:val="24"/>
        </w:rPr>
        <w:t>concepts</w:t>
      </w:r>
      <w:r w:rsidRPr="009C67BE">
        <w:rPr>
          <w:rFonts w:ascii="Times New Roman" w:eastAsia="Times New Roman" w:hAnsi="Times New Roman" w:cs="Times New Roman"/>
          <w:spacing w:val="39"/>
          <w:sz w:val="24"/>
          <w:szCs w:val="24"/>
        </w:rPr>
        <w:t xml:space="preserve"> </w:t>
      </w:r>
      <w:r w:rsidRPr="009C67BE">
        <w:rPr>
          <w:rFonts w:ascii="Times New Roman" w:eastAsia="Times New Roman" w:hAnsi="Times New Roman" w:cs="Times New Roman"/>
          <w:sz w:val="24"/>
          <w:szCs w:val="24"/>
        </w:rPr>
        <w:t>from</w:t>
      </w:r>
      <w:r w:rsidRPr="009C67BE">
        <w:rPr>
          <w:rFonts w:ascii="Times New Roman" w:eastAsia="Times New Roman" w:hAnsi="Times New Roman" w:cs="Times New Roman"/>
          <w:spacing w:val="39"/>
          <w:sz w:val="24"/>
          <w:szCs w:val="24"/>
        </w:rPr>
        <w:t xml:space="preserve"> </w:t>
      </w:r>
      <w:r w:rsidRPr="009C67BE">
        <w:rPr>
          <w:rFonts w:ascii="Times New Roman" w:eastAsia="Times New Roman" w:hAnsi="Times New Roman" w:cs="Times New Roman"/>
          <w:sz w:val="24"/>
          <w:szCs w:val="24"/>
        </w:rPr>
        <w:t>Melanesian</w:t>
      </w:r>
      <w:r w:rsidRPr="009C67BE">
        <w:rPr>
          <w:rFonts w:ascii="Times New Roman" w:eastAsia="Times New Roman" w:hAnsi="Times New Roman" w:cs="Times New Roman"/>
          <w:spacing w:val="39"/>
          <w:sz w:val="24"/>
          <w:szCs w:val="24"/>
        </w:rPr>
        <w:t xml:space="preserve"> </w:t>
      </w:r>
      <w:r w:rsidRPr="009C67BE">
        <w:rPr>
          <w:rFonts w:ascii="Times New Roman" w:eastAsia="Times New Roman" w:hAnsi="Times New Roman" w:cs="Times New Roman"/>
          <w:sz w:val="24"/>
          <w:szCs w:val="24"/>
        </w:rPr>
        <w:t>concepts</w:t>
      </w:r>
      <w:r w:rsidRPr="009C67BE">
        <w:rPr>
          <w:rFonts w:ascii="Times New Roman" w:eastAsia="Times New Roman" w:hAnsi="Times New Roman" w:cs="Times New Roman"/>
          <w:spacing w:val="39"/>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39"/>
          <w:sz w:val="24"/>
          <w:szCs w:val="24"/>
        </w:rPr>
        <w:t xml:space="preserve"> </w:t>
      </w:r>
      <w:r w:rsidRPr="009C67BE">
        <w:rPr>
          <w:rFonts w:ascii="Times New Roman" w:eastAsia="Times New Roman" w:hAnsi="Times New Roman" w:cs="Times New Roman"/>
          <w:sz w:val="24"/>
          <w:szCs w:val="24"/>
        </w:rPr>
        <w:t>think</w:t>
      </w:r>
      <w:r w:rsidRPr="009C67BE">
        <w:rPr>
          <w:rFonts w:ascii="Times New Roman" w:eastAsia="Times New Roman" w:hAnsi="Times New Roman" w:cs="Times New Roman"/>
          <w:spacing w:val="39"/>
          <w:sz w:val="24"/>
          <w:szCs w:val="24"/>
        </w:rPr>
        <w:t xml:space="preserve"> </w:t>
      </w:r>
      <w:r w:rsidRPr="009C67BE">
        <w:rPr>
          <w:rFonts w:ascii="Times New Roman" w:eastAsia="Times New Roman" w:hAnsi="Times New Roman" w:cs="Times New Roman"/>
          <w:sz w:val="24"/>
          <w:szCs w:val="24"/>
        </w:rPr>
        <w:t>with and against certain western forms of thinking, involving nature, gender, the person, scale, and relationality.</w:t>
      </w:r>
    </w:p>
    <w:p w14:paraId="5EBB15DD" w14:textId="32066EF4" w:rsidR="000A730D" w:rsidRDefault="009D64B4" w:rsidP="000A730D">
      <w:pPr>
        <w:spacing w:before="10" w:after="0" w:line="480" w:lineRule="auto"/>
        <w:ind w:left="120" w:right="5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Crucial to these concerns about concepts –are they too general, ethnographically valid, politically relevant?– is the qu</w:t>
      </w:r>
      <w:r w:rsidR="00015B94">
        <w:rPr>
          <w:rFonts w:ascii="Times New Roman" w:eastAsia="Times New Roman" w:hAnsi="Times New Roman" w:cs="Times New Roman"/>
          <w:sz w:val="24"/>
          <w:szCs w:val="24"/>
        </w:rPr>
        <w:t>estion of alterity.</w:t>
      </w:r>
      <w:r w:rsidR="000A730D">
        <w:rPr>
          <w:rFonts w:ascii="Times New Roman" w:eastAsia="Times New Roman" w:hAnsi="Times New Roman" w:cs="Times New Roman"/>
          <w:sz w:val="24"/>
          <w:szCs w:val="24"/>
        </w:rPr>
        <w:t xml:space="preserve">  </w:t>
      </w:r>
      <w:r w:rsidR="000A730D" w:rsidRPr="009C67BE">
        <w:rPr>
          <w:rFonts w:ascii="Times New Roman" w:eastAsia="Times New Roman" w:hAnsi="Times New Roman" w:cs="Times New Roman"/>
          <w:sz w:val="24"/>
          <w:szCs w:val="24"/>
        </w:rPr>
        <w:t>Viveiros</w:t>
      </w:r>
      <w:r w:rsidR="000A730D" w:rsidRPr="009C67BE">
        <w:rPr>
          <w:rFonts w:ascii="Times New Roman" w:eastAsia="Times New Roman" w:hAnsi="Times New Roman" w:cs="Times New Roman"/>
          <w:spacing w:val="38"/>
          <w:sz w:val="24"/>
          <w:szCs w:val="24"/>
        </w:rPr>
        <w:t xml:space="preserve"> </w:t>
      </w:r>
      <w:r w:rsidR="000A730D" w:rsidRPr="009C67BE">
        <w:rPr>
          <w:rFonts w:ascii="Times New Roman" w:eastAsia="Times New Roman" w:hAnsi="Times New Roman" w:cs="Times New Roman"/>
          <w:sz w:val="24"/>
          <w:szCs w:val="24"/>
        </w:rPr>
        <w:t>de</w:t>
      </w:r>
      <w:r w:rsidR="000A730D" w:rsidRPr="009C67BE">
        <w:rPr>
          <w:rFonts w:ascii="Times New Roman" w:eastAsia="Times New Roman" w:hAnsi="Times New Roman" w:cs="Times New Roman"/>
          <w:spacing w:val="38"/>
          <w:sz w:val="24"/>
          <w:szCs w:val="24"/>
        </w:rPr>
        <w:t xml:space="preserve"> </w:t>
      </w:r>
      <w:r w:rsidR="000A730D" w:rsidRPr="009C67BE">
        <w:rPr>
          <w:rFonts w:ascii="Times New Roman" w:eastAsia="Times New Roman" w:hAnsi="Times New Roman" w:cs="Times New Roman"/>
          <w:sz w:val="24"/>
          <w:szCs w:val="24"/>
        </w:rPr>
        <w:t>Castro</w:t>
      </w:r>
      <w:r w:rsidR="000A730D">
        <w:rPr>
          <w:rFonts w:ascii="Times New Roman" w:eastAsia="Times New Roman" w:hAnsi="Times New Roman" w:cs="Times New Roman"/>
          <w:sz w:val="24"/>
          <w:szCs w:val="24"/>
        </w:rPr>
        <w:t>’s goal is</w:t>
      </w:r>
      <w:r w:rsidR="000A730D" w:rsidRPr="009C67BE">
        <w:rPr>
          <w:rFonts w:ascii="Times New Roman" w:eastAsia="Times New Roman" w:hAnsi="Times New Roman" w:cs="Times New Roman"/>
          <w:spacing w:val="38"/>
          <w:sz w:val="24"/>
          <w:szCs w:val="24"/>
        </w:rPr>
        <w:t xml:space="preserve"> </w:t>
      </w:r>
      <w:r w:rsidR="000A730D" w:rsidRPr="009C67BE">
        <w:rPr>
          <w:rFonts w:ascii="Times New Roman" w:eastAsia="Times New Roman" w:hAnsi="Times New Roman" w:cs="Times New Roman"/>
          <w:sz w:val="24"/>
          <w:szCs w:val="24"/>
        </w:rPr>
        <w:t>to</w:t>
      </w:r>
      <w:r w:rsidR="000A730D" w:rsidRPr="009C67BE">
        <w:rPr>
          <w:rFonts w:ascii="Times New Roman" w:eastAsia="Times New Roman" w:hAnsi="Times New Roman" w:cs="Times New Roman"/>
          <w:spacing w:val="38"/>
          <w:sz w:val="24"/>
          <w:szCs w:val="24"/>
        </w:rPr>
        <w:t xml:space="preserve"> </w:t>
      </w:r>
      <w:r w:rsidR="000A730D">
        <w:rPr>
          <w:rFonts w:ascii="Times New Roman" w:eastAsia="Times New Roman" w:hAnsi="Times New Roman" w:cs="Times New Roman"/>
          <w:sz w:val="24"/>
          <w:szCs w:val="24"/>
        </w:rPr>
        <w:t xml:space="preserve">capacitate and </w:t>
      </w:r>
      <w:r w:rsidR="000A730D" w:rsidRPr="009C67BE">
        <w:rPr>
          <w:rFonts w:ascii="Times New Roman" w:eastAsia="Times New Roman" w:hAnsi="Times New Roman" w:cs="Times New Roman"/>
          <w:sz w:val="24"/>
          <w:szCs w:val="24"/>
        </w:rPr>
        <w:t>extend</w:t>
      </w:r>
      <w:r w:rsidR="000A730D" w:rsidRPr="009C67BE">
        <w:rPr>
          <w:rFonts w:ascii="Times New Roman" w:eastAsia="Times New Roman" w:hAnsi="Times New Roman" w:cs="Times New Roman"/>
          <w:spacing w:val="38"/>
          <w:sz w:val="24"/>
          <w:szCs w:val="24"/>
        </w:rPr>
        <w:t xml:space="preserve"> </w:t>
      </w:r>
      <w:r w:rsidR="000A730D" w:rsidRPr="009C67BE">
        <w:rPr>
          <w:rFonts w:ascii="Times New Roman" w:eastAsia="Times New Roman" w:hAnsi="Times New Roman" w:cs="Times New Roman"/>
          <w:sz w:val="24"/>
          <w:szCs w:val="24"/>
        </w:rPr>
        <w:t>a</w:t>
      </w:r>
      <w:r w:rsidR="000A730D" w:rsidRPr="009C67BE">
        <w:rPr>
          <w:rFonts w:ascii="Times New Roman" w:eastAsia="Times New Roman" w:hAnsi="Times New Roman" w:cs="Times New Roman"/>
          <w:spacing w:val="38"/>
          <w:sz w:val="24"/>
          <w:szCs w:val="24"/>
        </w:rPr>
        <w:t xml:space="preserve"> </w:t>
      </w:r>
      <w:r w:rsidR="000A730D" w:rsidRPr="009C67BE">
        <w:rPr>
          <w:rFonts w:ascii="Times New Roman" w:eastAsia="Times New Roman" w:hAnsi="Times New Roman" w:cs="Times New Roman"/>
          <w:sz w:val="24"/>
          <w:szCs w:val="24"/>
        </w:rPr>
        <w:t xml:space="preserve">fragile style of perspectival thought alter to western metaphysics. </w:t>
      </w:r>
      <w:r w:rsidR="000A730D">
        <w:rPr>
          <w:rFonts w:ascii="Times New Roman" w:eastAsia="Times New Roman" w:hAnsi="Times New Roman" w:cs="Times New Roman"/>
          <w:sz w:val="24"/>
          <w:szCs w:val="24"/>
        </w:rPr>
        <w:t xml:space="preserve">  And the narrow turn holds that, although such forms of alter-</w:t>
      </w:r>
      <w:r w:rsidR="000A730D">
        <w:rPr>
          <w:rFonts w:ascii="Times New Roman" w:eastAsia="Times New Roman" w:hAnsi="Times New Roman" w:cs="Times New Roman"/>
          <w:sz w:val="24"/>
          <w:szCs w:val="24"/>
        </w:rPr>
        <w:lastRenderedPageBreak/>
        <w:t>thinking need not lie outside the West or modernity (</w:t>
      </w:r>
      <w:r w:rsidR="00D843BD">
        <w:rPr>
          <w:rFonts w:ascii="Times New Roman" w:eastAsia="Times New Roman" w:hAnsi="Times New Roman" w:cs="Times New Roman"/>
          <w:sz w:val="24"/>
          <w:szCs w:val="24"/>
        </w:rPr>
        <w:t>see Pandolfo 2007, 2008; Pederse</w:t>
      </w:r>
      <w:r w:rsidR="000A730D">
        <w:rPr>
          <w:rFonts w:ascii="Times New Roman" w:eastAsia="Times New Roman" w:hAnsi="Times New Roman" w:cs="Times New Roman"/>
          <w:sz w:val="24"/>
          <w:szCs w:val="24"/>
        </w:rPr>
        <w:t>n 2011; Skafish 2011</w:t>
      </w:r>
      <w:r w:rsidR="00952425">
        <w:rPr>
          <w:rFonts w:ascii="Times New Roman" w:eastAsia="Times New Roman" w:hAnsi="Times New Roman" w:cs="Times New Roman"/>
          <w:sz w:val="24"/>
          <w:szCs w:val="24"/>
        </w:rPr>
        <w:t>,</w:t>
      </w:r>
      <w:r w:rsidR="00873316">
        <w:rPr>
          <w:rFonts w:ascii="Times New Roman" w:eastAsia="Times New Roman" w:hAnsi="Times New Roman" w:cs="Times New Roman"/>
          <w:sz w:val="24"/>
          <w:szCs w:val="24"/>
        </w:rPr>
        <w:t xml:space="preserve"> n.d.</w:t>
      </w:r>
      <w:r w:rsidR="000A730D">
        <w:rPr>
          <w:rFonts w:ascii="Times New Roman" w:eastAsia="Times New Roman" w:hAnsi="Times New Roman" w:cs="Times New Roman"/>
          <w:sz w:val="24"/>
          <w:szCs w:val="24"/>
        </w:rPr>
        <w:t>) t</w:t>
      </w:r>
      <w:r w:rsidR="00015B94">
        <w:rPr>
          <w:rFonts w:ascii="Times New Roman" w:eastAsia="Times New Roman" w:hAnsi="Times New Roman" w:cs="Times New Roman"/>
          <w:sz w:val="24"/>
          <w:szCs w:val="24"/>
        </w:rPr>
        <w:t xml:space="preserve">here </w:t>
      </w:r>
      <w:r w:rsidR="00015B94" w:rsidRPr="000A730D">
        <w:rPr>
          <w:rFonts w:ascii="Times New Roman" w:eastAsia="Times New Roman" w:hAnsi="Times New Roman" w:cs="Times New Roman"/>
          <w:i/>
          <w:sz w:val="24"/>
          <w:szCs w:val="24"/>
        </w:rPr>
        <w:t>is</w:t>
      </w:r>
      <w:r w:rsidR="00015B94">
        <w:rPr>
          <w:rFonts w:ascii="Times New Roman" w:eastAsia="Times New Roman" w:hAnsi="Times New Roman" w:cs="Times New Roman"/>
          <w:sz w:val="24"/>
          <w:szCs w:val="24"/>
        </w:rPr>
        <w:t xml:space="preserve"> a western metaphysics</w:t>
      </w:r>
      <w:r w:rsidR="000A730D">
        <w:rPr>
          <w:rFonts w:ascii="Times New Roman" w:eastAsia="Times New Roman" w:hAnsi="Times New Roman" w:cs="Times New Roman"/>
          <w:sz w:val="24"/>
          <w:szCs w:val="24"/>
        </w:rPr>
        <w:t xml:space="preserve"> against which th</w:t>
      </w:r>
      <w:r w:rsidR="001A3ED0">
        <w:rPr>
          <w:rFonts w:ascii="Times New Roman" w:eastAsia="Times New Roman" w:hAnsi="Times New Roman" w:cs="Times New Roman"/>
          <w:sz w:val="24"/>
          <w:szCs w:val="24"/>
        </w:rPr>
        <w:t xml:space="preserve">ese can be juxtaposed (Skafish </w:t>
      </w:r>
      <w:r w:rsidR="000A730D" w:rsidRPr="009C67BE">
        <w:rPr>
          <w:rFonts w:ascii="Times New Roman" w:eastAsia="Times New Roman" w:hAnsi="Times New Roman" w:cs="Times New Roman"/>
          <w:sz w:val="24"/>
          <w:szCs w:val="24"/>
        </w:rPr>
        <w:t>2014b)</w:t>
      </w:r>
      <w:r w:rsidR="00015B94">
        <w:rPr>
          <w:rFonts w:ascii="Times New Roman" w:eastAsia="Times New Roman" w:hAnsi="Times New Roman" w:cs="Times New Roman"/>
          <w:sz w:val="24"/>
          <w:szCs w:val="24"/>
        </w:rPr>
        <w:t xml:space="preserve">, and </w:t>
      </w:r>
      <w:r w:rsidR="000A730D">
        <w:rPr>
          <w:rFonts w:ascii="Times New Roman" w:eastAsia="Times New Roman" w:hAnsi="Times New Roman" w:cs="Times New Roman"/>
          <w:sz w:val="24"/>
          <w:szCs w:val="24"/>
        </w:rPr>
        <w:t xml:space="preserve">that </w:t>
      </w:r>
      <w:r w:rsidR="002C1107">
        <w:rPr>
          <w:rFonts w:ascii="Times New Roman" w:eastAsia="Times New Roman" w:hAnsi="Times New Roman" w:cs="Times New Roman"/>
          <w:sz w:val="24"/>
          <w:szCs w:val="24"/>
        </w:rPr>
        <w:t>much</w:t>
      </w:r>
      <w:r w:rsidR="00E87792">
        <w:rPr>
          <w:rFonts w:ascii="Times New Roman" w:eastAsia="Times New Roman" w:hAnsi="Times New Roman" w:cs="Times New Roman"/>
          <w:sz w:val="24"/>
          <w:szCs w:val="24"/>
        </w:rPr>
        <w:t xml:space="preserve"> </w:t>
      </w:r>
      <w:r w:rsidR="00015B94" w:rsidRPr="009C67BE">
        <w:rPr>
          <w:rFonts w:ascii="Times New Roman" w:eastAsia="Times New Roman" w:hAnsi="Times New Roman" w:cs="Times New Roman"/>
          <w:sz w:val="24"/>
          <w:szCs w:val="24"/>
        </w:rPr>
        <w:t>anthropological</w:t>
      </w:r>
      <w:r w:rsidR="000A730D">
        <w:rPr>
          <w:rFonts w:ascii="Times New Roman" w:eastAsia="Times New Roman" w:hAnsi="Times New Roman" w:cs="Times New Roman"/>
          <w:sz w:val="24"/>
          <w:szCs w:val="24"/>
        </w:rPr>
        <w:t xml:space="preserve"> theory </w:t>
      </w:r>
      <w:r w:rsidR="00E87792">
        <w:rPr>
          <w:rFonts w:ascii="Times New Roman" w:eastAsia="Times New Roman" w:hAnsi="Times New Roman" w:cs="Times New Roman"/>
          <w:sz w:val="24"/>
          <w:szCs w:val="24"/>
        </w:rPr>
        <w:t xml:space="preserve">is framed by </w:t>
      </w:r>
      <w:r w:rsidR="00C05790">
        <w:rPr>
          <w:rFonts w:ascii="Times New Roman" w:eastAsia="Times New Roman" w:hAnsi="Times New Roman" w:cs="Times New Roman"/>
          <w:sz w:val="24"/>
          <w:szCs w:val="24"/>
        </w:rPr>
        <w:t xml:space="preserve">such a </w:t>
      </w:r>
      <w:r w:rsidR="000A730D">
        <w:rPr>
          <w:rFonts w:ascii="Times New Roman" w:eastAsia="Times New Roman" w:hAnsi="Times New Roman" w:cs="Times New Roman"/>
          <w:sz w:val="24"/>
          <w:szCs w:val="24"/>
        </w:rPr>
        <w:t>western metaphysics</w:t>
      </w:r>
      <w:r w:rsidR="00015B94" w:rsidRPr="009C67BE">
        <w:rPr>
          <w:rFonts w:ascii="Times New Roman" w:eastAsia="Times New Roman" w:hAnsi="Times New Roman" w:cs="Times New Roman"/>
          <w:sz w:val="24"/>
          <w:szCs w:val="24"/>
        </w:rPr>
        <w:t xml:space="preserve">, even though </w:t>
      </w:r>
      <w:r w:rsidR="00015B94">
        <w:rPr>
          <w:rFonts w:ascii="Times New Roman" w:eastAsia="Times New Roman" w:hAnsi="Times New Roman" w:cs="Times New Roman"/>
          <w:sz w:val="24"/>
          <w:szCs w:val="24"/>
        </w:rPr>
        <w:t xml:space="preserve">anthropology’s </w:t>
      </w:r>
      <w:r w:rsidR="00015B94" w:rsidRPr="009C67BE">
        <w:rPr>
          <w:rFonts w:ascii="Times New Roman" w:eastAsia="Times New Roman" w:hAnsi="Times New Roman" w:cs="Times New Roman"/>
          <w:sz w:val="24"/>
          <w:szCs w:val="24"/>
        </w:rPr>
        <w:t xml:space="preserve">method of inquiry </w:t>
      </w:r>
      <w:r w:rsidR="00015B94">
        <w:rPr>
          <w:rFonts w:ascii="Times New Roman" w:eastAsia="Times New Roman" w:hAnsi="Times New Roman" w:cs="Times New Roman"/>
          <w:sz w:val="24"/>
          <w:szCs w:val="24"/>
        </w:rPr>
        <w:t xml:space="preserve">places our field in a position </w:t>
      </w:r>
      <w:r w:rsidR="00015B94" w:rsidRPr="009C67BE">
        <w:rPr>
          <w:rFonts w:ascii="Times New Roman" w:eastAsia="Times New Roman" w:hAnsi="Times New Roman" w:cs="Times New Roman"/>
          <w:sz w:val="24"/>
          <w:szCs w:val="24"/>
        </w:rPr>
        <w:t>to deform it</w:t>
      </w:r>
      <w:r w:rsidR="00015B94">
        <w:rPr>
          <w:rFonts w:ascii="Times New Roman" w:eastAsia="Times New Roman" w:hAnsi="Times New Roman" w:cs="Times New Roman"/>
          <w:sz w:val="24"/>
          <w:szCs w:val="24"/>
        </w:rPr>
        <w:t xml:space="preserve"> by being</w:t>
      </w:r>
      <w:r w:rsidR="00873316">
        <w:rPr>
          <w:rFonts w:ascii="Times New Roman" w:eastAsia="Times New Roman" w:hAnsi="Times New Roman" w:cs="Times New Roman"/>
          <w:sz w:val="24"/>
          <w:szCs w:val="24"/>
        </w:rPr>
        <w:t xml:space="preserve"> itself</w:t>
      </w:r>
      <w:r w:rsidR="00015B94">
        <w:rPr>
          <w:rFonts w:ascii="Times New Roman" w:eastAsia="Times New Roman" w:hAnsi="Times New Roman" w:cs="Times New Roman"/>
          <w:sz w:val="24"/>
          <w:szCs w:val="24"/>
        </w:rPr>
        <w:t xml:space="preserve"> deformed by</w:t>
      </w:r>
      <w:r w:rsidR="000A730D">
        <w:rPr>
          <w:rFonts w:ascii="Times New Roman" w:eastAsia="Times New Roman" w:hAnsi="Times New Roman" w:cs="Times New Roman"/>
          <w:sz w:val="24"/>
          <w:szCs w:val="24"/>
        </w:rPr>
        <w:t xml:space="preserve"> the</w:t>
      </w:r>
      <w:r w:rsidR="00015B94">
        <w:rPr>
          <w:rFonts w:ascii="Times New Roman" w:eastAsia="Times New Roman" w:hAnsi="Times New Roman" w:cs="Times New Roman"/>
          <w:sz w:val="24"/>
          <w:szCs w:val="24"/>
        </w:rPr>
        <w:t xml:space="preserve"> different form</w:t>
      </w:r>
      <w:r w:rsidR="000A730D">
        <w:rPr>
          <w:rFonts w:ascii="Times New Roman" w:eastAsia="Times New Roman" w:hAnsi="Times New Roman" w:cs="Times New Roman"/>
          <w:sz w:val="24"/>
          <w:szCs w:val="24"/>
        </w:rPr>
        <w:t xml:space="preserve">s of thought it encounters. </w:t>
      </w:r>
    </w:p>
    <w:p w14:paraId="21357527" w14:textId="54DE381C" w:rsidR="00767EF0" w:rsidRPr="009C67BE" w:rsidRDefault="000A730D" w:rsidP="000A730D">
      <w:pPr>
        <w:spacing w:before="10" w:after="0" w:line="480" w:lineRule="auto"/>
        <w:ind w:left="120" w:right="5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Anthropology certainly has a</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nostalgic</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relation</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to</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kinds</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of</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alterity</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that</w:t>
      </w:r>
      <w:r w:rsidR="009D64B4" w:rsidRPr="009C67BE">
        <w:rPr>
          <w:rFonts w:ascii="Times New Roman" w:eastAsia="Times New Roman" w:hAnsi="Times New Roman" w:cs="Times New Roman"/>
          <w:spacing w:val="22"/>
          <w:sz w:val="24"/>
          <w:szCs w:val="24"/>
        </w:rPr>
        <w:t xml:space="preserve"> </w:t>
      </w:r>
      <w:r w:rsidR="00E87792">
        <w:rPr>
          <w:rFonts w:ascii="Times New Roman" w:eastAsia="Times New Roman" w:hAnsi="Times New Roman" w:cs="Times New Roman"/>
          <w:sz w:val="24"/>
          <w:szCs w:val="24"/>
        </w:rPr>
        <w:t>certain</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historical</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forces</w:t>
      </w:r>
      <w:r w:rsidR="009D64B4" w:rsidRPr="009C67BE">
        <w:rPr>
          <w:rFonts w:ascii="Times New Roman" w:eastAsia="Times New Roman" w:hAnsi="Times New Roman" w:cs="Times New Roman"/>
          <w:spacing w:val="22"/>
          <w:sz w:val="24"/>
          <w:szCs w:val="24"/>
        </w:rPr>
        <w:t xml:space="preserve"> </w:t>
      </w:r>
      <w:r w:rsidR="00E87792">
        <w:rPr>
          <w:rFonts w:ascii="Times New Roman" w:eastAsia="Times New Roman" w:hAnsi="Times New Roman" w:cs="Times New Roman"/>
          <w:spacing w:val="22"/>
          <w:sz w:val="24"/>
          <w:szCs w:val="24"/>
        </w:rPr>
        <w:t>(</w:t>
      </w:r>
      <w:r w:rsidR="00DA67B7">
        <w:rPr>
          <w:rFonts w:ascii="Times New Roman" w:eastAsia="Times New Roman" w:hAnsi="Times New Roman" w:cs="Times New Roman"/>
          <w:sz w:val="24"/>
          <w:szCs w:val="24"/>
        </w:rPr>
        <w:t>which</w:t>
      </w:r>
      <w:r w:rsidR="009D64B4" w:rsidRPr="009C67BE">
        <w:rPr>
          <w:rFonts w:ascii="Times New Roman" w:eastAsia="Times New Roman" w:hAnsi="Times New Roman" w:cs="Times New Roman"/>
          <w:spacing w:val="22"/>
          <w:sz w:val="24"/>
          <w:szCs w:val="24"/>
        </w:rPr>
        <w:t xml:space="preserve"> </w:t>
      </w:r>
      <w:r w:rsidR="00DA67B7">
        <w:rPr>
          <w:rFonts w:ascii="Times New Roman" w:eastAsia="Times New Roman" w:hAnsi="Times New Roman" w:cs="Times New Roman"/>
          <w:spacing w:val="22"/>
          <w:sz w:val="24"/>
          <w:szCs w:val="24"/>
        </w:rPr>
        <w:t xml:space="preserve">have </w:t>
      </w:r>
      <w:r w:rsidR="009D64B4" w:rsidRPr="009C67BE">
        <w:rPr>
          <w:rFonts w:ascii="Times New Roman" w:eastAsia="Times New Roman" w:hAnsi="Times New Roman" w:cs="Times New Roman"/>
          <w:sz w:val="24"/>
          <w:szCs w:val="24"/>
        </w:rPr>
        <w:t>also</w:t>
      </w:r>
      <w:r w:rsidR="00E87792">
        <w:rPr>
          <w:rFonts w:ascii="Times New Roman" w:eastAsia="Times New Roman" w:hAnsi="Times New Roman" w:cs="Times New Roman"/>
          <w:sz w:val="24"/>
          <w:szCs w:val="24"/>
        </w:rPr>
        <w:t xml:space="preserve"> played a role in</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creat</w:t>
      </w:r>
      <w:r w:rsidR="00E87792">
        <w:rPr>
          <w:rFonts w:ascii="Times New Roman" w:eastAsia="Times New Roman" w:hAnsi="Times New Roman" w:cs="Times New Roman"/>
          <w:sz w:val="24"/>
          <w:szCs w:val="24"/>
        </w:rPr>
        <w:t>ing</w:t>
      </w:r>
      <w:r w:rsidR="009D64B4" w:rsidRPr="009C67BE">
        <w:rPr>
          <w:rFonts w:ascii="Times New Roman" w:eastAsia="Times New Roman" w:hAnsi="Times New Roman" w:cs="Times New Roman"/>
          <w:sz w:val="24"/>
          <w:szCs w:val="24"/>
        </w:rPr>
        <w:t xml:space="preserve"> our field</w:t>
      </w:r>
      <w:r w:rsidR="00E87792">
        <w:rPr>
          <w:rFonts w:ascii="Times New Roman" w:eastAsia="Times New Roman" w:hAnsi="Times New Roman" w:cs="Times New Roman"/>
          <w:sz w:val="24"/>
          <w:szCs w:val="24"/>
        </w:rPr>
        <w:t>)</w:t>
      </w:r>
      <w:r w:rsidR="009D64B4" w:rsidRPr="009C67BE">
        <w:rPr>
          <w:rFonts w:ascii="Times New Roman" w:eastAsia="Times New Roman" w:hAnsi="Times New Roman" w:cs="Times New Roman"/>
          <w:sz w:val="24"/>
          <w:szCs w:val="24"/>
        </w:rPr>
        <w:t xml:space="preserve"> have destroyed. </w:t>
      </w:r>
      <w:r w:rsidR="009D64B4" w:rsidRPr="009C67BE">
        <w:rPr>
          <w:rFonts w:ascii="Times New Roman" w:eastAsia="Times New Roman" w:hAnsi="Times New Roman" w:cs="Times New Roman"/>
          <w:spacing w:val="2"/>
          <w:sz w:val="24"/>
          <w:szCs w:val="24"/>
        </w:rPr>
        <w:t xml:space="preserve"> </w:t>
      </w:r>
      <w:r w:rsidR="009D64B4" w:rsidRPr="009C67BE">
        <w:rPr>
          <w:rFonts w:ascii="Times New Roman" w:eastAsia="Times New Roman" w:hAnsi="Times New Roman" w:cs="Times New Roman"/>
          <w:sz w:val="24"/>
          <w:szCs w:val="24"/>
        </w:rPr>
        <w:t xml:space="preserve">To recognize this is one thing. </w:t>
      </w:r>
      <w:r w:rsidR="009D64B4" w:rsidRPr="009C67BE">
        <w:rPr>
          <w:rFonts w:ascii="Times New Roman" w:eastAsia="Times New Roman" w:hAnsi="Times New Roman" w:cs="Times New Roman"/>
          <w:spacing w:val="2"/>
          <w:sz w:val="24"/>
          <w:szCs w:val="24"/>
        </w:rPr>
        <w:t xml:space="preserve"> </w:t>
      </w:r>
      <w:r w:rsidR="009D64B4" w:rsidRPr="009C67BE">
        <w:rPr>
          <w:rFonts w:ascii="Times New Roman" w:eastAsia="Times New Roman" w:hAnsi="Times New Roman" w:cs="Times New Roman"/>
          <w:sz w:val="24"/>
          <w:szCs w:val="24"/>
        </w:rPr>
        <w:t>It is quite another to say that for this reason there is no longer any conceptual space alter to the logic of this kind of domination. For this would be the final act of</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colonization, one that would subject the possibility of something else, located in other lived worlds, human and otherwise, to a far</w:t>
      </w:r>
      <w:r w:rsidR="009D64B4" w:rsidRPr="009C67BE">
        <w:rPr>
          <w:rFonts w:ascii="Times New Roman" w:eastAsia="Times New Roman" w:hAnsi="Times New Roman" w:cs="Times New Roman"/>
          <w:spacing w:val="3"/>
          <w:sz w:val="24"/>
          <w:szCs w:val="24"/>
        </w:rPr>
        <w:t xml:space="preserve"> </w:t>
      </w:r>
      <w:r w:rsidR="009D64B4" w:rsidRPr="009C67BE">
        <w:rPr>
          <w:rFonts w:ascii="Times New Roman" w:eastAsia="Times New Roman" w:hAnsi="Times New Roman" w:cs="Times New Roman"/>
          <w:sz w:val="24"/>
          <w:szCs w:val="24"/>
        </w:rPr>
        <w:t>more</w:t>
      </w:r>
      <w:r w:rsidR="009D64B4" w:rsidRPr="009C67BE">
        <w:rPr>
          <w:rFonts w:ascii="Times New Roman" w:eastAsia="Times New Roman" w:hAnsi="Times New Roman" w:cs="Times New Roman"/>
          <w:spacing w:val="3"/>
          <w:sz w:val="24"/>
          <w:szCs w:val="24"/>
        </w:rPr>
        <w:t xml:space="preserve"> </w:t>
      </w:r>
      <w:r w:rsidR="009D64B4" w:rsidRPr="009C67BE">
        <w:rPr>
          <w:rFonts w:ascii="Times New Roman" w:eastAsia="Times New Roman" w:hAnsi="Times New Roman" w:cs="Times New Roman"/>
          <w:sz w:val="24"/>
          <w:szCs w:val="24"/>
        </w:rPr>
        <w:t>permanent</w:t>
      </w:r>
      <w:r w:rsidR="009D64B4" w:rsidRPr="009C67BE">
        <w:rPr>
          <w:rFonts w:ascii="Times New Roman" w:eastAsia="Times New Roman" w:hAnsi="Times New Roman" w:cs="Times New Roman"/>
          <w:spacing w:val="3"/>
          <w:sz w:val="24"/>
          <w:szCs w:val="24"/>
        </w:rPr>
        <w:t xml:space="preserve"> </w:t>
      </w:r>
      <w:r w:rsidR="009D64B4" w:rsidRPr="009C67BE">
        <w:rPr>
          <w:rFonts w:ascii="Times New Roman" w:eastAsia="Times New Roman" w:hAnsi="Times New Roman" w:cs="Times New Roman"/>
          <w:sz w:val="24"/>
          <w:szCs w:val="24"/>
        </w:rPr>
        <w:t>death</w:t>
      </w:r>
      <w:r w:rsidR="001A3ED0">
        <w:rPr>
          <w:rFonts w:ascii="Times New Roman" w:eastAsia="Times New Roman" w:hAnsi="Times New Roman" w:cs="Times New Roman"/>
          <w:sz w:val="24"/>
          <w:szCs w:val="24"/>
        </w:rPr>
        <w:t xml:space="preserve"> (Kohn 201</w:t>
      </w:r>
      <w:r w:rsidR="005C05A4">
        <w:rPr>
          <w:rFonts w:ascii="Times New Roman" w:eastAsia="Times New Roman" w:hAnsi="Times New Roman" w:cs="Times New Roman"/>
          <w:sz w:val="24"/>
          <w:szCs w:val="24"/>
        </w:rPr>
        <w:t>4)</w:t>
      </w:r>
      <w:r w:rsidR="009D64B4" w:rsidRPr="009C67BE">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pacing w:val="6"/>
          <w:sz w:val="24"/>
          <w:szCs w:val="24"/>
        </w:rPr>
        <w:t xml:space="preserve"> </w:t>
      </w:r>
      <w:r w:rsidR="009D64B4" w:rsidRPr="009C67BE">
        <w:rPr>
          <w:rFonts w:ascii="Times New Roman" w:eastAsia="Times New Roman" w:hAnsi="Times New Roman" w:cs="Times New Roman"/>
          <w:sz w:val="24"/>
          <w:szCs w:val="24"/>
        </w:rPr>
        <w:t>Of</w:t>
      </w:r>
      <w:r w:rsidR="009D64B4" w:rsidRPr="009C67BE">
        <w:rPr>
          <w:rFonts w:ascii="Times New Roman" w:eastAsia="Times New Roman" w:hAnsi="Times New Roman" w:cs="Times New Roman"/>
          <w:spacing w:val="3"/>
          <w:sz w:val="24"/>
          <w:szCs w:val="24"/>
        </w:rPr>
        <w:t xml:space="preserve"> </w:t>
      </w:r>
      <w:r w:rsidR="009D64B4" w:rsidRPr="009C67BE">
        <w:rPr>
          <w:rFonts w:ascii="Times New Roman" w:eastAsia="Times New Roman" w:hAnsi="Times New Roman" w:cs="Times New Roman"/>
          <w:sz w:val="24"/>
          <w:szCs w:val="24"/>
        </w:rPr>
        <w:t>course</w:t>
      </w:r>
      <w:r w:rsidR="009D64B4" w:rsidRPr="009C67BE">
        <w:rPr>
          <w:rFonts w:ascii="Times New Roman" w:eastAsia="Times New Roman" w:hAnsi="Times New Roman" w:cs="Times New Roman"/>
          <w:spacing w:val="3"/>
          <w:sz w:val="24"/>
          <w:szCs w:val="24"/>
        </w:rPr>
        <w:t xml:space="preserve"> </w:t>
      </w:r>
      <w:r w:rsidR="009D64B4" w:rsidRPr="009C67BE">
        <w:rPr>
          <w:rFonts w:ascii="Times New Roman" w:eastAsia="Times New Roman" w:hAnsi="Times New Roman" w:cs="Times New Roman"/>
          <w:sz w:val="24"/>
          <w:szCs w:val="24"/>
        </w:rPr>
        <w:t>it</w:t>
      </w:r>
      <w:r w:rsidR="009D64B4" w:rsidRPr="009C67BE">
        <w:rPr>
          <w:rFonts w:ascii="Times New Roman" w:eastAsia="Times New Roman" w:hAnsi="Times New Roman" w:cs="Times New Roman"/>
          <w:spacing w:val="3"/>
          <w:sz w:val="24"/>
          <w:szCs w:val="24"/>
        </w:rPr>
        <w:t xml:space="preserve"> </w:t>
      </w:r>
      <w:r w:rsidR="009D64B4" w:rsidRPr="009C67BE">
        <w:rPr>
          <w:rFonts w:ascii="Times New Roman" w:eastAsia="Times New Roman" w:hAnsi="Times New Roman" w:cs="Times New Roman"/>
          <w:sz w:val="24"/>
          <w:szCs w:val="24"/>
        </w:rPr>
        <w:t>is</w:t>
      </w:r>
      <w:r w:rsidR="009D64B4" w:rsidRPr="009C67BE">
        <w:rPr>
          <w:rFonts w:ascii="Times New Roman" w:eastAsia="Times New Roman" w:hAnsi="Times New Roman" w:cs="Times New Roman"/>
          <w:spacing w:val="3"/>
          <w:sz w:val="24"/>
          <w:szCs w:val="24"/>
        </w:rPr>
        <w:t xml:space="preserve"> </w:t>
      </w:r>
      <w:r w:rsidR="009D64B4" w:rsidRPr="009C67BE">
        <w:rPr>
          <w:rFonts w:ascii="Times New Roman" w:eastAsia="Times New Roman" w:hAnsi="Times New Roman" w:cs="Times New Roman"/>
          <w:sz w:val="24"/>
          <w:szCs w:val="24"/>
        </w:rPr>
        <w:t>valid</w:t>
      </w:r>
      <w:r w:rsidR="009D64B4" w:rsidRPr="009C67BE">
        <w:rPr>
          <w:rFonts w:ascii="Times New Roman" w:eastAsia="Times New Roman" w:hAnsi="Times New Roman" w:cs="Times New Roman"/>
          <w:spacing w:val="3"/>
          <w:sz w:val="24"/>
          <w:szCs w:val="24"/>
        </w:rPr>
        <w:t xml:space="preserve"> </w:t>
      </w:r>
      <w:r w:rsidR="009D64B4" w:rsidRPr="009C67BE">
        <w:rPr>
          <w:rFonts w:ascii="Times New Roman" w:eastAsia="Times New Roman" w:hAnsi="Times New Roman" w:cs="Times New Roman"/>
          <w:sz w:val="24"/>
          <w:szCs w:val="24"/>
        </w:rPr>
        <w:t>to</w:t>
      </w:r>
      <w:r w:rsidR="009D64B4" w:rsidRPr="009C67BE">
        <w:rPr>
          <w:rFonts w:ascii="Times New Roman" w:eastAsia="Times New Roman" w:hAnsi="Times New Roman" w:cs="Times New Roman"/>
          <w:spacing w:val="3"/>
          <w:sz w:val="24"/>
          <w:szCs w:val="24"/>
        </w:rPr>
        <w:t xml:space="preserve"> </w:t>
      </w:r>
      <w:r w:rsidR="00580905">
        <w:rPr>
          <w:rFonts w:ascii="Times New Roman" w:eastAsia="Times New Roman" w:hAnsi="Times New Roman" w:cs="Times New Roman"/>
          <w:sz w:val="24"/>
          <w:szCs w:val="24"/>
        </w:rPr>
        <w:t>examine</w:t>
      </w:r>
      <w:r w:rsidR="009D64B4" w:rsidRPr="009C67BE">
        <w:rPr>
          <w:rFonts w:ascii="Times New Roman" w:eastAsia="Times New Roman" w:hAnsi="Times New Roman" w:cs="Times New Roman"/>
          <w:spacing w:val="3"/>
          <w:sz w:val="24"/>
          <w:szCs w:val="24"/>
        </w:rPr>
        <w:t xml:space="preserve"> </w:t>
      </w:r>
      <w:r w:rsidR="009D64B4" w:rsidRPr="009C67BE">
        <w:rPr>
          <w:rFonts w:ascii="Times New Roman" w:eastAsia="Times New Roman" w:hAnsi="Times New Roman" w:cs="Times New Roman"/>
          <w:sz w:val="24"/>
          <w:szCs w:val="24"/>
        </w:rPr>
        <w:t>what</w:t>
      </w:r>
      <w:r w:rsidR="009D64B4" w:rsidRPr="009C67BE">
        <w:rPr>
          <w:rFonts w:ascii="Times New Roman" w:eastAsia="Times New Roman" w:hAnsi="Times New Roman" w:cs="Times New Roman"/>
          <w:spacing w:val="3"/>
          <w:sz w:val="24"/>
          <w:szCs w:val="24"/>
        </w:rPr>
        <w:t xml:space="preserve"> </w:t>
      </w:r>
      <w:r w:rsidR="009D64B4" w:rsidRPr="009C67BE">
        <w:rPr>
          <w:rFonts w:ascii="Times New Roman" w:eastAsia="Times New Roman" w:hAnsi="Times New Roman" w:cs="Times New Roman"/>
          <w:sz w:val="24"/>
          <w:szCs w:val="24"/>
        </w:rPr>
        <w:t>emerges</w:t>
      </w:r>
      <w:r w:rsidR="009D64B4" w:rsidRPr="009C67BE">
        <w:rPr>
          <w:rFonts w:ascii="Times New Roman" w:eastAsia="Times New Roman" w:hAnsi="Times New Roman" w:cs="Times New Roman"/>
          <w:spacing w:val="3"/>
          <w:sz w:val="24"/>
          <w:szCs w:val="24"/>
        </w:rPr>
        <w:t xml:space="preserve"> </w:t>
      </w:r>
      <w:r w:rsidR="009D64B4" w:rsidRPr="009C67BE">
        <w:rPr>
          <w:rFonts w:ascii="Times New Roman" w:eastAsia="Times New Roman" w:hAnsi="Times New Roman" w:cs="Times New Roman"/>
          <w:sz w:val="24"/>
          <w:szCs w:val="24"/>
        </w:rPr>
        <w:t>once</w:t>
      </w:r>
      <w:r w:rsidR="009D64B4" w:rsidRPr="009C67BE">
        <w:rPr>
          <w:rFonts w:ascii="Times New Roman" w:eastAsia="Times New Roman" w:hAnsi="Times New Roman" w:cs="Times New Roman"/>
          <w:spacing w:val="3"/>
          <w:sz w:val="24"/>
          <w:szCs w:val="24"/>
        </w:rPr>
        <w:t xml:space="preserve"> </w:t>
      </w:r>
      <w:r w:rsidR="009D64B4" w:rsidRPr="009C67BE">
        <w:rPr>
          <w:rFonts w:ascii="Times New Roman" w:eastAsia="Times New Roman" w:hAnsi="Times New Roman" w:cs="Times New Roman"/>
          <w:sz w:val="24"/>
          <w:szCs w:val="24"/>
        </w:rPr>
        <w:t>such</w:t>
      </w:r>
      <w:r w:rsidR="009D64B4" w:rsidRPr="009C67BE">
        <w:rPr>
          <w:rFonts w:ascii="Times New Roman" w:eastAsia="Times New Roman" w:hAnsi="Times New Roman" w:cs="Times New Roman"/>
          <w:spacing w:val="3"/>
          <w:sz w:val="24"/>
          <w:szCs w:val="24"/>
        </w:rPr>
        <w:t xml:space="preserve"> </w:t>
      </w:r>
      <w:r w:rsidR="009D64B4" w:rsidRPr="009C67BE">
        <w:rPr>
          <w:rFonts w:ascii="Times New Roman" w:eastAsia="Times New Roman" w:hAnsi="Times New Roman" w:cs="Times New Roman"/>
          <w:sz w:val="24"/>
          <w:szCs w:val="24"/>
        </w:rPr>
        <w:t>a</w:t>
      </w:r>
      <w:r w:rsidR="009D64B4" w:rsidRPr="009C67BE">
        <w:rPr>
          <w:rFonts w:ascii="Times New Roman" w:eastAsia="Times New Roman" w:hAnsi="Times New Roman" w:cs="Times New Roman"/>
          <w:spacing w:val="3"/>
          <w:sz w:val="24"/>
          <w:szCs w:val="24"/>
        </w:rPr>
        <w:t xml:space="preserve"> </w:t>
      </w:r>
      <w:r w:rsidR="005C05A4">
        <w:rPr>
          <w:rFonts w:ascii="Times New Roman" w:eastAsia="Times New Roman" w:hAnsi="Times New Roman" w:cs="Times New Roman"/>
          <w:sz w:val="24"/>
          <w:szCs w:val="24"/>
        </w:rPr>
        <w:t xml:space="preserve">metaphysics </w:t>
      </w:r>
      <w:r w:rsidR="00015B94">
        <w:rPr>
          <w:rFonts w:ascii="Times New Roman" w:eastAsia="Times New Roman" w:hAnsi="Times New Roman" w:cs="Times New Roman"/>
          <w:sz w:val="24"/>
          <w:szCs w:val="24"/>
        </w:rPr>
        <w:t>is dead</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(Bessire</w:t>
      </w:r>
      <w:r w:rsidR="009D64B4" w:rsidRPr="009C67BE">
        <w:rPr>
          <w:rFonts w:ascii="Times New Roman" w:eastAsia="Times New Roman" w:hAnsi="Times New Roman" w:cs="Times New Roman"/>
          <w:spacing w:val="42"/>
          <w:sz w:val="24"/>
          <w:szCs w:val="24"/>
        </w:rPr>
        <w:t xml:space="preserve"> </w:t>
      </w:r>
      <w:r w:rsidR="00C05790">
        <w:rPr>
          <w:rFonts w:ascii="Times New Roman" w:eastAsia="Times New Roman" w:hAnsi="Times New Roman" w:cs="Times New Roman"/>
          <w:sz w:val="24"/>
          <w:szCs w:val="24"/>
        </w:rPr>
        <w:t>2014), but</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this</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is</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not</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Viveiros</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de</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Castro’s</w:t>
      </w:r>
      <w:r w:rsidR="009D64B4" w:rsidRPr="009C67BE">
        <w:rPr>
          <w:rFonts w:ascii="Times New Roman" w:eastAsia="Times New Roman" w:hAnsi="Times New Roman" w:cs="Times New Roman"/>
          <w:spacing w:val="42"/>
          <w:sz w:val="24"/>
          <w:szCs w:val="24"/>
        </w:rPr>
        <w:t xml:space="preserve"> </w:t>
      </w:r>
      <w:r w:rsidR="009D64B4" w:rsidRPr="009C67BE">
        <w:rPr>
          <w:rFonts w:ascii="Times New Roman" w:eastAsia="Times New Roman" w:hAnsi="Times New Roman" w:cs="Times New Roman"/>
          <w:sz w:val="24"/>
          <w:szCs w:val="24"/>
        </w:rPr>
        <w:t>political project.</w:t>
      </w:r>
    </w:p>
    <w:p w14:paraId="54E71F8F" w14:textId="74CA4BF6" w:rsidR="00767EF0" w:rsidRDefault="009D64B4" w:rsidP="005C05A4">
      <w:pPr>
        <w:spacing w:before="10" w:after="0" w:line="480" w:lineRule="auto"/>
        <w:ind w:left="120" w:right="58"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 xml:space="preserve">One can </w:t>
      </w:r>
      <w:r w:rsidR="00580905">
        <w:rPr>
          <w:rFonts w:ascii="Times New Roman" w:eastAsia="Times New Roman" w:hAnsi="Times New Roman" w:cs="Times New Roman"/>
          <w:sz w:val="24"/>
          <w:szCs w:val="24"/>
        </w:rPr>
        <w:t xml:space="preserve">ask </w:t>
      </w:r>
      <w:r w:rsidRPr="009C67BE">
        <w:rPr>
          <w:rFonts w:ascii="Times New Roman" w:eastAsia="Times New Roman" w:hAnsi="Times New Roman" w:cs="Times New Roman"/>
          <w:sz w:val="24"/>
          <w:szCs w:val="24"/>
        </w:rPr>
        <w:t>whether it is appropriate to make multinaturalism the sole metaphysics</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alter</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western</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one,</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Descola’s</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i/>
          <w:sz w:val="24"/>
          <w:szCs w:val="24"/>
        </w:rPr>
        <w:t>Beyond Nature and Cultur</w:t>
      </w:r>
      <w:r w:rsidRPr="009C67BE">
        <w:rPr>
          <w:rFonts w:ascii="Times New Roman" w:eastAsia="Times New Roman" w:hAnsi="Times New Roman" w:cs="Times New Roman"/>
          <w:i/>
          <w:spacing w:val="1"/>
          <w:sz w:val="24"/>
          <w:szCs w:val="24"/>
        </w:rPr>
        <w:t>e</w:t>
      </w:r>
      <w:r w:rsidRPr="009C67BE">
        <w:rPr>
          <w:rFonts w:ascii="Times New Roman" w:eastAsia="Times New Roman" w:hAnsi="Times New Roman" w:cs="Times New Roman"/>
          <w:sz w:val="24"/>
          <w:szCs w:val="24"/>
        </w:rPr>
        <w:t>,</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an attempt</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show</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that</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there</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are</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other</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kinds</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alter</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 xml:space="preserve">metaphysics.  </w:t>
      </w:r>
      <w:r w:rsidRPr="009C67BE">
        <w:rPr>
          <w:rFonts w:ascii="Times New Roman" w:eastAsia="Times New Roman" w:hAnsi="Times New Roman" w:cs="Times New Roman"/>
          <w:spacing w:val="28"/>
          <w:sz w:val="24"/>
          <w:szCs w:val="24"/>
        </w:rPr>
        <w:t xml:space="preserve"> </w:t>
      </w:r>
      <w:r w:rsidRPr="009C67BE">
        <w:rPr>
          <w:rFonts w:ascii="Times New Roman" w:eastAsia="Times New Roman" w:hAnsi="Times New Roman" w:cs="Times New Roman"/>
          <w:sz w:val="24"/>
          <w:szCs w:val="24"/>
        </w:rPr>
        <w:t>One</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can</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also</w:t>
      </w:r>
      <w:r w:rsidRPr="009C67BE">
        <w:rPr>
          <w:rFonts w:ascii="Times New Roman" w:eastAsia="Times New Roman" w:hAnsi="Times New Roman" w:cs="Times New Roman"/>
          <w:spacing w:val="29"/>
          <w:sz w:val="24"/>
          <w:szCs w:val="24"/>
        </w:rPr>
        <w:t xml:space="preserve"> </w:t>
      </w:r>
      <w:r w:rsidR="008F7A74">
        <w:rPr>
          <w:rFonts w:ascii="Times New Roman" w:eastAsia="Times New Roman" w:hAnsi="Times New Roman" w:cs="Times New Roman"/>
          <w:sz w:val="24"/>
          <w:szCs w:val="24"/>
        </w:rPr>
        <w:t xml:space="preserve">ask why </w:t>
      </w:r>
      <w:r w:rsidR="0076138A">
        <w:rPr>
          <w:rFonts w:ascii="Times New Roman" w:eastAsia="Times New Roman" w:hAnsi="Times New Roman" w:cs="Times New Roman"/>
          <w:sz w:val="24"/>
          <w:szCs w:val="24"/>
        </w:rPr>
        <w:t>the</w:t>
      </w:r>
      <w:r w:rsidR="005C05A4">
        <w:rPr>
          <w:rFonts w:ascii="Times New Roman" w:eastAsia="Times New Roman" w:hAnsi="Times New Roman" w:cs="Times New Roman"/>
          <w:sz w:val="24"/>
          <w:szCs w:val="24"/>
        </w:rPr>
        <w:t xml:space="preserve"> kinds </w:t>
      </w:r>
      <w:r w:rsidR="00C05790">
        <w:rPr>
          <w:rFonts w:ascii="Times New Roman" w:eastAsia="Times New Roman" w:hAnsi="Times New Roman" w:cs="Times New Roman"/>
          <w:sz w:val="24"/>
          <w:szCs w:val="24"/>
        </w:rPr>
        <w:t>of multiplicities</w:t>
      </w:r>
      <w:r w:rsidR="001A3ED0">
        <w:rPr>
          <w:rFonts w:ascii="Times New Roman" w:eastAsia="Times New Roman" w:hAnsi="Times New Roman" w:cs="Times New Roman"/>
          <w:sz w:val="24"/>
          <w:szCs w:val="24"/>
        </w:rPr>
        <w:t xml:space="preserve"> that</w:t>
      </w:r>
      <w:r w:rsidR="00873316">
        <w:rPr>
          <w:rFonts w:ascii="Times New Roman" w:eastAsia="Times New Roman" w:hAnsi="Times New Roman" w:cs="Times New Roman"/>
          <w:sz w:val="24"/>
          <w:szCs w:val="24"/>
        </w:rPr>
        <w:t xml:space="preserve"> </w:t>
      </w:r>
      <w:r w:rsidR="00C05790">
        <w:rPr>
          <w:rFonts w:ascii="Times New Roman" w:eastAsia="Times New Roman" w:hAnsi="Times New Roman" w:cs="Times New Roman"/>
          <w:sz w:val="24"/>
          <w:szCs w:val="24"/>
        </w:rPr>
        <w:t>multinaturalism</w:t>
      </w:r>
      <w:r w:rsidRPr="009C67BE">
        <w:rPr>
          <w:rFonts w:ascii="Times New Roman" w:eastAsia="Times New Roman" w:hAnsi="Times New Roman" w:cs="Times New Roman"/>
          <w:sz w:val="24"/>
          <w:szCs w:val="24"/>
        </w:rPr>
        <w:t xml:space="preserve">  recognizes  fit  so  conveniently  with  Deleuzian thought (Vigh and Sausdal 2014: 57), to which Viveiros de Castro counters that Deleuze and Guattari </w:t>
      </w:r>
      <w:r w:rsidR="0076138A">
        <w:rPr>
          <w:rFonts w:ascii="Times New Roman" w:eastAsia="Times New Roman" w:hAnsi="Times New Roman" w:cs="Times New Roman"/>
          <w:sz w:val="24"/>
          <w:szCs w:val="24"/>
        </w:rPr>
        <w:t xml:space="preserve">developed much of their thinking </w:t>
      </w:r>
      <w:r w:rsidRPr="009C67BE">
        <w:rPr>
          <w:rFonts w:ascii="Times New Roman" w:eastAsia="Times New Roman" w:hAnsi="Times New Roman" w:cs="Times New Roman"/>
          <w:sz w:val="24"/>
          <w:szCs w:val="24"/>
        </w:rPr>
        <w:t>from anthropo</w:t>
      </w:r>
      <w:r w:rsidR="00FE4B3A">
        <w:rPr>
          <w:rFonts w:ascii="Times New Roman" w:eastAsia="Times New Roman" w:hAnsi="Times New Roman" w:cs="Times New Roman"/>
          <w:sz w:val="24"/>
          <w:szCs w:val="24"/>
        </w:rPr>
        <w:t>logical alter-concepts (2014 [2009]</w:t>
      </w:r>
      <w:r w:rsidRPr="009C67BE">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pacing w:val="50"/>
          <w:sz w:val="24"/>
          <w:szCs w:val="24"/>
        </w:rPr>
        <w:t xml:space="preserve"> </w:t>
      </w:r>
      <w:r w:rsidRPr="009C67BE">
        <w:rPr>
          <w:rFonts w:ascii="Times New Roman" w:eastAsia="Times New Roman" w:hAnsi="Times New Roman" w:cs="Times New Roman"/>
          <w:sz w:val="24"/>
          <w:szCs w:val="24"/>
        </w:rPr>
        <w:t>Or</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one</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could</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ask</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whether</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focus</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on</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radical</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alterity</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misses</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what</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 xml:space="preserve">we share (Vigh and Saudal 2014: 57). </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 xml:space="preserve">These are valid concerns </w:t>
      </w:r>
      <w:r w:rsidR="002C244D">
        <w:rPr>
          <w:rFonts w:ascii="Times New Roman" w:eastAsia="Times New Roman" w:hAnsi="Times New Roman" w:cs="Times New Roman"/>
          <w:sz w:val="24"/>
          <w:szCs w:val="24"/>
        </w:rPr>
        <w:t>and ones that are at times mine as well</w:t>
      </w:r>
      <w:r w:rsidRPr="009C67BE">
        <w:rPr>
          <w:rFonts w:ascii="Times New Roman" w:eastAsia="Times New Roman" w:hAnsi="Times New Roman" w:cs="Times New Roman"/>
          <w:sz w:val="24"/>
          <w:szCs w:val="24"/>
        </w:rPr>
        <w:t>. But they misunderstand the project. Multinaturalism is not a description of</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how</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world</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or</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how</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one</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kind</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lastRenderedPageBreak/>
        <w:t>person</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thinks,</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but</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call</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for</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47"/>
          <w:sz w:val="24"/>
          <w:szCs w:val="24"/>
        </w:rPr>
        <w:t xml:space="preserve"> </w:t>
      </w:r>
      <w:r w:rsidRPr="001C7772">
        <w:rPr>
          <w:rFonts w:ascii="Times New Roman" w:eastAsia="Times New Roman" w:hAnsi="Times New Roman" w:cs="Times New Roman"/>
          <w:sz w:val="24"/>
          <w:szCs w:val="24"/>
        </w:rPr>
        <w:t>form</w:t>
      </w:r>
      <w:r w:rsidRPr="001C7772">
        <w:rPr>
          <w:rFonts w:ascii="Times New Roman" w:eastAsia="Times New Roman" w:hAnsi="Times New Roman" w:cs="Times New Roman"/>
          <w:spacing w:val="47"/>
          <w:sz w:val="24"/>
          <w:szCs w:val="24"/>
        </w:rPr>
        <w:t xml:space="preserve"> </w:t>
      </w:r>
      <w:r w:rsidRPr="001C7772">
        <w:rPr>
          <w:rFonts w:ascii="Times New Roman" w:eastAsia="Times New Roman" w:hAnsi="Times New Roman" w:cs="Times New Roman"/>
          <w:sz w:val="24"/>
          <w:szCs w:val="24"/>
        </w:rPr>
        <w:t>of thinking</w:t>
      </w:r>
      <w:r w:rsidRPr="009C67BE">
        <w:rPr>
          <w:rFonts w:ascii="Times New Roman" w:eastAsia="Times New Roman" w:hAnsi="Times New Roman" w:cs="Times New Roman"/>
          <w:sz w:val="24"/>
          <w:szCs w:val="24"/>
        </w:rPr>
        <w:t xml:space="preserve">, available to anyone, that is able to see possible ways of </w:t>
      </w:r>
      <w:r w:rsidRPr="001C7772">
        <w:rPr>
          <w:rFonts w:ascii="Times New Roman" w:eastAsia="Times New Roman" w:hAnsi="Times New Roman" w:cs="Times New Roman"/>
          <w:sz w:val="24"/>
          <w:szCs w:val="24"/>
        </w:rPr>
        <w:t>becoming</w:t>
      </w:r>
      <w:r w:rsidRPr="009C67BE">
        <w:rPr>
          <w:rFonts w:ascii="Times New Roman" w:eastAsia="Times New Roman" w:hAnsi="Times New Roman" w:cs="Times New Roman"/>
          <w:sz w:val="24"/>
          <w:szCs w:val="24"/>
        </w:rPr>
        <w:t xml:space="preserve"> otherwise. </w:t>
      </w:r>
      <w:r w:rsidR="00952425">
        <w:rPr>
          <w:rFonts w:ascii="Times New Roman" w:eastAsia="Times New Roman" w:hAnsi="Times New Roman" w:cs="Times New Roman"/>
          <w:sz w:val="24"/>
          <w:szCs w:val="24"/>
        </w:rPr>
        <w:t>Multinaturalism</w:t>
      </w:r>
      <w:r w:rsidR="00952425" w:rsidRPr="009C67BE">
        <w:rPr>
          <w:rFonts w:ascii="Times New Roman" w:eastAsia="Times New Roman" w:hAnsi="Times New Roman" w:cs="Times New Roman"/>
          <w:sz w:val="24"/>
          <w:szCs w:val="24"/>
        </w:rPr>
        <w:t xml:space="preserve"> is not a w</w:t>
      </w:r>
      <w:r w:rsidR="00952425">
        <w:rPr>
          <w:rFonts w:ascii="Times New Roman" w:eastAsia="Times New Roman" w:hAnsi="Times New Roman" w:cs="Times New Roman"/>
          <w:sz w:val="24"/>
          <w:szCs w:val="24"/>
        </w:rPr>
        <w:t>ay of commensurating difference</w:t>
      </w:r>
      <w:r w:rsidR="00952425" w:rsidRPr="009C67BE">
        <w:rPr>
          <w:rFonts w:ascii="Times New Roman" w:eastAsia="Times New Roman" w:hAnsi="Times New Roman" w:cs="Times New Roman"/>
          <w:sz w:val="24"/>
          <w:szCs w:val="24"/>
        </w:rPr>
        <w:t xml:space="preserve"> but </w:t>
      </w:r>
      <w:r w:rsidR="00952425">
        <w:rPr>
          <w:rFonts w:ascii="Times New Roman" w:eastAsia="Times New Roman" w:hAnsi="Times New Roman" w:cs="Times New Roman"/>
          <w:sz w:val="24"/>
          <w:szCs w:val="24"/>
        </w:rPr>
        <w:t>of</w:t>
      </w:r>
      <w:r w:rsidR="00952425" w:rsidRPr="009C67BE">
        <w:rPr>
          <w:rFonts w:ascii="Times New Roman" w:eastAsia="Times New Roman" w:hAnsi="Times New Roman" w:cs="Times New Roman"/>
          <w:spacing w:val="38"/>
          <w:sz w:val="24"/>
          <w:szCs w:val="24"/>
        </w:rPr>
        <w:t xml:space="preserve"> </w:t>
      </w:r>
      <w:r w:rsidR="00952425" w:rsidRPr="009C67BE">
        <w:rPr>
          <w:rFonts w:ascii="Times New Roman" w:eastAsia="Times New Roman" w:hAnsi="Times New Roman" w:cs="Times New Roman"/>
          <w:sz w:val="24"/>
          <w:szCs w:val="24"/>
        </w:rPr>
        <w:t xml:space="preserve">communicating </w:t>
      </w:r>
      <w:r w:rsidR="00952425" w:rsidRPr="009C67BE">
        <w:rPr>
          <w:rFonts w:ascii="Times New Roman" w:eastAsia="Times New Roman" w:hAnsi="Times New Roman" w:cs="Times New Roman"/>
          <w:spacing w:val="38"/>
          <w:sz w:val="24"/>
          <w:szCs w:val="24"/>
        </w:rPr>
        <w:t xml:space="preserve"> </w:t>
      </w:r>
      <w:r w:rsidR="00952425" w:rsidRPr="009C67BE">
        <w:rPr>
          <w:rFonts w:ascii="Times New Roman" w:eastAsia="Times New Roman" w:hAnsi="Times New Roman" w:cs="Times New Roman"/>
          <w:sz w:val="24"/>
          <w:szCs w:val="24"/>
        </w:rPr>
        <w:t xml:space="preserve">“by differences” </w:t>
      </w:r>
      <w:r w:rsidR="00952425" w:rsidRPr="009C67BE">
        <w:rPr>
          <w:rFonts w:ascii="Times New Roman" w:eastAsia="Times New Roman" w:hAnsi="Times New Roman" w:cs="Times New Roman"/>
          <w:spacing w:val="38"/>
          <w:sz w:val="24"/>
          <w:szCs w:val="24"/>
        </w:rPr>
        <w:t xml:space="preserve"> </w:t>
      </w:r>
      <w:r w:rsidR="00952425" w:rsidRPr="009C67BE">
        <w:rPr>
          <w:rFonts w:ascii="Times New Roman" w:eastAsia="Times New Roman" w:hAnsi="Times New Roman" w:cs="Times New Roman"/>
          <w:sz w:val="24"/>
          <w:szCs w:val="24"/>
        </w:rPr>
        <w:t>(Viveiros de Castro 2004:10),</w:t>
      </w:r>
      <w:r w:rsidR="00952425">
        <w:rPr>
          <w:rFonts w:ascii="Times New Roman" w:eastAsia="Times New Roman" w:hAnsi="Times New Roman" w:cs="Times New Roman"/>
          <w:sz w:val="24"/>
          <w:szCs w:val="24"/>
        </w:rPr>
        <w:t xml:space="preserve"> </w:t>
      </w:r>
      <w:r w:rsidR="00952425" w:rsidRPr="009C67BE">
        <w:rPr>
          <w:rFonts w:ascii="Times New Roman" w:eastAsia="Times New Roman" w:hAnsi="Times New Roman" w:cs="Times New Roman"/>
          <w:sz w:val="24"/>
          <w:szCs w:val="24"/>
        </w:rPr>
        <w:t xml:space="preserve">recognizing that there is a form of relating that allows differences to be held together rather than to be subsumed. </w:t>
      </w:r>
      <w:r w:rsidR="00952425"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 xml:space="preserve">It certainly grows out of certain styles of thinking that ethnography reveals, but it also grows out of the recursive nature of comparative ethnographic thinking itself in which one’s form of thinking is constantly being changed by one’s object of thought (Holbraad 2012, 2013; </w:t>
      </w:r>
      <w:r w:rsidR="00873316">
        <w:rPr>
          <w:rFonts w:ascii="Times New Roman" w:eastAsia="Times New Roman" w:hAnsi="Times New Roman" w:cs="Times New Roman"/>
          <w:sz w:val="24"/>
          <w:szCs w:val="24"/>
        </w:rPr>
        <w:t xml:space="preserve">see also </w:t>
      </w:r>
      <w:r w:rsidRPr="009C67BE">
        <w:rPr>
          <w:rFonts w:ascii="Times New Roman" w:eastAsia="Times New Roman" w:hAnsi="Times New Roman" w:cs="Times New Roman"/>
          <w:sz w:val="24"/>
          <w:szCs w:val="24"/>
        </w:rPr>
        <w:t xml:space="preserve">Jensen and Rödje 2010:3). </w:t>
      </w:r>
    </w:p>
    <w:p w14:paraId="27BA4D4C" w14:textId="77777777" w:rsidR="005C05A4" w:rsidRPr="005C05A4" w:rsidRDefault="005C05A4" w:rsidP="005C05A4">
      <w:pPr>
        <w:spacing w:before="10" w:after="0" w:line="480" w:lineRule="auto"/>
        <w:ind w:left="120" w:right="58" w:firstLine="720"/>
        <w:rPr>
          <w:rFonts w:ascii="Times New Roman" w:eastAsia="Times New Roman" w:hAnsi="Times New Roman" w:cs="Times New Roman"/>
          <w:sz w:val="24"/>
          <w:szCs w:val="24"/>
        </w:rPr>
      </w:pPr>
    </w:p>
    <w:p w14:paraId="3780255D" w14:textId="77777777" w:rsidR="00767EF0" w:rsidRPr="009C67BE" w:rsidRDefault="009D64B4" w:rsidP="00FA61A8">
      <w:pPr>
        <w:spacing w:after="0" w:line="480" w:lineRule="auto"/>
        <w:ind w:left="120" w:right="5478"/>
        <w:rPr>
          <w:rFonts w:ascii="Times New Roman" w:eastAsia="Times New Roman" w:hAnsi="Times New Roman" w:cs="Times New Roman"/>
          <w:sz w:val="24"/>
          <w:szCs w:val="24"/>
        </w:rPr>
      </w:pPr>
      <w:r w:rsidRPr="009C67BE">
        <w:rPr>
          <w:rFonts w:ascii="Times New Roman" w:eastAsia="Times New Roman" w:hAnsi="Times New Roman" w:cs="Times New Roman"/>
          <w:b/>
          <w:bCs/>
          <w:i/>
          <w:sz w:val="24"/>
          <w:szCs w:val="24"/>
        </w:rPr>
        <w:t xml:space="preserve">Latour’s </w:t>
      </w:r>
      <w:r w:rsidRPr="009C67BE">
        <w:rPr>
          <w:rFonts w:ascii="Times New Roman" w:eastAsia="Times New Roman" w:hAnsi="Times New Roman" w:cs="Times New Roman"/>
          <w:b/>
          <w:bCs/>
          <w:sz w:val="24"/>
          <w:szCs w:val="24"/>
        </w:rPr>
        <w:t>Modes of Existence</w:t>
      </w:r>
    </w:p>
    <w:p w14:paraId="3C329759" w14:textId="39EB45D0" w:rsidR="00767EF0" w:rsidRPr="00784484" w:rsidRDefault="009D64B4" w:rsidP="00D24CDF">
      <w:pPr>
        <w:spacing w:after="0" w:line="480" w:lineRule="auto"/>
        <w:ind w:left="120" w:right="59"/>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Latour’s</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i/>
          <w:sz w:val="24"/>
          <w:szCs w:val="24"/>
        </w:rPr>
        <w:t>Inquiry Into Modes of Existence</w:t>
      </w:r>
      <w:r w:rsidRPr="009C67BE">
        <w:rPr>
          <w:rFonts w:ascii="Times New Roman" w:eastAsia="Times New Roman" w:hAnsi="Times New Roman" w:cs="Times New Roman"/>
          <w:i/>
          <w:spacing w:val="14"/>
          <w:sz w:val="24"/>
          <w:szCs w:val="24"/>
        </w:rPr>
        <w:t xml:space="preserve"> </w:t>
      </w:r>
      <w:r w:rsidR="001C7772" w:rsidRPr="001C7772">
        <w:rPr>
          <w:rFonts w:ascii="Times New Roman" w:eastAsia="Times New Roman" w:hAnsi="Times New Roman" w:cs="Times New Roman"/>
          <w:spacing w:val="14"/>
          <w:sz w:val="24"/>
          <w:szCs w:val="24"/>
        </w:rPr>
        <w:t>(2013 [2012])</w:t>
      </w:r>
      <w:r w:rsidR="006F01E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and some of</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his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writings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on</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the Anthropocene</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(Latour</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2013,</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2014b)</w:t>
      </w:r>
      <w:r w:rsidRPr="009C67BE">
        <w:rPr>
          <w:rFonts w:ascii="Times New Roman" w:eastAsia="Times New Roman" w:hAnsi="Times New Roman" w:cs="Times New Roman"/>
          <w:spacing w:val="1"/>
          <w:sz w:val="24"/>
          <w:szCs w:val="24"/>
        </w:rPr>
        <w:t xml:space="preserve"> </w:t>
      </w:r>
      <w:r w:rsidR="002C244D">
        <w:rPr>
          <w:rFonts w:ascii="Times New Roman" w:eastAsia="Times New Roman" w:hAnsi="Times New Roman" w:cs="Times New Roman"/>
          <w:spacing w:val="1"/>
          <w:sz w:val="24"/>
          <w:szCs w:val="24"/>
        </w:rPr>
        <w:t xml:space="preserve">are the most </w:t>
      </w:r>
      <w:r w:rsidR="001900D0">
        <w:rPr>
          <w:rFonts w:ascii="Times New Roman" w:eastAsia="Times New Roman" w:hAnsi="Times New Roman" w:cs="Times New Roman"/>
          <w:spacing w:val="1"/>
          <w:sz w:val="24"/>
          <w:szCs w:val="24"/>
        </w:rPr>
        <w:t xml:space="preserve">forceful </w:t>
      </w:r>
      <w:r w:rsidR="002C244D">
        <w:rPr>
          <w:rFonts w:ascii="Times New Roman" w:eastAsia="Times New Roman" w:hAnsi="Times New Roman" w:cs="Times New Roman"/>
          <w:spacing w:val="1"/>
          <w:sz w:val="24"/>
          <w:szCs w:val="24"/>
        </w:rPr>
        <w:t>articulations of the</w:t>
      </w:r>
      <w:r w:rsidR="002F64B2">
        <w:rPr>
          <w:rFonts w:ascii="Times New Roman" w:eastAsia="Times New Roman" w:hAnsi="Times New Roman" w:cs="Times New Roman"/>
          <w:spacing w:val="1"/>
          <w:sz w:val="24"/>
          <w:szCs w:val="24"/>
        </w:rPr>
        <w:t xml:space="preserve"> stakes for the ontological turn.  T</w:t>
      </w:r>
      <w:r w:rsidRPr="009C67BE">
        <w:rPr>
          <w:rFonts w:ascii="Times New Roman" w:eastAsia="Times New Roman" w:hAnsi="Times New Roman" w:cs="Times New Roman"/>
          <w:sz w:val="24"/>
          <w:szCs w:val="24"/>
        </w:rPr>
        <w:t>he ecological crisis is the</w:t>
      </w:r>
      <w:r w:rsidR="002C244D">
        <w:rPr>
          <w:rFonts w:ascii="Times New Roman" w:eastAsia="Times New Roman" w:hAnsi="Times New Roman" w:cs="Times New Roman"/>
          <w:sz w:val="24"/>
          <w:szCs w:val="24"/>
        </w:rPr>
        <w:t xml:space="preserve"> ethical and</w:t>
      </w:r>
      <w:r w:rsidRPr="009C67BE">
        <w:rPr>
          <w:rFonts w:ascii="Times New Roman" w:eastAsia="Times New Roman" w:hAnsi="Times New Roman" w:cs="Times New Roman"/>
          <w:sz w:val="24"/>
          <w:szCs w:val="24"/>
        </w:rPr>
        <w:t xml:space="preserve"> political problem of our times, one that, in being ecological,</w:t>
      </w:r>
      <w:r w:rsidR="002C244D">
        <w:rPr>
          <w:rFonts w:ascii="Times New Roman" w:eastAsia="Times New Roman" w:hAnsi="Times New Roman" w:cs="Times New Roman"/>
          <w:sz w:val="24"/>
          <w:szCs w:val="24"/>
        </w:rPr>
        <w:t xml:space="preserve"> changes the nature of ethics and politics</w:t>
      </w:r>
      <w:r w:rsidRPr="009C67BE">
        <w:rPr>
          <w:rFonts w:ascii="Times New Roman" w:eastAsia="Times New Roman" w:hAnsi="Times New Roman" w:cs="Times New Roman"/>
          <w:sz w:val="24"/>
          <w:szCs w:val="24"/>
        </w:rPr>
        <w:t>. The</w:t>
      </w:r>
      <w:r w:rsidRPr="009C67BE">
        <w:rPr>
          <w:rFonts w:ascii="Times New Roman" w:eastAsia="Times New Roman" w:hAnsi="Times New Roman" w:cs="Times New Roman"/>
          <w:spacing w:val="16"/>
          <w:sz w:val="24"/>
          <w:szCs w:val="24"/>
        </w:rPr>
        <w:t xml:space="preserve"> </w:t>
      </w:r>
      <w:r w:rsidRPr="009C67BE">
        <w:rPr>
          <w:rFonts w:ascii="Times New Roman" w:eastAsia="Times New Roman" w:hAnsi="Times New Roman" w:cs="Times New Roman"/>
          <w:sz w:val="24"/>
          <w:szCs w:val="24"/>
        </w:rPr>
        <w:t>Anthropocene,</w:t>
      </w:r>
      <w:r w:rsidRPr="009C67BE">
        <w:rPr>
          <w:rFonts w:ascii="Times New Roman" w:eastAsia="Times New Roman" w:hAnsi="Times New Roman" w:cs="Times New Roman"/>
          <w:spacing w:val="16"/>
          <w:sz w:val="24"/>
          <w:szCs w:val="24"/>
        </w:rPr>
        <w:t xml:space="preserve"> </w:t>
      </w:r>
      <w:r w:rsidRPr="009C67BE">
        <w:rPr>
          <w:rFonts w:ascii="Times New Roman" w:eastAsia="Times New Roman" w:hAnsi="Times New Roman" w:cs="Times New Roman"/>
          <w:sz w:val="24"/>
          <w:szCs w:val="24"/>
        </w:rPr>
        <w:t>puts</w:t>
      </w:r>
      <w:r w:rsidRPr="009C67BE">
        <w:rPr>
          <w:rFonts w:ascii="Times New Roman" w:eastAsia="Times New Roman" w:hAnsi="Times New Roman" w:cs="Times New Roman"/>
          <w:spacing w:val="16"/>
          <w:sz w:val="24"/>
          <w:szCs w:val="24"/>
        </w:rPr>
        <w:t xml:space="preserve"> </w:t>
      </w:r>
      <w:r w:rsidR="00D24CDF">
        <w:rPr>
          <w:rFonts w:ascii="Times New Roman" w:eastAsia="Times New Roman" w:hAnsi="Times New Roman" w:cs="Times New Roman"/>
          <w:sz w:val="24"/>
          <w:szCs w:val="24"/>
        </w:rPr>
        <w:t>a</w:t>
      </w:r>
      <w:r w:rsidRPr="009C67BE">
        <w:rPr>
          <w:rFonts w:ascii="Times New Roman" w:eastAsia="Times New Roman" w:hAnsi="Times New Roman" w:cs="Times New Roman"/>
          <w:sz w:val="24"/>
          <w:szCs w:val="24"/>
        </w:rPr>
        <w:t>nthropos</w:t>
      </w:r>
      <w:r w:rsidRPr="009C67BE">
        <w:rPr>
          <w:rFonts w:ascii="Times New Roman" w:eastAsia="Times New Roman" w:hAnsi="Times New Roman" w:cs="Times New Roman"/>
          <w:spacing w:val="16"/>
          <w:sz w:val="24"/>
          <w:szCs w:val="24"/>
        </w:rPr>
        <w:t xml:space="preserve"> </w:t>
      </w:r>
      <w:r w:rsidRPr="009C67BE">
        <w:rPr>
          <w:rFonts w:ascii="Times New Roman" w:eastAsia="Times New Roman" w:hAnsi="Times New Roman" w:cs="Times New Roman"/>
          <w:sz w:val="24"/>
          <w:szCs w:val="24"/>
        </w:rPr>
        <w:t>at</w:t>
      </w:r>
      <w:r w:rsidRPr="009C67BE">
        <w:rPr>
          <w:rFonts w:ascii="Times New Roman" w:eastAsia="Times New Roman" w:hAnsi="Times New Roman" w:cs="Times New Roman"/>
          <w:spacing w:val="16"/>
          <w:sz w:val="24"/>
          <w:szCs w:val="24"/>
        </w:rPr>
        <w:t xml:space="preserve"> </w:t>
      </w:r>
      <w:r w:rsidRPr="009C67BE">
        <w:rPr>
          <w:rFonts w:ascii="Times New Roman" w:eastAsia="Times New Roman" w:hAnsi="Times New Roman" w:cs="Times New Roman"/>
          <w:sz w:val="24"/>
          <w:szCs w:val="24"/>
        </w:rPr>
        <w:t>center</w:t>
      </w:r>
      <w:r w:rsidRPr="009C67BE">
        <w:rPr>
          <w:rFonts w:ascii="Times New Roman" w:eastAsia="Times New Roman" w:hAnsi="Times New Roman" w:cs="Times New Roman"/>
          <w:spacing w:val="16"/>
          <w:sz w:val="24"/>
          <w:szCs w:val="24"/>
        </w:rPr>
        <w:t xml:space="preserve"> </w:t>
      </w:r>
      <w:r w:rsidRPr="009C67BE">
        <w:rPr>
          <w:rFonts w:ascii="Times New Roman" w:eastAsia="Times New Roman" w:hAnsi="Times New Roman" w:cs="Times New Roman"/>
          <w:sz w:val="24"/>
          <w:szCs w:val="24"/>
        </w:rPr>
        <w:t>stage</w:t>
      </w:r>
      <w:r w:rsidR="002C244D">
        <w:rPr>
          <w:rFonts w:ascii="Times New Roman" w:eastAsia="Times New Roman" w:hAnsi="Times New Roman" w:cs="Times New Roman"/>
          <w:sz w:val="24"/>
          <w:szCs w:val="24"/>
        </w:rPr>
        <w:t xml:space="preserve"> –humans are a force of nature–</w:t>
      </w:r>
      <w:r w:rsidRPr="009C67BE">
        <w:rPr>
          <w:rFonts w:ascii="Times New Roman" w:eastAsia="Times New Roman" w:hAnsi="Times New Roman" w:cs="Times New Roman"/>
          <w:sz w:val="24"/>
          <w:szCs w:val="24"/>
        </w:rPr>
        <w:t xml:space="preserve"> at</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same</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time</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that</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i</w:t>
      </w:r>
      <w:r w:rsidR="002C244D">
        <w:rPr>
          <w:rFonts w:ascii="Times New Roman" w:eastAsia="Times New Roman" w:hAnsi="Times New Roman" w:cs="Times New Roman"/>
          <w:sz w:val="24"/>
          <w:szCs w:val="24"/>
        </w:rPr>
        <w:t>t cha</w:t>
      </w:r>
      <w:r w:rsidR="0076138A">
        <w:rPr>
          <w:rFonts w:ascii="Times New Roman" w:eastAsia="Times New Roman" w:hAnsi="Times New Roman" w:cs="Times New Roman"/>
          <w:sz w:val="24"/>
          <w:szCs w:val="24"/>
        </w:rPr>
        <w:t xml:space="preserve">nges what it means to be human </w:t>
      </w:r>
      <w:r w:rsidR="002C244D">
        <w:rPr>
          <w:rFonts w:ascii="Times New Roman" w:eastAsia="Times New Roman" w:hAnsi="Times New Roman" w:cs="Times New Roman"/>
          <w:sz w:val="24"/>
          <w:szCs w:val="24"/>
        </w:rPr>
        <w:t xml:space="preserve">and </w:t>
      </w:r>
      <w:r w:rsidRPr="009C67BE">
        <w:rPr>
          <w:rFonts w:ascii="Times New Roman" w:eastAsia="Times New Roman" w:hAnsi="Times New Roman" w:cs="Times New Roman"/>
          <w:sz w:val="24"/>
          <w:szCs w:val="24"/>
        </w:rPr>
        <w:t>makes</w:t>
      </w:r>
      <w:r w:rsidR="006F01E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clear</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tha</w:t>
      </w:r>
      <w:r w:rsidR="00D24CDF">
        <w:rPr>
          <w:rFonts w:ascii="Times New Roman" w:eastAsia="Times New Roman" w:hAnsi="Times New Roman" w:cs="Times New Roman"/>
          <w:sz w:val="24"/>
          <w:szCs w:val="24"/>
        </w:rPr>
        <w:t>t anthropology</w:t>
      </w:r>
      <w:r w:rsidR="001900D0">
        <w:rPr>
          <w:rFonts w:ascii="Times New Roman" w:eastAsia="Times New Roman" w:hAnsi="Times New Roman" w:cs="Times New Roman"/>
          <w:sz w:val="24"/>
          <w:szCs w:val="24"/>
        </w:rPr>
        <w:t>, now too at center stage,</w:t>
      </w:r>
      <w:r w:rsidR="00D24CDF">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can</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no</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longer</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be</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just</w:t>
      </w:r>
      <w:r w:rsidRPr="009C67BE">
        <w:rPr>
          <w:rFonts w:ascii="Times New Roman" w:eastAsia="Times New Roman" w:hAnsi="Times New Roman" w:cs="Times New Roman"/>
          <w:spacing w:val="29"/>
          <w:sz w:val="24"/>
          <w:szCs w:val="24"/>
        </w:rPr>
        <w:t xml:space="preserve"> </w:t>
      </w:r>
      <w:r w:rsidRPr="009C67BE">
        <w:rPr>
          <w:rFonts w:ascii="Times New Roman" w:eastAsia="Times New Roman" w:hAnsi="Times New Roman" w:cs="Times New Roman"/>
          <w:sz w:val="24"/>
          <w:szCs w:val="24"/>
        </w:rPr>
        <w:t>about</w:t>
      </w:r>
      <w:r w:rsidR="00D24CDF">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humans</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(Latour</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2014a).</w:t>
      </w:r>
      <w:r w:rsidR="001900D0">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Latour</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recognizes</w:t>
      </w:r>
      <w:r w:rsidR="002C244D">
        <w:rPr>
          <w:rFonts w:ascii="Times New Roman" w:eastAsia="Times New Roman" w:hAnsi="Times New Roman" w:cs="Times New Roman"/>
          <w:sz w:val="24"/>
          <w:szCs w:val="24"/>
        </w:rPr>
        <w:t xml:space="preserve"> that although</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ANT</w:t>
      </w:r>
      <w:r w:rsidRPr="009C67BE">
        <w:rPr>
          <w:rFonts w:ascii="Times New Roman" w:eastAsia="Times New Roman" w:hAnsi="Times New Roman" w:cs="Times New Roman"/>
          <w:spacing w:val="12"/>
          <w:sz w:val="24"/>
          <w:szCs w:val="24"/>
        </w:rPr>
        <w:t xml:space="preserve"> </w:t>
      </w:r>
      <w:r w:rsidR="002C244D">
        <w:rPr>
          <w:rFonts w:ascii="Times New Roman" w:eastAsia="Times New Roman" w:hAnsi="Times New Roman" w:cs="Times New Roman"/>
          <w:sz w:val="24"/>
          <w:szCs w:val="24"/>
        </w:rPr>
        <w:t xml:space="preserve">is </w:t>
      </w:r>
      <w:r w:rsidRPr="009C67BE">
        <w:rPr>
          <w:rFonts w:ascii="Times New Roman" w:eastAsia="Times New Roman" w:hAnsi="Times New Roman" w:cs="Times New Roman"/>
          <w:sz w:val="24"/>
          <w:szCs w:val="24"/>
        </w:rPr>
        <w:t>an</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important</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step</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toward</w:t>
      </w:r>
      <w:r w:rsidRPr="009C67BE">
        <w:rPr>
          <w:rFonts w:ascii="Times New Roman" w:eastAsia="Times New Roman" w:hAnsi="Times New Roman" w:cs="Times New Roman"/>
          <w:spacing w:val="12"/>
          <w:sz w:val="24"/>
          <w:szCs w:val="24"/>
        </w:rPr>
        <w:t xml:space="preserve"> </w:t>
      </w:r>
      <w:r w:rsidRPr="009C67BE">
        <w:rPr>
          <w:rFonts w:ascii="Times New Roman" w:eastAsia="Times New Roman" w:hAnsi="Times New Roman" w:cs="Times New Roman"/>
          <w:sz w:val="24"/>
          <w:szCs w:val="24"/>
        </w:rPr>
        <w:t>getting humans</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nonhumans</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be</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part</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same</w:t>
      </w:r>
      <w:r w:rsidR="00E87792">
        <w:rPr>
          <w:rFonts w:ascii="Times New Roman" w:eastAsia="Times New Roman" w:hAnsi="Times New Roman" w:cs="Times New Roman"/>
          <w:spacing w:val="7"/>
          <w:sz w:val="24"/>
          <w:szCs w:val="24"/>
        </w:rPr>
        <w:t xml:space="preserve"> analytical framework</w:t>
      </w:r>
      <w:r w:rsidRPr="001C7772">
        <w:rPr>
          <w:rFonts w:ascii="Times New Roman" w:eastAsia="Times New Roman" w:hAnsi="Times New Roman" w:cs="Times New Roman"/>
          <w:sz w:val="24"/>
          <w:szCs w:val="24"/>
        </w:rPr>
        <w:t>,</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its</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very</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symmetrical</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nature</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leaves</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out</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value</w:t>
      </w:r>
      <w:r w:rsidR="002F64B2">
        <w:rPr>
          <w:rFonts w:ascii="Times New Roman" w:eastAsia="Times New Roman" w:hAnsi="Times New Roman" w:cs="Times New Roman"/>
          <w:sz w:val="24"/>
          <w:szCs w:val="24"/>
        </w:rPr>
        <w:t>.  A</w:t>
      </w:r>
      <w:r w:rsidRPr="009C67BE">
        <w:rPr>
          <w:rFonts w:ascii="Times New Roman" w:eastAsia="Times New Roman" w:hAnsi="Times New Roman" w:cs="Times New Roman"/>
          <w:sz w:val="24"/>
          <w:szCs w:val="24"/>
        </w:rPr>
        <w:t>nd</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value</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course</w:t>
      </w:r>
      <w:r w:rsidRPr="009C67BE">
        <w:rPr>
          <w:rFonts w:ascii="Times New Roman" w:eastAsia="Times New Roman" w:hAnsi="Times New Roman" w:cs="Times New Roman"/>
          <w:spacing w:val="21"/>
          <w:sz w:val="24"/>
          <w:szCs w:val="24"/>
        </w:rPr>
        <w:t xml:space="preserve"> </w:t>
      </w:r>
      <w:r w:rsidRPr="009C67BE">
        <w:rPr>
          <w:rFonts w:ascii="Times New Roman" w:eastAsia="Times New Roman" w:hAnsi="Times New Roman" w:cs="Times New Roman"/>
          <w:sz w:val="24"/>
          <w:szCs w:val="24"/>
        </w:rPr>
        <w:t>is central</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any</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political</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 xml:space="preserve">project. </w:t>
      </w:r>
      <w:r w:rsidR="002C244D">
        <w:rPr>
          <w:rFonts w:ascii="Times New Roman" w:eastAsia="Times New Roman" w:hAnsi="Times New Roman" w:cs="Times New Roman"/>
          <w:sz w:val="24"/>
          <w:szCs w:val="24"/>
        </w:rPr>
        <w:t>O</w:t>
      </w:r>
      <w:r w:rsidRPr="009C67BE">
        <w:rPr>
          <w:rFonts w:ascii="Times New Roman" w:eastAsia="Times New Roman" w:hAnsi="Times New Roman" w:cs="Times New Roman"/>
          <w:sz w:val="24"/>
          <w:szCs w:val="24"/>
        </w:rPr>
        <w:t>ne</w:t>
      </w:r>
      <w:r w:rsidRPr="009C67BE">
        <w:rPr>
          <w:rFonts w:ascii="Times New Roman" w:eastAsia="Times New Roman" w:hAnsi="Times New Roman" w:cs="Times New Roman"/>
          <w:spacing w:val="3"/>
          <w:sz w:val="24"/>
          <w:szCs w:val="24"/>
        </w:rPr>
        <w:t xml:space="preserve"> </w:t>
      </w:r>
      <w:r w:rsidRPr="009C67BE">
        <w:rPr>
          <w:rFonts w:ascii="Times New Roman" w:eastAsia="Times New Roman" w:hAnsi="Times New Roman" w:cs="Times New Roman"/>
          <w:sz w:val="24"/>
          <w:szCs w:val="24"/>
        </w:rPr>
        <w:t>has</w:t>
      </w:r>
      <w:r w:rsidRPr="009C67BE">
        <w:rPr>
          <w:rFonts w:ascii="Times New Roman" w:eastAsia="Times New Roman" w:hAnsi="Times New Roman" w:cs="Times New Roman"/>
          <w:spacing w:val="3"/>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3"/>
          <w:sz w:val="24"/>
          <w:szCs w:val="24"/>
        </w:rPr>
        <w:t xml:space="preserve"> </w:t>
      </w:r>
      <w:r w:rsidRPr="009C67BE">
        <w:rPr>
          <w:rFonts w:ascii="Times New Roman" w:eastAsia="Times New Roman" w:hAnsi="Times New Roman" w:cs="Times New Roman"/>
          <w:sz w:val="24"/>
          <w:szCs w:val="24"/>
        </w:rPr>
        <w:t>say</w:t>
      </w:r>
      <w:r w:rsidRPr="009C67BE">
        <w:rPr>
          <w:rFonts w:ascii="Times New Roman" w:eastAsia="Times New Roman" w:hAnsi="Times New Roman" w:cs="Times New Roman"/>
          <w:spacing w:val="3"/>
          <w:sz w:val="24"/>
          <w:szCs w:val="24"/>
        </w:rPr>
        <w:t xml:space="preserve"> </w:t>
      </w:r>
      <w:r w:rsidRPr="009C67BE">
        <w:rPr>
          <w:rFonts w:ascii="Times New Roman" w:eastAsia="Times New Roman" w:hAnsi="Times New Roman" w:cs="Times New Roman"/>
          <w:sz w:val="24"/>
          <w:szCs w:val="24"/>
        </w:rPr>
        <w:t>why</w:t>
      </w:r>
      <w:r w:rsidRPr="009C67BE">
        <w:rPr>
          <w:rFonts w:ascii="Times New Roman" w:eastAsia="Times New Roman" w:hAnsi="Times New Roman" w:cs="Times New Roman"/>
          <w:spacing w:val="3"/>
          <w:sz w:val="24"/>
          <w:szCs w:val="24"/>
        </w:rPr>
        <w:t xml:space="preserve"> </w:t>
      </w:r>
      <w:r w:rsidRPr="009C67BE">
        <w:rPr>
          <w:rFonts w:ascii="Times New Roman" w:eastAsia="Times New Roman" w:hAnsi="Times New Roman" w:cs="Times New Roman"/>
          <w:sz w:val="24"/>
          <w:szCs w:val="24"/>
        </w:rPr>
        <w:t>“we” should</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care</w:t>
      </w:r>
      <w:r w:rsidR="002C244D">
        <w:rPr>
          <w:rFonts w:ascii="Times New Roman" w:eastAsia="Times New Roman" w:hAnsi="Times New Roman" w:cs="Times New Roman"/>
          <w:sz w:val="24"/>
          <w:szCs w:val="24"/>
        </w:rPr>
        <w:t xml:space="preserve"> about ecological problems</w:t>
      </w:r>
      <w:r w:rsidRPr="009C67BE">
        <w:rPr>
          <w:rFonts w:ascii="Times New Roman" w:eastAsia="Times New Roman" w:hAnsi="Times New Roman" w:cs="Times New Roman"/>
          <w:sz w:val="24"/>
          <w:szCs w:val="24"/>
        </w:rPr>
        <w:t>,</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but</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one</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has</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do</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so</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such</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way</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that</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allows</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those</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other</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“voices”</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 xml:space="preserve">that might make up this common </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 xml:space="preserve">“we” to articulate their </w:t>
      </w:r>
      <w:r w:rsidR="00873316">
        <w:rPr>
          <w:rFonts w:ascii="Times New Roman" w:eastAsia="Times New Roman" w:hAnsi="Times New Roman" w:cs="Times New Roman"/>
          <w:sz w:val="24"/>
          <w:szCs w:val="24"/>
        </w:rPr>
        <w:t xml:space="preserve">values.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i/>
          <w:sz w:val="24"/>
          <w:szCs w:val="24"/>
        </w:rPr>
        <w:t>Inquiry</w:t>
      </w:r>
      <w:r w:rsidRPr="009C67BE">
        <w:rPr>
          <w:rFonts w:ascii="Times New Roman" w:eastAsia="Times New Roman" w:hAnsi="Times New Roman" w:cs="Times New Roman"/>
          <w:i/>
          <w:spacing w:val="38"/>
          <w:sz w:val="24"/>
          <w:szCs w:val="24"/>
        </w:rPr>
        <w:t xml:space="preserve"> </w:t>
      </w:r>
      <w:r w:rsidRPr="009C67BE">
        <w:rPr>
          <w:rFonts w:ascii="Times New Roman" w:eastAsia="Times New Roman" w:hAnsi="Times New Roman" w:cs="Times New Roman"/>
          <w:i/>
          <w:sz w:val="24"/>
          <w:szCs w:val="24"/>
        </w:rPr>
        <w:t>Into</w:t>
      </w:r>
      <w:r w:rsidRPr="009C67BE">
        <w:rPr>
          <w:rFonts w:ascii="Times New Roman" w:eastAsia="Times New Roman" w:hAnsi="Times New Roman" w:cs="Times New Roman"/>
          <w:i/>
          <w:spacing w:val="38"/>
          <w:sz w:val="24"/>
          <w:szCs w:val="24"/>
        </w:rPr>
        <w:t xml:space="preserve"> </w:t>
      </w:r>
      <w:r w:rsidRPr="009C67BE">
        <w:rPr>
          <w:rFonts w:ascii="Times New Roman" w:eastAsia="Times New Roman" w:hAnsi="Times New Roman" w:cs="Times New Roman"/>
          <w:i/>
          <w:sz w:val="24"/>
          <w:szCs w:val="24"/>
        </w:rPr>
        <w:t>Modes</w:t>
      </w:r>
      <w:r w:rsidRPr="009C67BE">
        <w:rPr>
          <w:rFonts w:ascii="Times New Roman" w:eastAsia="Times New Roman" w:hAnsi="Times New Roman" w:cs="Times New Roman"/>
          <w:i/>
          <w:spacing w:val="38"/>
          <w:sz w:val="24"/>
          <w:szCs w:val="24"/>
        </w:rPr>
        <w:t xml:space="preserve"> </w:t>
      </w:r>
      <w:r w:rsidRPr="009C67BE">
        <w:rPr>
          <w:rFonts w:ascii="Times New Roman" w:eastAsia="Times New Roman" w:hAnsi="Times New Roman" w:cs="Times New Roman"/>
          <w:i/>
          <w:sz w:val="24"/>
          <w:szCs w:val="24"/>
        </w:rPr>
        <w:t>of</w:t>
      </w:r>
      <w:r w:rsidRPr="009C67BE">
        <w:rPr>
          <w:rFonts w:ascii="Times New Roman" w:eastAsia="Times New Roman" w:hAnsi="Times New Roman" w:cs="Times New Roman"/>
          <w:i/>
          <w:spacing w:val="38"/>
          <w:sz w:val="24"/>
          <w:szCs w:val="24"/>
        </w:rPr>
        <w:t xml:space="preserve"> </w:t>
      </w:r>
      <w:r w:rsidRPr="009C67BE">
        <w:rPr>
          <w:rFonts w:ascii="Times New Roman" w:eastAsia="Times New Roman" w:hAnsi="Times New Roman" w:cs="Times New Roman"/>
          <w:i/>
          <w:sz w:val="24"/>
          <w:szCs w:val="24"/>
        </w:rPr>
        <w:t>Existence</w:t>
      </w:r>
      <w:r w:rsidRPr="009C67BE">
        <w:rPr>
          <w:rFonts w:ascii="Times New Roman" w:eastAsia="Times New Roman" w:hAnsi="Times New Roman" w:cs="Times New Roman"/>
          <w:i/>
          <w:spacing w:val="52"/>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both</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metaphysical</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an ontological</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account</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that</w:t>
      </w:r>
      <w:r w:rsidRPr="009C67BE">
        <w:rPr>
          <w:rFonts w:ascii="Times New Roman" w:eastAsia="Times New Roman" w:hAnsi="Times New Roman" w:cs="Times New Roman"/>
          <w:spacing w:val="13"/>
          <w:sz w:val="24"/>
          <w:szCs w:val="24"/>
        </w:rPr>
        <w:t xml:space="preserve"> </w:t>
      </w:r>
      <w:r w:rsidRPr="001C7772">
        <w:rPr>
          <w:rFonts w:ascii="Times New Roman" w:eastAsia="Times New Roman" w:hAnsi="Times New Roman" w:cs="Times New Roman"/>
          <w:sz w:val="24"/>
          <w:szCs w:val="24"/>
        </w:rPr>
        <w:t>makes</w:t>
      </w:r>
      <w:r w:rsidRPr="001C7772">
        <w:rPr>
          <w:rFonts w:ascii="Times New Roman" w:eastAsia="Times New Roman" w:hAnsi="Times New Roman" w:cs="Times New Roman"/>
          <w:spacing w:val="13"/>
          <w:sz w:val="24"/>
          <w:szCs w:val="24"/>
        </w:rPr>
        <w:t xml:space="preserve"> </w:t>
      </w:r>
      <w:r w:rsidRPr="001C7772">
        <w:rPr>
          <w:rFonts w:ascii="Times New Roman" w:eastAsia="Times New Roman" w:hAnsi="Times New Roman" w:cs="Times New Roman"/>
          <w:sz w:val="24"/>
          <w:szCs w:val="24"/>
        </w:rPr>
        <w:t>room</w:t>
      </w:r>
      <w:r w:rsidRPr="001C7772">
        <w:rPr>
          <w:rFonts w:ascii="Times New Roman" w:eastAsia="Times New Roman" w:hAnsi="Times New Roman" w:cs="Times New Roman"/>
          <w:spacing w:val="14"/>
          <w:sz w:val="24"/>
          <w:szCs w:val="24"/>
        </w:rPr>
        <w:t xml:space="preserve"> </w:t>
      </w:r>
      <w:r w:rsidRPr="001C7772">
        <w:rPr>
          <w:rFonts w:ascii="Times New Roman" w:eastAsia="Times New Roman" w:hAnsi="Times New Roman" w:cs="Times New Roman"/>
          <w:sz w:val="24"/>
          <w:szCs w:val="24"/>
        </w:rPr>
        <w:t>for</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other</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modes</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lastRenderedPageBreak/>
        <w:t>of</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existence,</w:t>
      </w:r>
      <w:r w:rsidRPr="009C67BE">
        <w:rPr>
          <w:rFonts w:ascii="Times New Roman" w:eastAsia="Times New Roman" w:hAnsi="Times New Roman" w:cs="Times New Roman"/>
          <w:spacing w:val="13"/>
          <w:sz w:val="24"/>
          <w:szCs w:val="24"/>
        </w:rPr>
        <w:t xml:space="preserve"> </w:t>
      </w:r>
      <w:r w:rsidR="00E87792">
        <w:rPr>
          <w:rFonts w:ascii="Times New Roman" w:eastAsia="Times New Roman" w:hAnsi="Times New Roman" w:cs="Times New Roman"/>
          <w:spacing w:val="13"/>
          <w:sz w:val="24"/>
          <w:szCs w:val="24"/>
        </w:rPr>
        <w:t xml:space="preserve">at the same time as it offers a way to think about </w:t>
      </w:r>
      <w:r w:rsidRPr="001C7772">
        <w:rPr>
          <w:rFonts w:ascii="Times New Roman" w:eastAsia="Times New Roman" w:hAnsi="Times New Roman" w:cs="Times New Roman"/>
          <w:sz w:val="24"/>
          <w:szCs w:val="24"/>
        </w:rPr>
        <w:t>how</w:t>
      </w:r>
      <w:r w:rsidRPr="009C67BE">
        <w:rPr>
          <w:rFonts w:ascii="Times New Roman" w:eastAsia="Times New Roman" w:hAnsi="Times New Roman" w:cs="Times New Roman"/>
          <w:spacing w:val="13"/>
          <w:sz w:val="24"/>
          <w:szCs w:val="24"/>
        </w:rPr>
        <w:t xml:space="preserve"> </w:t>
      </w:r>
      <w:r w:rsidRPr="009C67BE">
        <w:rPr>
          <w:rFonts w:ascii="Times New Roman" w:eastAsia="Times New Roman" w:hAnsi="Times New Roman" w:cs="Times New Roman"/>
          <w:sz w:val="24"/>
          <w:szCs w:val="24"/>
        </w:rPr>
        <w:t>to live</w:t>
      </w:r>
      <w:r w:rsidRPr="009C67BE">
        <w:rPr>
          <w:rFonts w:ascii="Times New Roman" w:eastAsia="Times New Roman" w:hAnsi="Times New Roman" w:cs="Times New Roman"/>
          <w:spacing w:val="51"/>
          <w:sz w:val="24"/>
          <w:szCs w:val="24"/>
        </w:rPr>
        <w:t xml:space="preserve"> </w:t>
      </w:r>
      <w:r w:rsidRPr="009C67BE">
        <w:rPr>
          <w:rFonts w:ascii="Times New Roman" w:eastAsia="Times New Roman" w:hAnsi="Times New Roman" w:cs="Times New Roman"/>
          <w:sz w:val="24"/>
          <w:szCs w:val="24"/>
        </w:rPr>
        <w:t>with</w:t>
      </w:r>
      <w:r w:rsidRPr="009C67BE">
        <w:rPr>
          <w:rFonts w:ascii="Times New Roman" w:eastAsia="Times New Roman" w:hAnsi="Times New Roman" w:cs="Times New Roman"/>
          <w:spacing w:val="51"/>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51"/>
          <w:sz w:val="24"/>
          <w:szCs w:val="24"/>
        </w:rPr>
        <w:t xml:space="preserve"> </w:t>
      </w:r>
      <w:r w:rsidRPr="009C67BE">
        <w:rPr>
          <w:rFonts w:ascii="Times New Roman" w:eastAsia="Times New Roman" w:hAnsi="Times New Roman" w:cs="Times New Roman"/>
          <w:sz w:val="24"/>
          <w:szCs w:val="24"/>
        </w:rPr>
        <w:t>kinds</w:t>
      </w:r>
      <w:r w:rsidRPr="009C67BE">
        <w:rPr>
          <w:rFonts w:ascii="Times New Roman" w:eastAsia="Times New Roman" w:hAnsi="Times New Roman" w:cs="Times New Roman"/>
          <w:spacing w:val="51"/>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51"/>
          <w:sz w:val="24"/>
          <w:szCs w:val="24"/>
        </w:rPr>
        <w:t xml:space="preserve"> </w:t>
      </w:r>
      <w:r w:rsidRPr="009C67BE">
        <w:rPr>
          <w:rFonts w:ascii="Times New Roman" w:eastAsia="Times New Roman" w:hAnsi="Times New Roman" w:cs="Times New Roman"/>
          <w:sz w:val="24"/>
          <w:szCs w:val="24"/>
        </w:rPr>
        <w:t>beings</w:t>
      </w:r>
      <w:r w:rsidRPr="009C67BE">
        <w:rPr>
          <w:rFonts w:ascii="Times New Roman" w:eastAsia="Times New Roman" w:hAnsi="Times New Roman" w:cs="Times New Roman"/>
          <w:spacing w:val="51"/>
          <w:sz w:val="24"/>
          <w:szCs w:val="24"/>
        </w:rPr>
        <w:t xml:space="preserve"> </w:t>
      </w:r>
      <w:r w:rsidRPr="009C67BE">
        <w:rPr>
          <w:rFonts w:ascii="Times New Roman" w:eastAsia="Times New Roman" w:hAnsi="Times New Roman" w:cs="Times New Roman"/>
          <w:sz w:val="24"/>
          <w:szCs w:val="24"/>
        </w:rPr>
        <w:t>such</w:t>
      </w:r>
      <w:r w:rsidRPr="009C67BE">
        <w:rPr>
          <w:rFonts w:ascii="Times New Roman" w:eastAsia="Times New Roman" w:hAnsi="Times New Roman" w:cs="Times New Roman"/>
          <w:spacing w:val="51"/>
          <w:sz w:val="24"/>
          <w:szCs w:val="24"/>
        </w:rPr>
        <w:t xml:space="preserve"> </w:t>
      </w:r>
      <w:r w:rsidRPr="009C67BE">
        <w:rPr>
          <w:rFonts w:ascii="Times New Roman" w:eastAsia="Times New Roman" w:hAnsi="Times New Roman" w:cs="Times New Roman"/>
          <w:sz w:val="24"/>
          <w:szCs w:val="24"/>
        </w:rPr>
        <w:t>modes</w:t>
      </w:r>
      <w:r w:rsidRPr="009C67BE">
        <w:rPr>
          <w:rFonts w:ascii="Times New Roman" w:eastAsia="Times New Roman" w:hAnsi="Times New Roman" w:cs="Times New Roman"/>
          <w:spacing w:val="51"/>
          <w:sz w:val="24"/>
          <w:szCs w:val="24"/>
        </w:rPr>
        <w:t xml:space="preserve"> </w:t>
      </w:r>
      <w:r w:rsidR="002C244D">
        <w:rPr>
          <w:rFonts w:ascii="Times New Roman" w:eastAsia="Times New Roman" w:hAnsi="Times New Roman" w:cs="Times New Roman"/>
          <w:sz w:val="24"/>
          <w:szCs w:val="24"/>
        </w:rPr>
        <w:t xml:space="preserve">institute. </w:t>
      </w:r>
      <w:r w:rsidRPr="009C67BE">
        <w:rPr>
          <w:rFonts w:ascii="Times New Roman" w:eastAsia="Times New Roman" w:hAnsi="Times New Roman" w:cs="Times New Roman"/>
          <w:sz w:val="24"/>
          <w:szCs w:val="24"/>
        </w:rPr>
        <w:t>Like</w:t>
      </w:r>
      <w:r w:rsidRPr="009C67BE">
        <w:rPr>
          <w:rFonts w:ascii="Times New Roman" w:eastAsia="Times New Roman" w:hAnsi="Times New Roman" w:cs="Times New Roman"/>
          <w:spacing w:val="51"/>
          <w:sz w:val="24"/>
          <w:szCs w:val="24"/>
        </w:rPr>
        <w:t xml:space="preserve"> </w:t>
      </w:r>
      <w:r w:rsidRPr="009C67BE">
        <w:rPr>
          <w:rFonts w:ascii="Times New Roman" w:eastAsia="Times New Roman" w:hAnsi="Times New Roman" w:cs="Times New Roman"/>
          <w:sz w:val="24"/>
          <w:szCs w:val="24"/>
        </w:rPr>
        <w:t>many</w:t>
      </w:r>
      <w:r w:rsidRPr="009C67BE">
        <w:rPr>
          <w:rFonts w:ascii="Times New Roman" w:eastAsia="Times New Roman" w:hAnsi="Times New Roman" w:cs="Times New Roman"/>
          <w:spacing w:val="51"/>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51"/>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51"/>
          <w:sz w:val="24"/>
          <w:szCs w:val="24"/>
        </w:rPr>
        <w:t xml:space="preserve"> </w:t>
      </w:r>
      <w:r w:rsidRPr="009C67BE">
        <w:rPr>
          <w:rFonts w:ascii="Times New Roman" w:eastAsia="Times New Roman" w:hAnsi="Times New Roman" w:cs="Times New Roman"/>
          <w:sz w:val="24"/>
          <w:szCs w:val="24"/>
        </w:rPr>
        <w:t>accounts discussed</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already,</w:t>
      </w:r>
      <w:r w:rsidRPr="009C67BE">
        <w:rPr>
          <w:rFonts w:ascii="Times New Roman" w:eastAsia="Times New Roman" w:hAnsi="Times New Roman" w:cs="Times New Roman"/>
          <w:spacing w:val="1"/>
          <w:sz w:val="24"/>
          <w:szCs w:val="24"/>
        </w:rPr>
        <w:t xml:space="preserve"> </w:t>
      </w:r>
      <w:r w:rsidR="002C244D">
        <w:rPr>
          <w:rFonts w:ascii="Times New Roman" w:eastAsia="Times New Roman" w:hAnsi="Times New Roman" w:cs="Times New Roman"/>
          <w:sz w:val="24"/>
          <w:szCs w:val="24"/>
        </w:rPr>
        <w:t xml:space="preserve">its </w:t>
      </w:r>
      <w:r w:rsidRPr="009C67BE">
        <w:rPr>
          <w:rFonts w:ascii="Times New Roman" w:eastAsia="Times New Roman" w:hAnsi="Times New Roman" w:cs="Times New Roman"/>
          <w:sz w:val="24"/>
          <w:szCs w:val="24"/>
        </w:rPr>
        <w:t>metaphysics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kind</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1"/>
          <w:sz w:val="24"/>
          <w:szCs w:val="24"/>
        </w:rPr>
        <w:t xml:space="preserve"> </w:t>
      </w:r>
      <w:r w:rsidR="002C244D">
        <w:rPr>
          <w:rFonts w:ascii="Times New Roman" w:eastAsia="Times New Roman" w:hAnsi="Times New Roman" w:cs="Times New Roman"/>
          <w:sz w:val="24"/>
          <w:szCs w:val="24"/>
        </w:rPr>
        <w:t xml:space="preserve">method that </w:t>
      </w:r>
      <w:r w:rsidRPr="009C67BE">
        <w:rPr>
          <w:rFonts w:ascii="Times New Roman" w:eastAsia="Times New Roman" w:hAnsi="Times New Roman" w:cs="Times New Roman"/>
          <w:sz w:val="24"/>
          <w:szCs w:val="24"/>
        </w:rPr>
        <w:t>responds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suspicion that</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too</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much</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description</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may</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be</w:t>
      </w:r>
      <w:r w:rsidRPr="009C67BE">
        <w:rPr>
          <w:rFonts w:ascii="Times New Roman" w:eastAsia="Times New Roman" w:hAnsi="Times New Roman" w:cs="Times New Roman"/>
          <w:spacing w:val="11"/>
          <w:sz w:val="24"/>
          <w:szCs w:val="24"/>
        </w:rPr>
        <w:t xml:space="preserve"> </w:t>
      </w:r>
      <w:r w:rsidR="002C244D">
        <w:rPr>
          <w:rFonts w:ascii="Times New Roman" w:eastAsia="Times New Roman" w:hAnsi="Times New Roman" w:cs="Times New Roman"/>
          <w:sz w:val="24"/>
          <w:szCs w:val="24"/>
        </w:rPr>
        <w:t xml:space="preserve">limiting.  </w:t>
      </w:r>
      <w:r w:rsidRPr="009C67BE">
        <w:rPr>
          <w:rFonts w:ascii="Times New Roman" w:eastAsia="Times New Roman" w:hAnsi="Times New Roman" w:cs="Times New Roman"/>
          <w:sz w:val="24"/>
          <w:szCs w:val="24"/>
        </w:rPr>
        <w:t>Latour’s</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goal</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11"/>
          <w:sz w:val="24"/>
          <w:szCs w:val="24"/>
        </w:rPr>
        <w:t xml:space="preserve"> </w:t>
      </w:r>
      <w:r w:rsidRPr="009C67BE">
        <w:rPr>
          <w:rFonts w:ascii="Times New Roman" w:eastAsia="Times New Roman" w:hAnsi="Times New Roman" w:cs="Times New Roman"/>
          <w:sz w:val="24"/>
          <w:szCs w:val="24"/>
        </w:rPr>
        <w:t>recognize, and</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give</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dignity</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multiple</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modes</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existence,</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or</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ontologies,</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how</w:t>
      </w:r>
      <w:r w:rsidRPr="009C67BE">
        <w:rPr>
          <w:rFonts w:ascii="Times New Roman" w:eastAsia="Times New Roman" w:hAnsi="Times New Roman" w:cs="Times New Roman"/>
          <w:spacing w:val="25"/>
          <w:sz w:val="24"/>
          <w:szCs w:val="24"/>
        </w:rPr>
        <w:t xml:space="preserve"> </w:t>
      </w:r>
      <w:r w:rsidR="001900D0">
        <w:rPr>
          <w:rFonts w:ascii="Times New Roman" w:eastAsia="Times New Roman" w:hAnsi="Times New Roman" w:cs="Times New Roman"/>
          <w:sz w:val="24"/>
          <w:szCs w:val="24"/>
        </w:rPr>
        <w:t>the beings such modes</w:t>
      </w:r>
      <w:r w:rsidR="002C244D">
        <w:rPr>
          <w:rFonts w:ascii="Times New Roman" w:eastAsia="Times New Roman" w:hAnsi="Times New Roman" w:cs="Times New Roman"/>
          <w:sz w:val="24"/>
          <w:szCs w:val="24"/>
        </w:rPr>
        <w:t xml:space="preserve"> institute</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might find</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way</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dwell</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together</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common</w:t>
      </w:r>
      <w:r w:rsidRPr="009C67BE">
        <w:rPr>
          <w:rFonts w:ascii="Times New Roman" w:eastAsia="Times New Roman" w:hAnsi="Times New Roman" w:cs="Times New Roman"/>
          <w:spacing w:val="1"/>
          <w:sz w:val="24"/>
          <w:szCs w:val="24"/>
        </w:rPr>
        <w:t xml:space="preserve"> </w:t>
      </w:r>
      <w:r w:rsidRPr="002C244D">
        <w:rPr>
          <w:rFonts w:ascii="Times New Roman" w:eastAsia="Times New Roman" w:hAnsi="Times New Roman" w:cs="Times New Roman"/>
          <w:i/>
          <w:sz w:val="24"/>
          <w:szCs w:val="24"/>
        </w:rPr>
        <w:t>oikos</w:t>
      </w:r>
      <w:r w:rsidRPr="009C67BE">
        <w:rPr>
          <w:rFonts w:ascii="Times New Roman" w:eastAsia="Times New Roman" w:hAnsi="Times New Roman" w:cs="Times New Roman"/>
          <w:sz w:val="24"/>
          <w:szCs w:val="24"/>
        </w:rPr>
        <w:t>.</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He</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does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so</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by</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tracing</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out</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lightest of</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metaphysics,</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one</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whose</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descriptions</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will</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capacitate,</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rather</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than</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hinder</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various modes</w:t>
      </w:r>
      <w:r w:rsidRPr="009C67BE">
        <w:rPr>
          <w:rFonts w:ascii="Times New Roman" w:eastAsia="Times New Roman" w:hAnsi="Times New Roman" w:cs="Times New Roman"/>
          <w:spacing w:val="59"/>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59"/>
          <w:sz w:val="24"/>
          <w:szCs w:val="24"/>
        </w:rPr>
        <w:t xml:space="preserve"> </w:t>
      </w:r>
      <w:r w:rsidR="001900D0">
        <w:rPr>
          <w:rFonts w:ascii="Times New Roman" w:eastAsia="Times New Roman" w:hAnsi="Times New Roman" w:cs="Times New Roman"/>
          <w:sz w:val="24"/>
          <w:szCs w:val="24"/>
        </w:rPr>
        <w:t>existence</w:t>
      </w:r>
      <w:r w:rsidRPr="009C67BE">
        <w:rPr>
          <w:rFonts w:ascii="Times New Roman" w:eastAsia="Times New Roman" w:hAnsi="Times New Roman" w:cs="Times New Roman"/>
          <w:spacing w:val="59"/>
          <w:sz w:val="24"/>
          <w:szCs w:val="24"/>
        </w:rPr>
        <w:t xml:space="preserve"> </w:t>
      </w:r>
      <w:r w:rsidRPr="009C67BE">
        <w:rPr>
          <w:rFonts w:ascii="Times New Roman" w:eastAsia="Times New Roman" w:hAnsi="Times New Roman" w:cs="Times New Roman"/>
          <w:sz w:val="24"/>
          <w:szCs w:val="24"/>
        </w:rPr>
        <w:t>it</w:t>
      </w:r>
      <w:r w:rsidRPr="009C67BE">
        <w:rPr>
          <w:rFonts w:ascii="Times New Roman" w:eastAsia="Times New Roman" w:hAnsi="Times New Roman" w:cs="Times New Roman"/>
          <w:spacing w:val="59"/>
          <w:sz w:val="24"/>
          <w:szCs w:val="24"/>
        </w:rPr>
        <w:t xml:space="preserve"> </w:t>
      </w:r>
      <w:r w:rsidRPr="009C67BE">
        <w:rPr>
          <w:rFonts w:ascii="Times New Roman" w:eastAsia="Times New Roman" w:hAnsi="Times New Roman" w:cs="Times New Roman"/>
          <w:sz w:val="24"/>
          <w:szCs w:val="24"/>
        </w:rPr>
        <w:t>thus</w:t>
      </w:r>
      <w:r w:rsidRPr="009C67BE">
        <w:rPr>
          <w:rFonts w:ascii="Times New Roman" w:eastAsia="Times New Roman" w:hAnsi="Times New Roman" w:cs="Times New Roman"/>
          <w:spacing w:val="59"/>
          <w:sz w:val="24"/>
          <w:szCs w:val="24"/>
        </w:rPr>
        <w:t xml:space="preserve"> </w:t>
      </w:r>
      <w:r w:rsidRPr="009C67BE">
        <w:rPr>
          <w:rFonts w:ascii="Times New Roman" w:eastAsia="Times New Roman" w:hAnsi="Times New Roman" w:cs="Times New Roman"/>
          <w:sz w:val="24"/>
          <w:szCs w:val="24"/>
        </w:rPr>
        <w:t>recognizes.</w:t>
      </w:r>
      <w:r w:rsidRPr="009C67BE">
        <w:rPr>
          <w:rFonts w:ascii="Times New Roman" w:eastAsia="Times New Roman" w:hAnsi="Times New Roman" w:cs="Times New Roman"/>
          <w:sz w:val="24"/>
          <w:szCs w:val="24"/>
        </w:rPr>
        <w:tab/>
        <w:t>A</w:t>
      </w:r>
      <w:r w:rsidRPr="009C67BE">
        <w:rPr>
          <w:rFonts w:ascii="Times New Roman" w:eastAsia="Times New Roman" w:hAnsi="Times New Roman" w:cs="Times New Roman"/>
          <w:spacing w:val="59"/>
          <w:sz w:val="24"/>
          <w:szCs w:val="24"/>
        </w:rPr>
        <w:t xml:space="preserve"> </w:t>
      </w:r>
      <w:r w:rsidRPr="009C67BE">
        <w:rPr>
          <w:rFonts w:ascii="Times New Roman" w:eastAsia="Times New Roman" w:hAnsi="Times New Roman" w:cs="Times New Roman"/>
          <w:sz w:val="24"/>
          <w:szCs w:val="24"/>
        </w:rPr>
        <w:t>mode</w:t>
      </w:r>
      <w:r w:rsidRPr="009C67BE">
        <w:rPr>
          <w:rFonts w:ascii="Times New Roman" w:eastAsia="Times New Roman" w:hAnsi="Times New Roman" w:cs="Times New Roman"/>
          <w:spacing w:val="59"/>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59"/>
          <w:sz w:val="24"/>
          <w:szCs w:val="24"/>
        </w:rPr>
        <w:t xml:space="preserve"> </w:t>
      </w:r>
      <w:r w:rsidRPr="009C67BE">
        <w:rPr>
          <w:rFonts w:ascii="Times New Roman" w:eastAsia="Times New Roman" w:hAnsi="Times New Roman" w:cs="Times New Roman"/>
          <w:sz w:val="24"/>
          <w:szCs w:val="24"/>
        </w:rPr>
        <w:t>existence</w:t>
      </w:r>
      <w:r w:rsidRPr="009C67BE">
        <w:rPr>
          <w:rFonts w:ascii="Times New Roman" w:eastAsia="Times New Roman" w:hAnsi="Times New Roman" w:cs="Times New Roman"/>
          <w:spacing w:val="59"/>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59"/>
          <w:sz w:val="24"/>
          <w:szCs w:val="24"/>
        </w:rPr>
        <w:t xml:space="preserve"> </w:t>
      </w:r>
      <w:r w:rsidRPr="009C67BE">
        <w:rPr>
          <w:rFonts w:ascii="Times New Roman" w:eastAsia="Times New Roman" w:hAnsi="Times New Roman" w:cs="Times New Roman"/>
          <w:sz w:val="24"/>
          <w:szCs w:val="24"/>
        </w:rPr>
        <w:t>for</w:t>
      </w:r>
      <w:r w:rsidRPr="009C67BE">
        <w:rPr>
          <w:rFonts w:ascii="Times New Roman" w:eastAsia="Times New Roman" w:hAnsi="Times New Roman" w:cs="Times New Roman"/>
          <w:spacing w:val="59"/>
          <w:sz w:val="24"/>
          <w:szCs w:val="24"/>
        </w:rPr>
        <w:t xml:space="preserve"> </w:t>
      </w:r>
      <w:r w:rsidRPr="009C67BE">
        <w:rPr>
          <w:rFonts w:ascii="Times New Roman" w:eastAsia="Times New Roman" w:hAnsi="Times New Roman" w:cs="Times New Roman"/>
          <w:sz w:val="24"/>
          <w:szCs w:val="24"/>
        </w:rPr>
        <w:t>Latour,</w:t>
      </w:r>
      <w:r w:rsidRPr="009C67BE">
        <w:rPr>
          <w:rFonts w:ascii="Times New Roman" w:eastAsia="Times New Roman" w:hAnsi="Times New Roman" w:cs="Times New Roman"/>
          <w:spacing w:val="59"/>
          <w:sz w:val="24"/>
          <w:szCs w:val="24"/>
        </w:rPr>
        <w:t xml:space="preserve"> </w:t>
      </w:r>
      <w:r w:rsidRPr="009C67BE">
        <w:rPr>
          <w:rFonts w:ascii="Times New Roman" w:eastAsia="Times New Roman" w:hAnsi="Times New Roman" w:cs="Times New Roman"/>
          <w:sz w:val="24"/>
          <w:szCs w:val="24"/>
        </w:rPr>
        <w:t>something</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that</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has</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its</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own</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way</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being</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(its</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own</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kind</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“trajectory”),</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its</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own</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way</w:t>
      </w:r>
      <w:r w:rsidRPr="009C67BE">
        <w:rPr>
          <w:rFonts w:ascii="Times New Roman" w:eastAsia="Times New Roman" w:hAnsi="Times New Roman" w:cs="Times New Roman"/>
          <w:spacing w:val="2"/>
          <w:sz w:val="24"/>
          <w:szCs w:val="24"/>
        </w:rPr>
        <w:t xml:space="preserve"> </w:t>
      </w:r>
      <w:r w:rsidRPr="009C67BE">
        <w:rPr>
          <w:rFonts w:ascii="Times New Roman" w:eastAsia="Times New Roman" w:hAnsi="Times New Roman" w:cs="Times New Roman"/>
          <w:sz w:val="24"/>
          <w:szCs w:val="24"/>
        </w:rPr>
        <w:t>of nonbeing</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(its</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own</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kind</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“hiatus”),</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its</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own,</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sometimes</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fragile,</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conditions</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under which</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it</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can</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be</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(its</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own</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truth</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or</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“felicity</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conditions,”</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something</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he</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adapts</w:t>
      </w:r>
      <w:r w:rsidRPr="009C67BE">
        <w:rPr>
          <w:rFonts w:ascii="Times New Roman" w:eastAsia="Times New Roman" w:hAnsi="Times New Roman" w:cs="Times New Roman"/>
          <w:spacing w:val="47"/>
          <w:sz w:val="24"/>
          <w:szCs w:val="24"/>
        </w:rPr>
        <w:t xml:space="preserve"> </w:t>
      </w:r>
      <w:r w:rsidRPr="009C67BE">
        <w:rPr>
          <w:rFonts w:ascii="Times New Roman" w:eastAsia="Times New Roman" w:hAnsi="Times New Roman" w:cs="Times New Roman"/>
          <w:sz w:val="24"/>
          <w:szCs w:val="24"/>
        </w:rPr>
        <w:t>from Austin</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1962</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but</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with</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hope</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extending</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it</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beyond</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its</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humanist</w:t>
      </w:r>
      <w:r w:rsidR="009E402C">
        <w:rPr>
          <w:rFonts w:ascii="Times New Roman" w:eastAsia="Times New Roman" w:hAnsi="Times New Roman" w:cs="Times New Roman"/>
          <w:sz w:val="24"/>
          <w:szCs w:val="24"/>
        </w:rPr>
        <w:t>ic</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linguistic</w:t>
      </w:r>
      <w:r w:rsidRPr="009C67BE">
        <w:rPr>
          <w:rFonts w:ascii="Times New Roman" w:eastAsia="Times New Roman" w:hAnsi="Times New Roman" w:cs="Times New Roman"/>
          <w:spacing w:val="6"/>
          <w:sz w:val="24"/>
          <w:szCs w:val="24"/>
        </w:rPr>
        <w:t xml:space="preserve"> </w:t>
      </w:r>
      <w:r w:rsidRPr="009C67BE">
        <w:rPr>
          <w:rFonts w:ascii="Times New Roman" w:eastAsia="Times New Roman" w:hAnsi="Times New Roman" w:cs="Times New Roman"/>
          <w:sz w:val="24"/>
          <w:szCs w:val="24"/>
        </w:rPr>
        <w:t>usage).</w:t>
      </w:r>
      <w:r w:rsidR="00FE4B3A">
        <w:rPr>
          <w:rFonts w:ascii="Times New Roman" w:eastAsia="Times New Roman" w:hAnsi="Times New Roman" w:cs="Times New Roman"/>
          <w:sz w:val="24"/>
          <w:szCs w:val="24"/>
        </w:rPr>
        <w:t xml:space="preserve"> Stones</w:t>
      </w:r>
      <w:r w:rsidRPr="009C67BE">
        <w:rPr>
          <w:rFonts w:ascii="Times New Roman" w:eastAsia="Times New Roman" w:hAnsi="Times New Roman" w:cs="Times New Roman"/>
          <w:sz w:val="24"/>
          <w:szCs w:val="24"/>
        </w:rPr>
        <w:t>,</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spirits, poetry, and scientific objects, can all be described</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in this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way as</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having unique</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valid</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modes</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existence.</w:t>
      </w:r>
      <w:r w:rsidRPr="009C67BE">
        <w:rPr>
          <w:rFonts w:ascii="Times New Roman" w:eastAsia="Times New Roman" w:hAnsi="Times New Roman" w:cs="Times New Roman"/>
          <w:spacing w:val="25"/>
          <w:sz w:val="24"/>
          <w:szCs w:val="24"/>
        </w:rPr>
        <w:t xml:space="preserve"> </w:t>
      </w:r>
      <w:r w:rsidR="002C244D">
        <w:rPr>
          <w:rFonts w:ascii="Times New Roman" w:eastAsia="Times New Roman" w:hAnsi="Times New Roman" w:cs="Times New Roman"/>
          <w:sz w:val="24"/>
          <w:szCs w:val="24"/>
        </w:rPr>
        <w:t xml:space="preserve"> I</w:t>
      </w:r>
      <w:r w:rsidRPr="009C67BE">
        <w:rPr>
          <w:rFonts w:ascii="Times New Roman" w:eastAsia="Times New Roman" w:hAnsi="Times New Roman" w:cs="Times New Roman"/>
          <w:sz w:val="24"/>
          <w:szCs w:val="24"/>
        </w:rPr>
        <w:t>f</w:t>
      </w:r>
      <w:r w:rsidRPr="009C67BE">
        <w:rPr>
          <w:rFonts w:ascii="Times New Roman" w:eastAsia="Times New Roman" w:hAnsi="Times New Roman" w:cs="Times New Roman"/>
          <w:spacing w:val="25"/>
          <w:sz w:val="24"/>
          <w:szCs w:val="24"/>
        </w:rPr>
        <w:t xml:space="preserve"> </w:t>
      </w:r>
      <w:r w:rsidRPr="009C67BE">
        <w:rPr>
          <w:rFonts w:ascii="Times New Roman" w:eastAsia="Times New Roman" w:hAnsi="Times New Roman" w:cs="Times New Roman"/>
          <w:sz w:val="24"/>
          <w:szCs w:val="24"/>
        </w:rPr>
        <w:t>we can</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allow</w:t>
      </w:r>
      <w:r w:rsidRPr="009C67BE">
        <w:rPr>
          <w:rFonts w:ascii="Times New Roman" w:eastAsia="Times New Roman" w:hAnsi="Times New Roman" w:cs="Times New Roman"/>
          <w:spacing w:val="23"/>
          <w:sz w:val="24"/>
          <w:szCs w:val="24"/>
        </w:rPr>
        <w:t xml:space="preserve"> </w:t>
      </w:r>
      <w:r w:rsidR="002C244D">
        <w:rPr>
          <w:rFonts w:ascii="Times New Roman" w:eastAsia="Times New Roman" w:hAnsi="Times New Roman" w:cs="Times New Roman"/>
          <w:sz w:val="24"/>
          <w:szCs w:val="24"/>
        </w:rPr>
        <w:t xml:space="preserve">adherents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4"/>
          <w:sz w:val="24"/>
          <w:szCs w:val="24"/>
        </w:rPr>
        <w:t xml:space="preserve"> </w:t>
      </w:r>
      <w:r w:rsidRPr="009C67BE">
        <w:rPr>
          <w:rFonts w:ascii="Times New Roman" w:eastAsia="Times New Roman" w:hAnsi="Times New Roman" w:cs="Times New Roman"/>
          <w:sz w:val="24"/>
          <w:szCs w:val="24"/>
        </w:rPr>
        <w:t>any</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mode</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see</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themselves</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for</w:t>
      </w:r>
      <w:r w:rsidRPr="009C67BE">
        <w:rPr>
          <w:rFonts w:ascii="Times New Roman" w:eastAsia="Times New Roman" w:hAnsi="Times New Roman" w:cs="Times New Roman"/>
          <w:spacing w:val="37"/>
          <w:sz w:val="24"/>
          <w:szCs w:val="24"/>
        </w:rPr>
        <w:t xml:space="preserve"> </w:t>
      </w:r>
      <w:r w:rsidRPr="009C67BE">
        <w:rPr>
          <w:rFonts w:ascii="Times New Roman" w:eastAsia="Times New Roman" w:hAnsi="Times New Roman" w:cs="Times New Roman"/>
          <w:sz w:val="24"/>
          <w:szCs w:val="24"/>
        </w:rPr>
        <w:t>who</w:t>
      </w:r>
      <w:r w:rsidRPr="009C67BE">
        <w:rPr>
          <w:rFonts w:ascii="Times New Roman" w:eastAsia="Times New Roman" w:hAnsi="Times New Roman" w:cs="Times New Roman"/>
          <w:spacing w:val="37"/>
          <w:sz w:val="24"/>
          <w:szCs w:val="24"/>
        </w:rPr>
        <w:t xml:space="preserve"> </w:t>
      </w:r>
      <w:r w:rsidRPr="009C67BE">
        <w:rPr>
          <w:rFonts w:ascii="Times New Roman" w:eastAsia="Times New Roman" w:hAnsi="Times New Roman" w:cs="Times New Roman"/>
          <w:sz w:val="24"/>
          <w:szCs w:val="24"/>
        </w:rPr>
        <w:t>they</w:t>
      </w:r>
      <w:r w:rsidR="002C244D">
        <w:rPr>
          <w:rFonts w:ascii="Times New Roman" w:eastAsia="Times New Roman" w:hAnsi="Times New Roman" w:cs="Times New Roman"/>
          <w:sz w:val="24"/>
          <w:szCs w:val="24"/>
        </w:rPr>
        <w:t xml:space="preserve"> really</w:t>
      </w:r>
      <w:r w:rsidRPr="009C67BE">
        <w:rPr>
          <w:rFonts w:ascii="Times New Roman" w:eastAsia="Times New Roman" w:hAnsi="Times New Roman" w:cs="Times New Roman"/>
          <w:spacing w:val="37"/>
          <w:sz w:val="24"/>
          <w:szCs w:val="24"/>
        </w:rPr>
        <w:t xml:space="preserve"> </w:t>
      </w:r>
      <w:r w:rsidRPr="009C67BE">
        <w:rPr>
          <w:rFonts w:ascii="Times New Roman" w:eastAsia="Times New Roman" w:hAnsi="Times New Roman" w:cs="Times New Roman"/>
          <w:sz w:val="24"/>
          <w:szCs w:val="24"/>
        </w:rPr>
        <w:t>are</w:t>
      </w:r>
      <w:r w:rsidRPr="009C67BE">
        <w:rPr>
          <w:rFonts w:ascii="Times New Roman" w:eastAsia="Times New Roman" w:hAnsi="Times New Roman" w:cs="Times New Roman"/>
          <w:spacing w:val="37"/>
          <w:sz w:val="24"/>
          <w:szCs w:val="24"/>
        </w:rPr>
        <w:t xml:space="preserve"> </w:t>
      </w:r>
      <w:r w:rsidRPr="009C67BE">
        <w:rPr>
          <w:rFonts w:ascii="Times New Roman" w:eastAsia="Times New Roman" w:hAnsi="Times New Roman" w:cs="Times New Roman"/>
          <w:sz w:val="24"/>
          <w:szCs w:val="24"/>
        </w:rPr>
        <w:t>and</w:t>
      </w:r>
      <w:r w:rsidRPr="009C67BE">
        <w:rPr>
          <w:rFonts w:ascii="Times New Roman" w:eastAsia="Times New Roman" w:hAnsi="Times New Roman" w:cs="Times New Roman"/>
          <w:spacing w:val="37"/>
          <w:sz w:val="24"/>
          <w:szCs w:val="24"/>
        </w:rPr>
        <w:t xml:space="preserve"> </w:t>
      </w:r>
      <w:r w:rsidRPr="009C67BE">
        <w:rPr>
          <w:rFonts w:ascii="Times New Roman" w:eastAsia="Times New Roman" w:hAnsi="Times New Roman" w:cs="Times New Roman"/>
          <w:sz w:val="24"/>
          <w:szCs w:val="24"/>
        </w:rPr>
        <w:t>for what</w:t>
      </w:r>
      <w:r w:rsidRPr="009C67BE">
        <w:rPr>
          <w:rFonts w:ascii="Times New Roman" w:eastAsia="Times New Roman" w:hAnsi="Times New Roman" w:cs="Times New Roman"/>
          <w:spacing w:val="34"/>
          <w:sz w:val="24"/>
          <w:szCs w:val="24"/>
        </w:rPr>
        <w:t xml:space="preserve"> </w:t>
      </w:r>
      <w:r w:rsidRPr="009C67BE">
        <w:rPr>
          <w:rFonts w:ascii="Times New Roman" w:eastAsia="Times New Roman" w:hAnsi="Times New Roman" w:cs="Times New Roman"/>
          <w:sz w:val="24"/>
          <w:szCs w:val="24"/>
        </w:rPr>
        <w:t>they</w:t>
      </w:r>
      <w:r w:rsidRPr="009C67BE">
        <w:rPr>
          <w:rFonts w:ascii="Times New Roman" w:eastAsia="Times New Roman" w:hAnsi="Times New Roman" w:cs="Times New Roman"/>
          <w:spacing w:val="34"/>
          <w:sz w:val="24"/>
          <w:szCs w:val="24"/>
        </w:rPr>
        <w:t xml:space="preserve"> </w:t>
      </w:r>
      <w:r w:rsidRPr="009C67BE">
        <w:rPr>
          <w:rFonts w:ascii="Times New Roman" w:eastAsia="Times New Roman" w:hAnsi="Times New Roman" w:cs="Times New Roman"/>
          <w:sz w:val="24"/>
          <w:szCs w:val="24"/>
        </w:rPr>
        <w:t>stand,</w:t>
      </w:r>
      <w:r w:rsidRPr="009C67BE">
        <w:rPr>
          <w:rFonts w:ascii="Times New Roman" w:eastAsia="Times New Roman" w:hAnsi="Times New Roman" w:cs="Times New Roman"/>
          <w:spacing w:val="34"/>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34"/>
          <w:sz w:val="24"/>
          <w:szCs w:val="24"/>
        </w:rPr>
        <w:t xml:space="preserve"> </w:t>
      </w:r>
      <w:r w:rsidRPr="009C67BE">
        <w:rPr>
          <w:rFonts w:ascii="Times New Roman" w:eastAsia="Times New Roman" w:hAnsi="Times New Roman" w:cs="Times New Roman"/>
          <w:sz w:val="24"/>
          <w:szCs w:val="24"/>
        </w:rPr>
        <w:t>process</w:t>
      </w:r>
      <w:r w:rsidRPr="009C67BE">
        <w:rPr>
          <w:rFonts w:ascii="Times New Roman" w:eastAsia="Times New Roman" w:hAnsi="Times New Roman" w:cs="Times New Roman"/>
          <w:spacing w:val="34"/>
          <w:sz w:val="24"/>
          <w:szCs w:val="24"/>
        </w:rPr>
        <w:t xml:space="preserve"> </w:t>
      </w:r>
      <w:r w:rsidRPr="009C67BE">
        <w:rPr>
          <w:rFonts w:ascii="Times New Roman" w:eastAsia="Times New Roman" w:hAnsi="Times New Roman" w:cs="Times New Roman"/>
          <w:sz w:val="24"/>
          <w:szCs w:val="24"/>
        </w:rPr>
        <w:t>that</w:t>
      </w:r>
      <w:r w:rsidRPr="009C67BE">
        <w:rPr>
          <w:rFonts w:ascii="Times New Roman" w:eastAsia="Times New Roman" w:hAnsi="Times New Roman" w:cs="Times New Roman"/>
          <w:spacing w:val="34"/>
          <w:sz w:val="24"/>
          <w:szCs w:val="24"/>
        </w:rPr>
        <w:t xml:space="preserve"> </w:t>
      </w:r>
      <w:r w:rsidRPr="009C67BE">
        <w:rPr>
          <w:rFonts w:ascii="Times New Roman" w:eastAsia="Times New Roman" w:hAnsi="Times New Roman" w:cs="Times New Roman"/>
          <w:sz w:val="24"/>
          <w:szCs w:val="24"/>
        </w:rPr>
        <w:t>will</w:t>
      </w:r>
      <w:r w:rsidRPr="009C67BE">
        <w:rPr>
          <w:rFonts w:ascii="Times New Roman" w:eastAsia="Times New Roman" w:hAnsi="Times New Roman" w:cs="Times New Roman"/>
          <w:spacing w:val="34"/>
          <w:sz w:val="24"/>
          <w:szCs w:val="24"/>
        </w:rPr>
        <w:t xml:space="preserve"> </w:t>
      </w:r>
      <w:r w:rsidRPr="009C67BE">
        <w:rPr>
          <w:rFonts w:ascii="Times New Roman" w:eastAsia="Times New Roman" w:hAnsi="Times New Roman" w:cs="Times New Roman"/>
          <w:sz w:val="24"/>
          <w:szCs w:val="24"/>
        </w:rPr>
        <w:t>involve</w:t>
      </w:r>
      <w:r w:rsidRPr="009C67BE">
        <w:rPr>
          <w:rFonts w:ascii="Times New Roman" w:eastAsia="Times New Roman" w:hAnsi="Times New Roman" w:cs="Times New Roman"/>
          <w:spacing w:val="34"/>
          <w:sz w:val="24"/>
          <w:szCs w:val="24"/>
        </w:rPr>
        <w:t xml:space="preserve"> </w:t>
      </w:r>
      <w:r w:rsidRPr="009C67BE">
        <w:rPr>
          <w:rFonts w:ascii="Times New Roman" w:eastAsia="Times New Roman" w:hAnsi="Times New Roman" w:cs="Times New Roman"/>
          <w:sz w:val="24"/>
          <w:szCs w:val="24"/>
        </w:rPr>
        <w:t>negotiation</w:t>
      </w:r>
      <w:r w:rsidRPr="009C67BE">
        <w:rPr>
          <w:rFonts w:ascii="Times New Roman" w:eastAsia="Times New Roman" w:hAnsi="Times New Roman" w:cs="Times New Roman"/>
          <w:spacing w:val="35"/>
          <w:sz w:val="24"/>
          <w:szCs w:val="24"/>
        </w:rPr>
        <w:t xml:space="preserve"> </w:t>
      </w:r>
      <w:r w:rsidRPr="009C67BE">
        <w:rPr>
          <w:rFonts w:ascii="Times New Roman" w:eastAsia="Times New Roman" w:hAnsi="Times New Roman" w:cs="Times New Roman"/>
          <w:sz w:val="24"/>
          <w:szCs w:val="24"/>
        </w:rPr>
        <w:t>with</w:t>
      </w:r>
      <w:r w:rsidRPr="009C67BE">
        <w:rPr>
          <w:rFonts w:ascii="Times New Roman" w:eastAsia="Times New Roman" w:hAnsi="Times New Roman" w:cs="Times New Roman"/>
          <w:spacing w:val="34"/>
          <w:sz w:val="24"/>
          <w:szCs w:val="24"/>
        </w:rPr>
        <w:t xml:space="preserve"> </w:t>
      </w:r>
      <w:r w:rsidRPr="009C67BE">
        <w:rPr>
          <w:rFonts w:ascii="Times New Roman" w:eastAsia="Times New Roman" w:hAnsi="Times New Roman" w:cs="Times New Roman"/>
          <w:sz w:val="24"/>
          <w:szCs w:val="24"/>
        </w:rPr>
        <w:t>those</w:t>
      </w:r>
      <w:r w:rsidRPr="009C67BE">
        <w:rPr>
          <w:rFonts w:ascii="Times New Roman" w:eastAsia="Times New Roman" w:hAnsi="Times New Roman" w:cs="Times New Roman"/>
          <w:spacing w:val="34"/>
          <w:sz w:val="24"/>
          <w:szCs w:val="24"/>
        </w:rPr>
        <w:t xml:space="preserve"> </w:t>
      </w:r>
      <w:r w:rsidRPr="009C67BE">
        <w:rPr>
          <w:rFonts w:ascii="Times New Roman" w:eastAsia="Times New Roman" w:hAnsi="Times New Roman" w:cs="Times New Roman"/>
          <w:sz w:val="24"/>
          <w:szCs w:val="24"/>
        </w:rPr>
        <w:t>beings</w:t>
      </w:r>
      <w:r w:rsidRPr="009C67BE">
        <w:rPr>
          <w:rFonts w:ascii="Times New Roman" w:eastAsia="Times New Roman" w:hAnsi="Times New Roman" w:cs="Times New Roman"/>
          <w:spacing w:val="34"/>
          <w:sz w:val="24"/>
          <w:szCs w:val="24"/>
        </w:rPr>
        <w:t xml:space="preserve"> </w:t>
      </w:r>
      <w:r w:rsidRPr="009C67BE">
        <w:rPr>
          <w:rFonts w:ascii="Times New Roman" w:eastAsia="Times New Roman" w:hAnsi="Times New Roman" w:cs="Times New Roman"/>
          <w:sz w:val="24"/>
          <w:szCs w:val="24"/>
        </w:rPr>
        <w:t>or</w:t>
      </w:r>
      <w:r w:rsidRPr="009C67BE">
        <w:rPr>
          <w:rFonts w:ascii="Times New Roman" w:eastAsia="Times New Roman" w:hAnsi="Times New Roman" w:cs="Times New Roman"/>
          <w:spacing w:val="34"/>
          <w:sz w:val="24"/>
          <w:szCs w:val="24"/>
        </w:rPr>
        <w:t xml:space="preserve"> </w:t>
      </w:r>
      <w:r w:rsidRPr="009C67BE">
        <w:rPr>
          <w:rFonts w:ascii="Times New Roman" w:eastAsia="Times New Roman" w:hAnsi="Times New Roman" w:cs="Times New Roman"/>
          <w:sz w:val="24"/>
          <w:szCs w:val="24"/>
        </w:rPr>
        <w:t>those who</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speak</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for</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them</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(Latour’s</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i/>
          <w:sz w:val="24"/>
          <w:szCs w:val="24"/>
        </w:rPr>
        <w:t>Modes</w:t>
      </w:r>
      <w:r w:rsidRPr="009C67BE">
        <w:rPr>
          <w:rFonts w:ascii="Times New Roman" w:eastAsia="Times New Roman" w:hAnsi="Times New Roman" w:cs="Times New Roman"/>
          <w:i/>
          <w:spacing w:val="10"/>
          <w:sz w:val="24"/>
          <w:szCs w:val="24"/>
        </w:rPr>
        <w:t xml:space="preserve"> </w:t>
      </w:r>
      <w:r w:rsidRPr="009C67BE">
        <w:rPr>
          <w:rFonts w:ascii="Times New Roman" w:eastAsia="Times New Roman" w:hAnsi="Times New Roman" w:cs="Times New Roman"/>
          <w:i/>
          <w:sz w:val="24"/>
          <w:szCs w:val="24"/>
        </w:rPr>
        <w:t>of</w:t>
      </w:r>
      <w:r w:rsidRPr="009C67BE">
        <w:rPr>
          <w:rFonts w:ascii="Times New Roman" w:eastAsia="Times New Roman" w:hAnsi="Times New Roman" w:cs="Times New Roman"/>
          <w:i/>
          <w:spacing w:val="10"/>
          <w:sz w:val="24"/>
          <w:szCs w:val="24"/>
        </w:rPr>
        <w:t xml:space="preserve"> </w:t>
      </w:r>
      <w:r w:rsidRPr="009C67BE">
        <w:rPr>
          <w:rFonts w:ascii="Times New Roman" w:eastAsia="Times New Roman" w:hAnsi="Times New Roman" w:cs="Times New Roman"/>
          <w:i/>
          <w:sz w:val="24"/>
          <w:szCs w:val="24"/>
        </w:rPr>
        <w:t>Existence</w:t>
      </w:r>
      <w:r w:rsidRPr="009C67BE">
        <w:rPr>
          <w:rFonts w:ascii="Times New Roman" w:eastAsia="Times New Roman" w:hAnsi="Times New Roman" w:cs="Times New Roman"/>
          <w:i/>
          <w:spacing w:val="23"/>
          <w:sz w:val="24"/>
          <w:szCs w:val="24"/>
        </w:rPr>
        <w:t xml:space="preserve"> </w:t>
      </w:r>
      <w:r w:rsidRPr="009C67BE">
        <w:rPr>
          <w:rFonts w:ascii="Times New Roman" w:eastAsia="Times New Roman" w:hAnsi="Times New Roman" w:cs="Times New Roman"/>
          <w:sz w:val="24"/>
          <w:szCs w:val="24"/>
        </w:rPr>
        <w:t>project,</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not</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just</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book,</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but</w:t>
      </w:r>
      <w:r w:rsidRPr="009C67BE">
        <w:rPr>
          <w:rFonts w:ascii="Times New Roman" w:eastAsia="Times New Roman" w:hAnsi="Times New Roman" w:cs="Times New Roman"/>
          <w:spacing w:val="23"/>
          <w:sz w:val="24"/>
          <w:szCs w:val="24"/>
        </w:rPr>
        <w:t xml:space="preserve"> </w:t>
      </w:r>
      <w:r w:rsidRPr="009C67BE">
        <w:rPr>
          <w:rFonts w:ascii="Times New Roman" w:eastAsia="Times New Roman" w:hAnsi="Times New Roman" w:cs="Times New Roman"/>
          <w:sz w:val="24"/>
          <w:szCs w:val="24"/>
        </w:rPr>
        <w:t>an</w:t>
      </w:r>
      <w:r w:rsidR="00D24CDF">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interactive website and a series of workshops designed for negotiation with “co- investigors</w:t>
      </w:r>
      <w:r w:rsidR="00EF7078">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 xml:space="preserve"> who are invited to engage with his descriptions of themselves and those they represent), then anthropology can become a project of cosmic “diplomacy” (a term</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Latour</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adapts</w:t>
      </w:r>
      <w:r w:rsidRPr="009C67BE">
        <w:rPr>
          <w:rFonts w:ascii="Times New Roman" w:eastAsia="Times New Roman" w:hAnsi="Times New Roman" w:cs="Times New Roman"/>
          <w:spacing w:val="36"/>
          <w:sz w:val="24"/>
          <w:szCs w:val="24"/>
        </w:rPr>
        <w:t xml:space="preserve"> </w:t>
      </w:r>
      <w:r w:rsidRPr="009C67BE">
        <w:rPr>
          <w:rFonts w:ascii="Times New Roman" w:eastAsia="Times New Roman" w:hAnsi="Times New Roman" w:cs="Times New Roman"/>
          <w:sz w:val="24"/>
          <w:szCs w:val="24"/>
        </w:rPr>
        <w:t>from</w:t>
      </w:r>
      <w:r w:rsidR="00FE4B3A">
        <w:rPr>
          <w:rFonts w:ascii="Times New Roman" w:eastAsia="Times New Roman" w:hAnsi="Times New Roman" w:cs="Times New Roman"/>
          <w:sz w:val="24"/>
          <w:szCs w:val="24"/>
        </w:rPr>
        <w:t xml:space="preserve"> Stengers </w:t>
      </w:r>
      <w:r w:rsidR="00A34AC5" w:rsidRPr="00A34AC5">
        <w:rPr>
          <w:rFonts w:ascii="Times New Roman" w:eastAsia="Times New Roman" w:hAnsi="Times New Roman" w:cs="Times New Roman"/>
          <w:sz w:val="24"/>
          <w:szCs w:val="24"/>
        </w:rPr>
        <w:t>2011 [1997</w:t>
      </w:r>
      <w:r w:rsidR="00342C7E" w:rsidRPr="00A34AC5">
        <w:rPr>
          <w:rFonts w:ascii="Times New Roman" w:eastAsia="Times New Roman" w:hAnsi="Times New Roman" w:cs="Times New Roman"/>
          <w:sz w:val="24"/>
          <w:szCs w:val="24"/>
        </w:rPr>
        <w:t>]</w:t>
      </w:r>
      <w:r w:rsidR="00FE4B3A">
        <w:rPr>
          <w:rFonts w:ascii="Times New Roman" w:eastAsia="Times New Roman" w:hAnsi="Times New Roman" w:cs="Times New Roman"/>
          <w:sz w:val="24"/>
          <w:szCs w:val="24"/>
        </w:rPr>
        <w:t xml:space="preserve">, </w:t>
      </w:r>
      <w:r w:rsidR="00FE4B3A" w:rsidRPr="001C7772">
        <w:rPr>
          <w:rFonts w:ascii="Times New Roman" w:eastAsia="Times New Roman" w:hAnsi="Times New Roman" w:cs="Times New Roman"/>
          <w:sz w:val="24"/>
          <w:szCs w:val="24"/>
        </w:rPr>
        <w:t>2005</w:t>
      </w:r>
      <w:r w:rsidRPr="00B50602">
        <w:rPr>
          <w:rFonts w:ascii="Times New Roman" w:eastAsia="Times New Roman" w:hAnsi="Times New Roman" w:cs="Times New Roman"/>
          <w:sz w:val="24"/>
          <w:szCs w:val="24"/>
        </w:rPr>
        <w:t xml:space="preserve">).  </w:t>
      </w:r>
      <w:r w:rsidR="00AB4ABB" w:rsidRPr="00B50602">
        <w:rPr>
          <w:rFonts w:ascii="Times New Roman" w:eastAsia="Times New Roman" w:hAnsi="Times New Roman" w:cs="Times New Roman"/>
          <w:sz w:val="24"/>
          <w:szCs w:val="24"/>
        </w:rPr>
        <w:t xml:space="preserve"> That is, anthropology becomes a privileged vehicle for a special kind of translation. This would not involve recourse to any one ontological foundation (e.g., comparing two cultures by virtue </w:t>
      </w:r>
      <w:r w:rsidR="00E87792" w:rsidRPr="00B50602">
        <w:rPr>
          <w:rFonts w:ascii="Times New Roman" w:eastAsia="Times New Roman" w:hAnsi="Times New Roman" w:cs="Times New Roman"/>
          <w:sz w:val="24"/>
          <w:szCs w:val="24"/>
        </w:rPr>
        <w:t xml:space="preserve">of </w:t>
      </w:r>
      <w:r w:rsidR="001C7772" w:rsidRPr="00B50602">
        <w:rPr>
          <w:rFonts w:ascii="Times New Roman" w:eastAsia="Times New Roman" w:hAnsi="Times New Roman" w:cs="Times New Roman"/>
          <w:sz w:val="24"/>
          <w:szCs w:val="24"/>
        </w:rPr>
        <w:t xml:space="preserve">the </w:t>
      </w:r>
      <w:r w:rsidR="00E87792" w:rsidRPr="00B50602">
        <w:rPr>
          <w:rFonts w:ascii="Times New Roman" w:eastAsia="Times New Roman" w:hAnsi="Times New Roman" w:cs="Times New Roman"/>
          <w:sz w:val="24"/>
          <w:szCs w:val="24"/>
        </w:rPr>
        <w:t xml:space="preserve">equivalent but different ways each </w:t>
      </w:r>
      <w:r w:rsidR="00AB4ABB" w:rsidRPr="00B50602">
        <w:rPr>
          <w:rFonts w:ascii="Times New Roman" w:eastAsia="Times New Roman" w:hAnsi="Times New Roman" w:cs="Times New Roman"/>
          <w:sz w:val="24"/>
          <w:szCs w:val="24"/>
        </w:rPr>
        <w:t>represent</w:t>
      </w:r>
      <w:r w:rsidR="00E87792" w:rsidRPr="00B50602">
        <w:rPr>
          <w:rFonts w:ascii="Times New Roman" w:eastAsia="Times New Roman" w:hAnsi="Times New Roman" w:cs="Times New Roman"/>
          <w:sz w:val="24"/>
          <w:szCs w:val="24"/>
        </w:rPr>
        <w:t>s</w:t>
      </w:r>
      <w:r w:rsidR="00AB4ABB" w:rsidRPr="00B50602">
        <w:rPr>
          <w:rFonts w:ascii="Times New Roman" w:eastAsia="Times New Roman" w:hAnsi="Times New Roman" w:cs="Times New Roman"/>
          <w:sz w:val="24"/>
          <w:szCs w:val="24"/>
        </w:rPr>
        <w:t xml:space="preserve"> nature), nor would it be possible to undertake with scientific</w:t>
      </w:r>
      <w:r w:rsidR="008251B4" w:rsidRPr="00B50602">
        <w:rPr>
          <w:rFonts w:ascii="Times New Roman" w:eastAsia="Times New Roman" w:hAnsi="Times New Roman" w:cs="Times New Roman"/>
          <w:sz w:val="24"/>
          <w:szCs w:val="24"/>
        </w:rPr>
        <w:t xml:space="preserve"> detachment; for the anthropologist as</w:t>
      </w:r>
      <w:r w:rsidR="00AB4ABB" w:rsidRPr="00B50602">
        <w:rPr>
          <w:rFonts w:ascii="Times New Roman" w:eastAsia="Times New Roman" w:hAnsi="Times New Roman" w:cs="Times New Roman"/>
          <w:sz w:val="24"/>
          <w:szCs w:val="24"/>
        </w:rPr>
        <w:t xml:space="preserve"> diplomat is invested in </w:t>
      </w:r>
      <w:r w:rsidR="00AB4ABB" w:rsidRPr="00B50602">
        <w:rPr>
          <w:rFonts w:ascii="Times New Roman" w:eastAsia="Times New Roman" w:hAnsi="Times New Roman" w:cs="Times New Roman"/>
          <w:sz w:val="24"/>
          <w:szCs w:val="24"/>
        </w:rPr>
        <w:lastRenderedPageBreak/>
        <w:t xml:space="preserve">successfully moving among worlds, </w:t>
      </w:r>
      <w:r w:rsidR="008251B4" w:rsidRPr="00B50602">
        <w:rPr>
          <w:rFonts w:ascii="Times New Roman" w:eastAsia="Times New Roman" w:hAnsi="Times New Roman" w:cs="Times New Roman"/>
          <w:sz w:val="24"/>
          <w:szCs w:val="24"/>
        </w:rPr>
        <w:t>as she recognizes that our shared</w:t>
      </w:r>
      <w:r w:rsidR="00AB4ABB" w:rsidRPr="00B50602">
        <w:rPr>
          <w:rFonts w:ascii="Times New Roman" w:eastAsia="Times New Roman" w:hAnsi="Times New Roman" w:cs="Times New Roman"/>
          <w:sz w:val="24"/>
          <w:szCs w:val="24"/>
        </w:rPr>
        <w:t xml:space="preserve"> </w:t>
      </w:r>
      <w:r w:rsidR="0051791A">
        <w:rPr>
          <w:rFonts w:ascii="Times New Roman" w:eastAsia="Times New Roman" w:hAnsi="Times New Roman" w:cs="Times New Roman"/>
          <w:sz w:val="24"/>
          <w:szCs w:val="24"/>
        </w:rPr>
        <w:t xml:space="preserve">survival </w:t>
      </w:r>
      <w:r w:rsidR="00AB4ABB" w:rsidRPr="00B50602">
        <w:rPr>
          <w:rFonts w:ascii="Times New Roman" w:eastAsia="Times New Roman" w:hAnsi="Times New Roman" w:cs="Times New Roman"/>
          <w:sz w:val="24"/>
          <w:szCs w:val="24"/>
        </w:rPr>
        <w:t>is at stake</w:t>
      </w:r>
      <w:r w:rsidR="005727D5" w:rsidRPr="00B50602">
        <w:rPr>
          <w:rFonts w:ascii="Times New Roman" w:eastAsia="Times New Roman" w:hAnsi="Times New Roman" w:cs="Times New Roman"/>
          <w:sz w:val="24"/>
          <w:szCs w:val="24"/>
        </w:rPr>
        <w:t xml:space="preserve"> in making room for these various modes of existence and what they might have to contribute</w:t>
      </w:r>
      <w:r w:rsidR="00AB4ABB" w:rsidRPr="00B50602">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pacing w:val="47"/>
          <w:sz w:val="24"/>
          <w:szCs w:val="24"/>
        </w:rPr>
        <w:t xml:space="preserve"> </w:t>
      </w:r>
    </w:p>
    <w:p w14:paraId="7BE50BC4" w14:textId="74534F4D" w:rsidR="00767EF0" w:rsidRPr="009C67BE" w:rsidRDefault="009D64B4" w:rsidP="00FA61A8">
      <w:pPr>
        <w:spacing w:after="0" w:line="480" w:lineRule="auto"/>
        <w:ind w:left="120" w:right="3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 xml:space="preserve">Latour’s project </w:t>
      </w:r>
      <w:r w:rsidR="0051791A">
        <w:rPr>
          <w:rFonts w:ascii="Times New Roman" w:eastAsia="Times New Roman" w:hAnsi="Times New Roman" w:cs="Times New Roman"/>
          <w:sz w:val="24"/>
          <w:szCs w:val="24"/>
        </w:rPr>
        <w:t xml:space="preserve">is, </w:t>
      </w:r>
      <w:r w:rsidRPr="009C67BE">
        <w:rPr>
          <w:rFonts w:ascii="Times New Roman" w:eastAsia="Times New Roman" w:hAnsi="Times New Roman" w:cs="Times New Roman"/>
          <w:sz w:val="24"/>
          <w:szCs w:val="24"/>
        </w:rPr>
        <w:t xml:space="preserve">as the book’s subtitle </w:t>
      </w:r>
      <w:r w:rsidR="0051791A">
        <w:rPr>
          <w:rFonts w:ascii="Times New Roman" w:eastAsia="Times New Roman" w:hAnsi="Times New Roman" w:cs="Times New Roman"/>
          <w:sz w:val="24"/>
          <w:szCs w:val="24"/>
        </w:rPr>
        <w:t xml:space="preserve">indicates, </w:t>
      </w:r>
      <w:r w:rsidRPr="009C67BE">
        <w:rPr>
          <w:rFonts w:ascii="Times New Roman" w:eastAsia="Times New Roman" w:hAnsi="Times New Roman" w:cs="Times New Roman"/>
          <w:sz w:val="24"/>
          <w:szCs w:val="24"/>
        </w:rPr>
        <w:t>an “anthropology of the moderns.” By which he means that th</w:t>
      </w:r>
      <w:r w:rsidR="0051791A">
        <w:rPr>
          <w:rFonts w:ascii="Times New Roman" w:eastAsia="Times New Roman" w:hAnsi="Times New Roman" w:cs="Times New Roman"/>
          <w:sz w:val="24"/>
          <w:szCs w:val="24"/>
        </w:rPr>
        <w:t>is is an anthro</w:t>
      </w:r>
      <w:r w:rsidR="006F2A86">
        <w:rPr>
          <w:rFonts w:ascii="Times New Roman" w:eastAsia="Times New Roman" w:hAnsi="Times New Roman" w:cs="Times New Roman"/>
          <w:sz w:val="24"/>
          <w:szCs w:val="24"/>
        </w:rPr>
        <w:t>pology of</w:t>
      </w:r>
      <w:r w:rsidRPr="009C67BE">
        <w:rPr>
          <w:rFonts w:ascii="Times New Roman" w:eastAsia="Times New Roman" w:hAnsi="Times New Roman" w:cs="Times New Roman"/>
          <w:sz w:val="24"/>
          <w:szCs w:val="24"/>
        </w:rPr>
        <w:t xml:space="preserve"> western institutions</w:t>
      </w:r>
      <w:r w:rsidR="0051791A">
        <w:rPr>
          <w:rFonts w:ascii="Times New Roman" w:eastAsia="Times New Roman" w:hAnsi="Times New Roman" w:cs="Times New Roman"/>
          <w:sz w:val="24"/>
          <w:szCs w:val="24"/>
        </w:rPr>
        <w:t xml:space="preserve"> –</w:t>
      </w:r>
      <w:r w:rsidR="0051791A" w:rsidRPr="0051791A">
        <w:rPr>
          <w:rFonts w:ascii="Times New Roman" w:eastAsia="Times New Roman" w:hAnsi="Times New Roman" w:cs="Times New Roman"/>
          <w:sz w:val="24"/>
          <w:szCs w:val="24"/>
        </w:rPr>
        <w:t xml:space="preserve"> </w:t>
      </w:r>
      <w:r w:rsidR="0051791A" w:rsidRPr="009C67BE">
        <w:rPr>
          <w:rFonts w:ascii="Times New Roman" w:eastAsia="Times New Roman" w:hAnsi="Times New Roman" w:cs="Times New Roman"/>
          <w:sz w:val="24"/>
          <w:szCs w:val="24"/>
        </w:rPr>
        <w:t>Science, Law, and Religion being important ones</w:t>
      </w:r>
      <w:r w:rsidR="0051791A">
        <w:rPr>
          <w:rFonts w:ascii="Times New Roman" w:eastAsia="Times New Roman" w:hAnsi="Times New Roman" w:cs="Times New Roman"/>
          <w:sz w:val="24"/>
          <w:szCs w:val="24"/>
        </w:rPr>
        <w:t>–</w:t>
      </w:r>
      <w:r w:rsidRPr="009C67BE">
        <w:rPr>
          <w:rFonts w:ascii="Times New Roman" w:eastAsia="Times New Roman" w:hAnsi="Times New Roman" w:cs="Times New Roman"/>
          <w:sz w:val="24"/>
          <w:szCs w:val="24"/>
        </w:rPr>
        <w:t xml:space="preserve"> that have their own metaphysics and their</w:t>
      </w:r>
      <w:r w:rsidR="0051791A">
        <w:rPr>
          <w:rFonts w:ascii="Times New Roman" w:eastAsia="Times New Roman" w:hAnsi="Times New Roman" w:cs="Times New Roman"/>
          <w:sz w:val="24"/>
          <w:szCs w:val="24"/>
        </w:rPr>
        <w:t xml:space="preserve"> own ways of instituting beings</w:t>
      </w:r>
      <w:r w:rsidRPr="009C67BE">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pacing w:val="27"/>
          <w:sz w:val="24"/>
          <w:szCs w:val="24"/>
        </w:rPr>
        <w:t xml:space="preserve"> </w:t>
      </w:r>
      <w:r w:rsidRPr="009C67BE">
        <w:rPr>
          <w:rFonts w:ascii="Times New Roman" w:eastAsia="Times New Roman" w:hAnsi="Times New Roman" w:cs="Times New Roman"/>
          <w:sz w:val="24"/>
          <w:szCs w:val="24"/>
        </w:rPr>
        <w:t>The idea is that by diplomatically redescribing</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these,</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adherents</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each</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will</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be</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able</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22"/>
          <w:sz w:val="24"/>
          <w:szCs w:val="24"/>
        </w:rPr>
        <w:t xml:space="preserve"> </w:t>
      </w:r>
      <w:r w:rsidRPr="009C67BE">
        <w:rPr>
          <w:rFonts w:ascii="Times New Roman" w:eastAsia="Times New Roman" w:hAnsi="Times New Roman" w:cs="Times New Roman"/>
          <w:sz w:val="24"/>
          <w:szCs w:val="24"/>
        </w:rPr>
        <w:t>appreciate</w:t>
      </w:r>
      <w:r w:rsidRPr="009C67BE">
        <w:rPr>
          <w:rFonts w:ascii="Times New Roman" w:eastAsia="Times New Roman" w:hAnsi="Times New Roman" w:cs="Times New Roman"/>
          <w:spacing w:val="22"/>
          <w:sz w:val="24"/>
          <w:szCs w:val="24"/>
        </w:rPr>
        <w:t xml:space="preserve"> </w:t>
      </w:r>
      <w:r w:rsidR="00342C7E">
        <w:rPr>
          <w:rFonts w:ascii="Times New Roman" w:eastAsia="Times New Roman" w:hAnsi="Times New Roman" w:cs="Times New Roman"/>
          <w:sz w:val="24"/>
          <w:szCs w:val="24"/>
        </w:rPr>
        <w:t>themselves and others</w:t>
      </w:r>
      <w:r w:rsidRPr="009C67BE">
        <w:rPr>
          <w:rFonts w:ascii="Times New Roman" w:eastAsia="Times New Roman" w:hAnsi="Times New Roman" w:cs="Times New Roman"/>
          <w:sz w:val="24"/>
          <w:szCs w:val="24"/>
        </w:rPr>
        <w:t xml:space="preserve"> in terms both of their differences </w:t>
      </w:r>
      <w:r w:rsidR="00342C7E">
        <w:rPr>
          <w:rFonts w:ascii="Times New Roman" w:eastAsia="Times New Roman" w:hAnsi="Times New Roman" w:cs="Times New Roman"/>
          <w:sz w:val="24"/>
          <w:szCs w:val="24"/>
        </w:rPr>
        <w:t>and</w:t>
      </w:r>
      <w:r w:rsidR="00390E34">
        <w:rPr>
          <w:rFonts w:ascii="Times New Roman" w:eastAsia="Times New Roman" w:hAnsi="Times New Roman" w:cs="Times New Roman"/>
          <w:sz w:val="24"/>
          <w:szCs w:val="24"/>
        </w:rPr>
        <w:t xml:space="preserve"> their common concerns; as they learn to face each other they will learn to face the crisis they share in common</w:t>
      </w:r>
      <w:r w:rsidRPr="009C67BE">
        <w:rPr>
          <w:rFonts w:ascii="Times New Roman" w:eastAsia="Times New Roman" w:hAnsi="Times New Roman" w:cs="Times New Roman"/>
          <w:sz w:val="24"/>
          <w:szCs w:val="24"/>
        </w:rPr>
        <w:t xml:space="preserve">. </w:t>
      </w:r>
      <w:r w:rsidR="00D24CDF">
        <w:rPr>
          <w:rFonts w:ascii="Times New Roman" w:eastAsia="Times New Roman" w:hAnsi="Times New Roman" w:cs="Times New Roman"/>
          <w:sz w:val="24"/>
          <w:szCs w:val="24"/>
        </w:rPr>
        <w:t xml:space="preserve">The </w:t>
      </w:r>
      <w:r w:rsidRPr="009C67BE">
        <w:rPr>
          <w:rFonts w:ascii="Times New Roman" w:eastAsia="Times New Roman" w:hAnsi="Times New Roman" w:cs="Times New Roman"/>
          <w:sz w:val="24"/>
          <w:szCs w:val="24"/>
        </w:rPr>
        <w:t>Moderns here refers not necessarily</w:t>
      </w:r>
      <w:r w:rsidR="00D24CDF">
        <w:rPr>
          <w:rFonts w:ascii="Times New Roman" w:eastAsia="Times New Roman" w:hAnsi="Times New Roman" w:cs="Times New Roman"/>
          <w:sz w:val="24"/>
          <w:szCs w:val="24"/>
        </w:rPr>
        <w:t xml:space="preserve"> to</w:t>
      </w:r>
      <w:r w:rsidRPr="009C67BE">
        <w:rPr>
          <w:rFonts w:ascii="Times New Roman" w:eastAsia="Times New Roman" w:hAnsi="Times New Roman" w:cs="Times New Roman"/>
          <w:sz w:val="24"/>
          <w:szCs w:val="24"/>
        </w:rPr>
        <w:t xml:space="preserve"> a group, say ethnic Europeans, but </w:t>
      </w:r>
      <w:r w:rsidR="00A15F4E">
        <w:rPr>
          <w:rFonts w:ascii="Times New Roman" w:eastAsia="Times New Roman" w:hAnsi="Times New Roman" w:cs="Times New Roman"/>
          <w:sz w:val="24"/>
          <w:szCs w:val="24"/>
        </w:rPr>
        <w:t xml:space="preserve">to </w:t>
      </w:r>
      <w:r w:rsidRPr="009C67BE">
        <w:rPr>
          <w:rFonts w:ascii="Times New Roman" w:eastAsia="Times New Roman" w:hAnsi="Times New Roman" w:cs="Times New Roman"/>
          <w:sz w:val="24"/>
          <w:szCs w:val="24"/>
        </w:rPr>
        <w:t xml:space="preserve">those that, </w:t>
      </w:r>
      <w:r w:rsidR="00390E34">
        <w:rPr>
          <w:rFonts w:ascii="Times New Roman" w:eastAsia="Times New Roman" w:hAnsi="Times New Roman" w:cs="Times New Roman"/>
          <w:sz w:val="24"/>
          <w:szCs w:val="24"/>
        </w:rPr>
        <w:t>in some way or another</w:t>
      </w:r>
      <w:r w:rsidRPr="009C67BE">
        <w:rPr>
          <w:rFonts w:ascii="Times New Roman" w:eastAsia="Times New Roman" w:hAnsi="Times New Roman" w:cs="Times New Roman"/>
          <w:sz w:val="24"/>
          <w:szCs w:val="24"/>
        </w:rPr>
        <w:t>, subscribe to modernization. And</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modernizing</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problem</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for</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Latour,</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it</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way</w:t>
      </w:r>
      <w:r w:rsidRPr="009C67BE">
        <w:rPr>
          <w:rFonts w:ascii="Times New Roman" w:eastAsia="Times New Roman" w:hAnsi="Times New Roman" w:cs="Times New Roman"/>
          <w:spacing w:val="15"/>
          <w:sz w:val="24"/>
          <w:szCs w:val="24"/>
        </w:rPr>
        <w:t xml:space="preserve"> </w:t>
      </w:r>
      <w:r w:rsidRPr="009C67BE">
        <w:rPr>
          <w:rFonts w:ascii="Times New Roman" w:eastAsia="Times New Roman" w:hAnsi="Times New Roman" w:cs="Times New Roman"/>
          <w:sz w:val="24"/>
          <w:szCs w:val="24"/>
        </w:rPr>
        <w:t>in</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which</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humans</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–whether in the guise of capitalism, human exceptionalism, or progress– have become a force that</w:t>
      </w:r>
      <w:r w:rsidRPr="009C67BE">
        <w:rPr>
          <w:rFonts w:ascii="Times New Roman" w:eastAsia="Times New Roman" w:hAnsi="Times New Roman" w:cs="Times New Roman"/>
          <w:spacing w:val="24"/>
          <w:sz w:val="24"/>
          <w:szCs w:val="24"/>
        </w:rPr>
        <w:t xml:space="preserve"> </w:t>
      </w:r>
      <w:r w:rsidR="001D3B75">
        <w:rPr>
          <w:rFonts w:ascii="Times New Roman" w:eastAsia="Times New Roman" w:hAnsi="Times New Roman" w:cs="Times New Roman"/>
          <w:sz w:val="24"/>
          <w:szCs w:val="24"/>
        </w:rPr>
        <w:t>threatens to</w:t>
      </w:r>
      <w:r w:rsidRPr="009C67BE">
        <w:rPr>
          <w:rFonts w:ascii="Times New Roman" w:eastAsia="Times New Roman" w:hAnsi="Times New Roman" w:cs="Times New Roman"/>
          <w:spacing w:val="24"/>
          <w:sz w:val="24"/>
          <w:szCs w:val="24"/>
        </w:rPr>
        <w:t xml:space="preserve"> </w:t>
      </w:r>
      <w:r w:rsidRPr="009C67BE">
        <w:rPr>
          <w:rFonts w:ascii="Times New Roman" w:eastAsia="Times New Roman" w:hAnsi="Times New Roman" w:cs="Times New Roman"/>
          <w:sz w:val="24"/>
          <w:szCs w:val="24"/>
        </w:rPr>
        <w:t>destroy</w:t>
      </w:r>
      <w:r w:rsidRPr="009C67BE">
        <w:rPr>
          <w:rFonts w:ascii="Times New Roman" w:eastAsia="Times New Roman" w:hAnsi="Times New Roman" w:cs="Times New Roman"/>
          <w:spacing w:val="24"/>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24"/>
          <w:sz w:val="24"/>
          <w:szCs w:val="24"/>
        </w:rPr>
        <w:t xml:space="preserve"> </w:t>
      </w:r>
      <w:r w:rsidRPr="009C67BE">
        <w:rPr>
          <w:rFonts w:ascii="Times New Roman" w:eastAsia="Times New Roman" w:hAnsi="Times New Roman" w:cs="Times New Roman"/>
          <w:sz w:val="24"/>
          <w:szCs w:val="24"/>
        </w:rPr>
        <w:t>plurality</w:t>
      </w:r>
      <w:r w:rsidRPr="009C67BE">
        <w:rPr>
          <w:rFonts w:ascii="Times New Roman" w:eastAsia="Times New Roman" w:hAnsi="Times New Roman" w:cs="Times New Roman"/>
          <w:spacing w:val="24"/>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4"/>
          <w:sz w:val="24"/>
          <w:szCs w:val="24"/>
        </w:rPr>
        <w:t xml:space="preserve"> </w:t>
      </w:r>
      <w:r w:rsidRPr="009C67BE">
        <w:rPr>
          <w:rFonts w:ascii="Times New Roman" w:eastAsia="Times New Roman" w:hAnsi="Times New Roman" w:cs="Times New Roman"/>
          <w:sz w:val="24"/>
          <w:szCs w:val="24"/>
        </w:rPr>
        <w:t>modes</w:t>
      </w:r>
      <w:r w:rsidRPr="009C67BE">
        <w:rPr>
          <w:rFonts w:ascii="Times New Roman" w:eastAsia="Times New Roman" w:hAnsi="Times New Roman" w:cs="Times New Roman"/>
          <w:spacing w:val="24"/>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24"/>
          <w:sz w:val="24"/>
          <w:szCs w:val="24"/>
        </w:rPr>
        <w:t xml:space="preserve"> </w:t>
      </w:r>
      <w:r w:rsidRPr="009C67BE">
        <w:rPr>
          <w:rFonts w:ascii="Times New Roman" w:eastAsia="Times New Roman" w:hAnsi="Times New Roman" w:cs="Times New Roman"/>
          <w:sz w:val="24"/>
          <w:szCs w:val="24"/>
        </w:rPr>
        <w:t>being</w:t>
      </w:r>
      <w:r w:rsidR="006F2A86">
        <w:rPr>
          <w:rFonts w:ascii="Times New Roman" w:eastAsia="Times New Roman" w:hAnsi="Times New Roman" w:cs="Times New Roman"/>
          <w:sz w:val="24"/>
          <w:szCs w:val="24"/>
        </w:rPr>
        <w:t>.  H</w:t>
      </w:r>
      <w:r w:rsidRPr="009C67BE">
        <w:rPr>
          <w:rFonts w:ascii="Times New Roman" w:eastAsia="Times New Roman" w:hAnsi="Times New Roman" w:cs="Times New Roman"/>
          <w:sz w:val="24"/>
          <w:szCs w:val="24"/>
        </w:rPr>
        <w:t>is</w:t>
      </w:r>
      <w:r w:rsidRPr="009C67BE">
        <w:rPr>
          <w:rFonts w:ascii="Times New Roman" w:eastAsia="Times New Roman" w:hAnsi="Times New Roman" w:cs="Times New Roman"/>
          <w:spacing w:val="24"/>
          <w:sz w:val="24"/>
          <w:szCs w:val="24"/>
        </w:rPr>
        <w:t xml:space="preserve"> </w:t>
      </w:r>
      <w:r w:rsidRPr="009C67BE">
        <w:rPr>
          <w:rFonts w:ascii="Times New Roman" w:eastAsia="Times New Roman" w:hAnsi="Times New Roman" w:cs="Times New Roman"/>
          <w:sz w:val="24"/>
          <w:szCs w:val="24"/>
        </w:rPr>
        <w:t>diplomatic</w:t>
      </w:r>
      <w:r w:rsidRPr="009C67BE">
        <w:rPr>
          <w:rFonts w:ascii="Times New Roman" w:eastAsia="Times New Roman" w:hAnsi="Times New Roman" w:cs="Times New Roman"/>
          <w:spacing w:val="24"/>
          <w:sz w:val="24"/>
          <w:szCs w:val="24"/>
        </w:rPr>
        <w:t xml:space="preserve"> </w:t>
      </w:r>
      <w:r w:rsidRPr="009C67BE">
        <w:rPr>
          <w:rFonts w:ascii="Times New Roman" w:eastAsia="Times New Roman" w:hAnsi="Times New Roman" w:cs="Times New Roman"/>
          <w:sz w:val="24"/>
          <w:szCs w:val="24"/>
        </w:rPr>
        <w:t>effort</w:t>
      </w:r>
      <w:r w:rsidRPr="009C67BE">
        <w:rPr>
          <w:rFonts w:ascii="Times New Roman" w:eastAsia="Times New Roman" w:hAnsi="Times New Roman" w:cs="Times New Roman"/>
          <w:spacing w:val="24"/>
          <w:sz w:val="24"/>
          <w:szCs w:val="24"/>
        </w:rPr>
        <w:t xml:space="preserve"> </w:t>
      </w:r>
      <w:r w:rsidRPr="009C67BE">
        <w:rPr>
          <w:rFonts w:ascii="Times New Roman" w:eastAsia="Times New Roman" w:hAnsi="Times New Roman" w:cs="Times New Roman"/>
          <w:sz w:val="24"/>
          <w:szCs w:val="24"/>
        </w:rPr>
        <w:t>is part</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critical</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project</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that</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would</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see</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“ecologizing”</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among</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the</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pluralities</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beings as the antidote to modernizing.</w:t>
      </w:r>
    </w:p>
    <w:p w14:paraId="524E5465" w14:textId="67696A9A" w:rsidR="00767EF0" w:rsidRPr="009C67BE" w:rsidRDefault="009D64B4" w:rsidP="00390E34">
      <w:pPr>
        <w:spacing w:before="10" w:after="0" w:line="480" w:lineRule="auto"/>
        <w:ind w:left="120" w:right="9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One question that</w:t>
      </w:r>
      <w:r w:rsidR="00390E34">
        <w:rPr>
          <w:rFonts w:ascii="Times New Roman" w:eastAsia="Times New Roman" w:hAnsi="Times New Roman" w:cs="Times New Roman"/>
          <w:sz w:val="24"/>
          <w:szCs w:val="24"/>
        </w:rPr>
        <w:t xml:space="preserve"> philosopher</w:t>
      </w:r>
      <w:r w:rsidRPr="009C67BE">
        <w:rPr>
          <w:rFonts w:ascii="Times New Roman" w:eastAsia="Times New Roman" w:hAnsi="Times New Roman" w:cs="Times New Roman"/>
          <w:sz w:val="24"/>
          <w:szCs w:val="24"/>
        </w:rPr>
        <w:t xml:space="preserve"> Patrice Maniglier</w:t>
      </w:r>
      <w:r w:rsidR="00390E34">
        <w:rPr>
          <w:rFonts w:ascii="Times New Roman" w:eastAsia="Times New Roman" w:hAnsi="Times New Roman" w:cs="Times New Roman"/>
          <w:sz w:val="24"/>
          <w:szCs w:val="24"/>
        </w:rPr>
        <w:t xml:space="preserve"> asks</w:t>
      </w:r>
      <w:r w:rsidRPr="009C67BE">
        <w:rPr>
          <w:rFonts w:ascii="Times New Roman" w:eastAsia="Times New Roman" w:hAnsi="Times New Roman" w:cs="Times New Roman"/>
          <w:sz w:val="24"/>
          <w:szCs w:val="24"/>
        </w:rPr>
        <w:t xml:space="preserve">, in one of the most insightful </w:t>
      </w:r>
      <w:r w:rsidR="005727D5">
        <w:rPr>
          <w:rFonts w:ascii="Times New Roman" w:eastAsia="Times New Roman" w:hAnsi="Times New Roman" w:cs="Times New Roman"/>
          <w:sz w:val="24"/>
          <w:szCs w:val="24"/>
        </w:rPr>
        <w:t xml:space="preserve">critical </w:t>
      </w:r>
      <w:r w:rsidRPr="009C67BE">
        <w:rPr>
          <w:rFonts w:ascii="Times New Roman" w:eastAsia="Times New Roman" w:hAnsi="Times New Roman" w:cs="Times New Roman"/>
          <w:sz w:val="24"/>
          <w:szCs w:val="24"/>
        </w:rPr>
        <w:t>syntheses of the project,</w:t>
      </w:r>
      <w:r w:rsidRPr="009C67BE">
        <w:rPr>
          <w:rFonts w:ascii="Times New Roman" w:eastAsia="Times New Roman" w:hAnsi="Times New Roman" w:cs="Times New Roman"/>
          <w:spacing w:val="14"/>
          <w:sz w:val="24"/>
          <w:szCs w:val="24"/>
        </w:rPr>
        <w:t xml:space="preserve"> </w:t>
      </w:r>
      <w:r w:rsidRPr="009C67BE">
        <w:rPr>
          <w:rFonts w:ascii="Times New Roman" w:eastAsia="Times New Roman" w:hAnsi="Times New Roman" w:cs="Times New Roman"/>
          <w:sz w:val="24"/>
          <w:szCs w:val="24"/>
        </w:rPr>
        <w:t>is</w:t>
      </w:r>
      <w:r w:rsidR="00EF7078">
        <w:rPr>
          <w:rFonts w:ascii="Times New Roman" w:eastAsia="Times New Roman" w:hAnsi="Times New Roman" w:cs="Times New Roman"/>
          <w:sz w:val="24"/>
          <w:szCs w:val="24"/>
        </w:rPr>
        <w:t>, O</w:t>
      </w:r>
      <w:r w:rsidRPr="009C67BE">
        <w:rPr>
          <w:rFonts w:ascii="Times New Roman" w:eastAsia="Times New Roman" w:hAnsi="Times New Roman" w:cs="Times New Roman"/>
          <w:sz w:val="24"/>
          <w:szCs w:val="24"/>
        </w:rPr>
        <w:t>n whose behalf is Latour a diplomat (Maniglier 20</w:t>
      </w:r>
      <w:r w:rsidR="00A15F4E">
        <w:rPr>
          <w:rFonts w:ascii="Times New Roman" w:eastAsia="Times New Roman" w:hAnsi="Times New Roman" w:cs="Times New Roman"/>
          <w:sz w:val="24"/>
          <w:szCs w:val="24"/>
        </w:rPr>
        <w:t>14)? (S</w:t>
      </w:r>
      <w:r w:rsidRPr="009C67BE">
        <w:rPr>
          <w:rFonts w:ascii="Times New Roman" w:eastAsia="Times New Roman" w:hAnsi="Times New Roman" w:cs="Times New Roman"/>
          <w:sz w:val="24"/>
          <w:szCs w:val="24"/>
        </w:rPr>
        <w:t>ee also Salmon and</w:t>
      </w:r>
      <w:r w:rsidRPr="009C67BE">
        <w:rPr>
          <w:rFonts w:ascii="Times New Roman" w:eastAsia="Times New Roman" w:hAnsi="Times New Roman" w:cs="Times New Roman"/>
          <w:spacing w:val="37"/>
          <w:sz w:val="24"/>
          <w:szCs w:val="24"/>
        </w:rPr>
        <w:t xml:space="preserve"> </w:t>
      </w:r>
      <w:r w:rsidRPr="009C67BE">
        <w:rPr>
          <w:rFonts w:ascii="Times New Roman" w:eastAsia="Times New Roman" w:hAnsi="Times New Roman" w:cs="Times New Roman"/>
          <w:sz w:val="24"/>
          <w:szCs w:val="24"/>
        </w:rPr>
        <w:t xml:space="preserve">Charbonnier 2014 for </w:t>
      </w:r>
      <w:r w:rsidR="00342C7E">
        <w:rPr>
          <w:rFonts w:ascii="Times New Roman" w:eastAsia="Times New Roman" w:hAnsi="Times New Roman" w:cs="Times New Roman"/>
          <w:sz w:val="24"/>
          <w:szCs w:val="24"/>
        </w:rPr>
        <w:t>an</w:t>
      </w:r>
      <w:r w:rsidRPr="009C67BE">
        <w:rPr>
          <w:rFonts w:ascii="Times New Roman" w:eastAsia="Times New Roman" w:hAnsi="Times New Roman" w:cs="Times New Roman"/>
          <w:spacing w:val="37"/>
          <w:sz w:val="24"/>
          <w:szCs w:val="24"/>
        </w:rPr>
        <w:t xml:space="preserve"> </w:t>
      </w:r>
      <w:r w:rsidRPr="009C67BE">
        <w:rPr>
          <w:rFonts w:ascii="Times New Roman" w:eastAsia="Times New Roman" w:hAnsi="Times New Roman" w:cs="Times New Roman"/>
          <w:sz w:val="24"/>
          <w:szCs w:val="24"/>
        </w:rPr>
        <w:t xml:space="preserve">excellent </w:t>
      </w:r>
      <w:r w:rsidRPr="009C67BE">
        <w:rPr>
          <w:rFonts w:ascii="Times New Roman" w:eastAsia="Times New Roman" w:hAnsi="Times New Roman" w:cs="Times New Roman"/>
          <w:spacing w:val="37"/>
          <w:sz w:val="24"/>
          <w:szCs w:val="24"/>
        </w:rPr>
        <w:t xml:space="preserve"> </w:t>
      </w:r>
      <w:r w:rsidRPr="009C67BE">
        <w:rPr>
          <w:rFonts w:ascii="Times New Roman" w:eastAsia="Times New Roman" w:hAnsi="Times New Roman" w:cs="Times New Roman"/>
          <w:sz w:val="24"/>
          <w:szCs w:val="24"/>
        </w:rPr>
        <w:t xml:space="preserve">discussion </w:t>
      </w:r>
      <w:r w:rsidR="00EF7078">
        <w:rPr>
          <w:rFonts w:ascii="Times New Roman" w:eastAsia="Times New Roman" w:hAnsi="Times New Roman" w:cs="Times New Roman"/>
          <w:spacing w:val="37"/>
          <w:sz w:val="24"/>
          <w:szCs w:val="24"/>
        </w:rPr>
        <w:t>o</w:t>
      </w:r>
      <w:r w:rsidR="00A15F4E">
        <w:rPr>
          <w:rFonts w:ascii="Times New Roman" w:eastAsia="Times New Roman" w:hAnsi="Times New Roman" w:cs="Times New Roman"/>
          <w:sz w:val="24"/>
          <w:szCs w:val="24"/>
        </w:rPr>
        <w:t>f the project in</w:t>
      </w:r>
      <w:r w:rsidRPr="009C67BE">
        <w:rPr>
          <w:rFonts w:ascii="Times New Roman" w:eastAsia="Times New Roman" w:hAnsi="Times New Roman" w:cs="Times New Roman"/>
          <w:sz w:val="24"/>
          <w:szCs w:val="24"/>
        </w:rPr>
        <w:t xml:space="preserve"> relation to</w:t>
      </w:r>
      <w:r w:rsidR="00390E34">
        <w:rPr>
          <w:rFonts w:ascii="Times New Roman" w:eastAsia="Times New Roman" w:hAnsi="Times New Roman" w:cs="Times New Roman"/>
          <w:sz w:val="24"/>
          <w:szCs w:val="24"/>
        </w:rPr>
        <w:t xml:space="preserve"> </w:t>
      </w:r>
      <w:r w:rsidR="00A15F4E">
        <w:rPr>
          <w:rFonts w:ascii="Times New Roman" w:eastAsia="Times New Roman" w:hAnsi="Times New Roman" w:cs="Times New Roman"/>
          <w:sz w:val="24"/>
          <w:szCs w:val="24"/>
        </w:rPr>
        <w:t>Descola).</w:t>
      </w:r>
      <w:r w:rsidRPr="009C67BE">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pacing w:val="8"/>
          <w:sz w:val="24"/>
          <w:szCs w:val="24"/>
        </w:rPr>
        <w:t xml:space="preserve"> </w:t>
      </w:r>
      <w:r w:rsidR="00FE4B3A">
        <w:rPr>
          <w:rFonts w:ascii="Times New Roman" w:eastAsia="Times New Roman" w:hAnsi="Times New Roman" w:cs="Times New Roman"/>
          <w:sz w:val="24"/>
          <w:szCs w:val="24"/>
        </w:rPr>
        <w:t xml:space="preserve">Can </w:t>
      </w:r>
      <w:r w:rsidR="00EF7078">
        <w:rPr>
          <w:rFonts w:ascii="Times New Roman" w:eastAsia="Times New Roman" w:hAnsi="Times New Roman" w:cs="Times New Roman"/>
          <w:sz w:val="24"/>
          <w:szCs w:val="24"/>
        </w:rPr>
        <w:t>one be</w:t>
      </w:r>
      <w:r w:rsidRPr="009C67BE">
        <w:rPr>
          <w:rFonts w:ascii="Times New Roman" w:eastAsia="Times New Roman" w:hAnsi="Times New Roman" w:cs="Times New Roman"/>
          <w:sz w:val="24"/>
          <w:szCs w:val="24"/>
        </w:rPr>
        <w:t xml:space="preserve"> both  the  metaphysician  of </w:t>
      </w:r>
      <w:r w:rsidRPr="009C67BE">
        <w:rPr>
          <w:rFonts w:ascii="Times New Roman" w:eastAsia="Times New Roman" w:hAnsi="Times New Roman" w:cs="Times New Roman"/>
          <w:spacing w:val="1"/>
          <w:sz w:val="24"/>
          <w:szCs w:val="24"/>
        </w:rPr>
        <w:t xml:space="preserve"> </w:t>
      </w:r>
      <w:r w:rsidRPr="009C67BE">
        <w:rPr>
          <w:rFonts w:ascii="Times New Roman" w:eastAsia="Times New Roman" w:hAnsi="Times New Roman" w:cs="Times New Roman"/>
          <w:sz w:val="24"/>
          <w:szCs w:val="24"/>
        </w:rPr>
        <w:t xml:space="preserve">diplomacy  and  its  diplomat? Latour, I think, would respond that he is proposing an experimental method. </w:t>
      </w:r>
      <w:r w:rsidRPr="009C67BE">
        <w:rPr>
          <w:rFonts w:ascii="Times New Roman" w:eastAsia="Times New Roman" w:hAnsi="Times New Roman" w:cs="Times New Roman"/>
          <w:spacing w:val="7"/>
          <w:sz w:val="24"/>
          <w:szCs w:val="24"/>
        </w:rPr>
        <w:t xml:space="preserve"> </w:t>
      </w:r>
      <w:r w:rsidRPr="009C67BE">
        <w:rPr>
          <w:rFonts w:ascii="Times New Roman" w:eastAsia="Times New Roman" w:hAnsi="Times New Roman" w:cs="Times New Roman"/>
          <w:sz w:val="24"/>
          <w:szCs w:val="24"/>
        </w:rPr>
        <w:t>And the proof of its success would invol</w:t>
      </w:r>
      <w:r w:rsidR="005727D5">
        <w:rPr>
          <w:rFonts w:ascii="Times New Roman" w:eastAsia="Times New Roman" w:hAnsi="Times New Roman" w:cs="Times New Roman"/>
          <w:sz w:val="24"/>
          <w:szCs w:val="24"/>
        </w:rPr>
        <w:t>ve the question of whether it eventually proves</w:t>
      </w:r>
      <w:r w:rsidRPr="009C67BE">
        <w:rPr>
          <w:rFonts w:ascii="Times New Roman" w:eastAsia="Times New Roman" w:hAnsi="Times New Roman" w:cs="Times New Roman"/>
          <w:sz w:val="24"/>
          <w:szCs w:val="24"/>
        </w:rPr>
        <w:t xml:space="preserve"> successful in real diplomatic</w:t>
      </w:r>
      <w:r w:rsidRPr="009C67BE">
        <w:rPr>
          <w:rFonts w:ascii="Times New Roman" w:eastAsia="Times New Roman" w:hAnsi="Times New Roman" w:cs="Times New Roman"/>
          <w:spacing w:val="56"/>
          <w:sz w:val="24"/>
          <w:szCs w:val="24"/>
        </w:rPr>
        <w:t xml:space="preserve"> </w:t>
      </w:r>
      <w:r w:rsidRPr="009C67BE">
        <w:rPr>
          <w:rFonts w:ascii="Times New Roman" w:eastAsia="Times New Roman" w:hAnsi="Times New Roman" w:cs="Times New Roman"/>
          <w:sz w:val="24"/>
          <w:szCs w:val="24"/>
        </w:rPr>
        <w:t xml:space="preserve">situations.    </w:t>
      </w:r>
      <w:r w:rsidRPr="009C67BE">
        <w:rPr>
          <w:rFonts w:ascii="Times New Roman" w:eastAsia="Times New Roman" w:hAnsi="Times New Roman" w:cs="Times New Roman"/>
          <w:spacing w:val="49"/>
          <w:sz w:val="24"/>
          <w:szCs w:val="24"/>
        </w:rPr>
        <w:t xml:space="preserve"> </w:t>
      </w:r>
      <w:r w:rsidRPr="009C67BE">
        <w:rPr>
          <w:rFonts w:ascii="Times New Roman" w:eastAsia="Times New Roman" w:hAnsi="Times New Roman" w:cs="Times New Roman"/>
          <w:sz w:val="24"/>
          <w:szCs w:val="24"/>
        </w:rPr>
        <w:t>Another</w:t>
      </w:r>
      <w:r w:rsidRPr="009C67BE">
        <w:rPr>
          <w:rFonts w:ascii="Times New Roman" w:eastAsia="Times New Roman" w:hAnsi="Times New Roman" w:cs="Times New Roman"/>
          <w:spacing w:val="56"/>
          <w:sz w:val="24"/>
          <w:szCs w:val="24"/>
        </w:rPr>
        <w:t xml:space="preserve"> </w:t>
      </w:r>
      <w:r w:rsidRPr="009C67BE">
        <w:rPr>
          <w:rFonts w:ascii="Times New Roman" w:eastAsia="Times New Roman" w:hAnsi="Times New Roman" w:cs="Times New Roman"/>
          <w:sz w:val="24"/>
          <w:szCs w:val="24"/>
        </w:rPr>
        <w:t>concern</w:t>
      </w:r>
      <w:r w:rsidRPr="009C67BE">
        <w:rPr>
          <w:rFonts w:ascii="Times New Roman" w:eastAsia="Times New Roman" w:hAnsi="Times New Roman" w:cs="Times New Roman"/>
          <w:spacing w:val="56"/>
          <w:sz w:val="24"/>
          <w:szCs w:val="24"/>
        </w:rPr>
        <w:t xml:space="preserve"> </w:t>
      </w:r>
      <w:r w:rsidR="00D24CDF">
        <w:rPr>
          <w:rFonts w:ascii="Times New Roman" w:eastAsia="Times New Roman" w:hAnsi="Times New Roman" w:cs="Times New Roman"/>
          <w:sz w:val="24"/>
          <w:szCs w:val="24"/>
        </w:rPr>
        <w:t xml:space="preserve">involves whether </w:t>
      </w:r>
      <w:r w:rsidRPr="009C67BE">
        <w:rPr>
          <w:rFonts w:ascii="Times New Roman" w:eastAsia="Times New Roman" w:hAnsi="Times New Roman" w:cs="Times New Roman"/>
          <w:sz w:val="24"/>
          <w:szCs w:val="24"/>
        </w:rPr>
        <w:t>this</w:t>
      </w:r>
      <w:r w:rsidRPr="009C67BE">
        <w:rPr>
          <w:rFonts w:ascii="Times New Roman" w:eastAsia="Times New Roman" w:hAnsi="Times New Roman" w:cs="Times New Roman"/>
          <w:spacing w:val="56"/>
          <w:sz w:val="24"/>
          <w:szCs w:val="24"/>
        </w:rPr>
        <w:t xml:space="preserve"> </w:t>
      </w:r>
      <w:r w:rsidRPr="009C67BE">
        <w:rPr>
          <w:rFonts w:ascii="Times New Roman" w:eastAsia="Times New Roman" w:hAnsi="Times New Roman" w:cs="Times New Roman"/>
          <w:sz w:val="24"/>
          <w:szCs w:val="24"/>
        </w:rPr>
        <w:t>project</w:t>
      </w:r>
      <w:r w:rsidR="00D24CDF">
        <w:rPr>
          <w:rFonts w:ascii="Times New Roman" w:eastAsia="Times New Roman" w:hAnsi="Times New Roman" w:cs="Times New Roman"/>
          <w:sz w:val="24"/>
          <w:szCs w:val="24"/>
        </w:rPr>
        <w:t xml:space="preserve"> is</w:t>
      </w:r>
      <w:r w:rsidRPr="009C67BE">
        <w:rPr>
          <w:rFonts w:ascii="Times New Roman" w:eastAsia="Times New Roman" w:hAnsi="Times New Roman" w:cs="Times New Roman"/>
          <w:spacing w:val="56"/>
          <w:sz w:val="24"/>
          <w:szCs w:val="24"/>
        </w:rPr>
        <w:t xml:space="preserve"> </w:t>
      </w:r>
      <w:r w:rsidRPr="009C67BE">
        <w:rPr>
          <w:rFonts w:ascii="Times New Roman" w:eastAsia="Times New Roman" w:hAnsi="Times New Roman" w:cs="Times New Roman"/>
          <w:sz w:val="24"/>
          <w:szCs w:val="24"/>
        </w:rPr>
        <w:t>still</w:t>
      </w:r>
      <w:r w:rsidRPr="009C67BE">
        <w:rPr>
          <w:rFonts w:ascii="Times New Roman" w:eastAsia="Times New Roman" w:hAnsi="Times New Roman" w:cs="Times New Roman"/>
          <w:spacing w:val="56"/>
          <w:sz w:val="24"/>
          <w:szCs w:val="24"/>
        </w:rPr>
        <w:t xml:space="preserve"> </w:t>
      </w:r>
      <w:r w:rsidRPr="009C67BE">
        <w:rPr>
          <w:rFonts w:ascii="Times New Roman" w:eastAsia="Times New Roman" w:hAnsi="Times New Roman" w:cs="Times New Roman"/>
          <w:sz w:val="24"/>
          <w:szCs w:val="24"/>
        </w:rPr>
        <w:t>too</w:t>
      </w:r>
      <w:r w:rsidRPr="009C67BE">
        <w:rPr>
          <w:rFonts w:ascii="Times New Roman" w:eastAsia="Times New Roman" w:hAnsi="Times New Roman" w:cs="Times New Roman"/>
          <w:spacing w:val="56"/>
          <w:sz w:val="24"/>
          <w:szCs w:val="24"/>
        </w:rPr>
        <w:t xml:space="preserve"> </w:t>
      </w:r>
      <w:r w:rsidR="00784484">
        <w:rPr>
          <w:rFonts w:ascii="Times New Roman" w:eastAsia="Times New Roman" w:hAnsi="Times New Roman" w:cs="Times New Roman"/>
          <w:sz w:val="24"/>
          <w:szCs w:val="24"/>
        </w:rPr>
        <w:t xml:space="preserve">symmetrical –providing </w:t>
      </w:r>
      <w:r w:rsidR="00784484">
        <w:rPr>
          <w:rFonts w:ascii="Times New Roman" w:eastAsia="Times New Roman" w:hAnsi="Times New Roman" w:cs="Times New Roman"/>
          <w:sz w:val="24"/>
          <w:szCs w:val="24"/>
        </w:rPr>
        <w:lastRenderedPageBreak/>
        <w:t xml:space="preserve">a liberal forum in which all modes might </w:t>
      </w:r>
      <w:r w:rsidR="00D24CDF">
        <w:rPr>
          <w:rFonts w:ascii="Times New Roman" w:eastAsia="Times New Roman" w:hAnsi="Times New Roman" w:cs="Times New Roman"/>
          <w:sz w:val="24"/>
          <w:szCs w:val="24"/>
        </w:rPr>
        <w:t xml:space="preserve">be able to </w:t>
      </w:r>
      <w:r w:rsidR="00784484">
        <w:rPr>
          <w:rFonts w:ascii="Times New Roman" w:eastAsia="Times New Roman" w:hAnsi="Times New Roman" w:cs="Times New Roman"/>
          <w:sz w:val="24"/>
          <w:szCs w:val="24"/>
        </w:rPr>
        <w:t>cohabit</w:t>
      </w:r>
      <w:r w:rsidR="00D24CDF">
        <w:rPr>
          <w:rFonts w:ascii="Times New Roman" w:eastAsia="Times New Roman" w:hAnsi="Times New Roman" w:cs="Times New Roman"/>
          <w:sz w:val="24"/>
          <w:szCs w:val="24"/>
        </w:rPr>
        <w:t>ate</w:t>
      </w:r>
      <w:r w:rsidR="00784484">
        <w:rPr>
          <w:rFonts w:ascii="Times New Roman" w:eastAsia="Times New Roman" w:hAnsi="Times New Roman" w:cs="Times New Roman"/>
          <w:sz w:val="24"/>
          <w:szCs w:val="24"/>
        </w:rPr>
        <w:t xml:space="preserve"> </w:t>
      </w:r>
      <w:r w:rsidRPr="009C67BE">
        <w:rPr>
          <w:rFonts w:ascii="Times New Roman" w:eastAsia="Times New Roman" w:hAnsi="Times New Roman" w:cs="Times New Roman"/>
          <w:sz w:val="24"/>
          <w:szCs w:val="24"/>
        </w:rPr>
        <w:t>(</w:t>
      </w:r>
      <w:r w:rsidR="00784484">
        <w:rPr>
          <w:rFonts w:ascii="Times New Roman" w:eastAsia="Times New Roman" w:hAnsi="Times New Roman" w:cs="Times New Roman"/>
          <w:sz w:val="24"/>
          <w:szCs w:val="24"/>
        </w:rPr>
        <w:t xml:space="preserve">see </w:t>
      </w:r>
      <w:r w:rsidR="00D24CDF">
        <w:rPr>
          <w:rFonts w:ascii="Times New Roman" w:eastAsia="Times New Roman" w:hAnsi="Times New Roman" w:cs="Times New Roman"/>
          <w:sz w:val="24"/>
          <w:szCs w:val="24"/>
        </w:rPr>
        <w:t>Fortun 2014: 315).</w:t>
      </w:r>
      <w:r w:rsidRPr="009C67BE">
        <w:rPr>
          <w:rFonts w:ascii="Times New Roman" w:eastAsia="Times New Roman" w:hAnsi="Times New Roman" w:cs="Times New Roman"/>
          <w:sz w:val="24"/>
          <w:szCs w:val="24"/>
        </w:rPr>
        <w:t xml:space="preserve"> </w:t>
      </w:r>
      <w:r w:rsidR="00784484">
        <w:rPr>
          <w:rFonts w:ascii="Times New Roman" w:eastAsia="Times New Roman" w:hAnsi="Times New Roman" w:cs="Times New Roman"/>
          <w:sz w:val="24"/>
          <w:szCs w:val="24"/>
        </w:rPr>
        <w:t xml:space="preserve"> Here I thi</w:t>
      </w:r>
      <w:r w:rsidR="005727D5">
        <w:rPr>
          <w:rFonts w:ascii="Times New Roman" w:eastAsia="Times New Roman" w:hAnsi="Times New Roman" w:cs="Times New Roman"/>
          <w:sz w:val="24"/>
          <w:szCs w:val="24"/>
        </w:rPr>
        <w:t>nk it could be productive to extend</w:t>
      </w:r>
      <w:r w:rsidR="00A15F4E">
        <w:rPr>
          <w:rFonts w:ascii="Times New Roman" w:eastAsia="Times New Roman" w:hAnsi="Times New Roman" w:cs="Times New Roman"/>
          <w:sz w:val="24"/>
          <w:szCs w:val="24"/>
        </w:rPr>
        <w:t xml:space="preserve"> Latour’s project </w:t>
      </w:r>
      <w:r w:rsidR="005727D5">
        <w:rPr>
          <w:rFonts w:ascii="Times New Roman" w:eastAsia="Times New Roman" w:hAnsi="Times New Roman" w:cs="Times New Roman"/>
          <w:sz w:val="24"/>
          <w:szCs w:val="24"/>
        </w:rPr>
        <w:t xml:space="preserve">in light of </w:t>
      </w:r>
      <w:r w:rsidRPr="009C67BE">
        <w:rPr>
          <w:rFonts w:ascii="Times New Roman" w:eastAsia="Times New Roman" w:hAnsi="Times New Roman" w:cs="Times New Roman"/>
          <w:sz w:val="24"/>
          <w:szCs w:val="24"/>
        </w:rPr>
        <w:t>Haraway</w:t>
      </w:r>
      <w:r w:rsidR="00784484">
        <w:rPr>
          <w:rFonts w:ascii="Times New Roman" w:eastAsia="Times New Roman" w:hAnsi="Times New Roman" w:cs="Times New Roman"/>
          <w:sz w:val="24"/>
          <w:szCs w:val="24"/>
        </w:rPr>
        <w:t xml:space="preserve">’s injunction to </w:t>
      </w:r>
      <w:r w:rsidRPr="009C67BE">
        <w:rPr>
          <w:rFonts w:ascii="Times New Roman" w:eastAsia="Times New Roman" w:hAnsi="Times New Roman" w:cs="Times New Roman"/>
          <w:sz w:val="24"/>
          <w:szCs w:val="24"/>
        </w:rPr>
        <w:t>take “response-ability” for decisions involving t</w:t>
      </w:r>
      <w:r w:rsidR="00784484">
        <w:rPr>
          <w:rFonts w:ascii="Times New Roman" w:eastAsia="Times New Roman" w:hAnsi="Times New Roman" w:cs="Times New Roman"/>
          <w:sz w:val="24"/>
          <w:szCs w:val="24"/>
        </w:rPr>
        <w:t>he life</w:t>
      </w:r>
      <w:r w:rsidR="00D47DFD">
        <w:rPr>
          <w:rFonts w:ascii="Times New Roman" w:eastAsia="Times New Roman" w:hAnsi="Times New Roman" w:cs="Times New Roman"/>
          <w:sz w:val="24"/>
          <w:szCs w:val="24"/>
        </w:rPr>
        <w:t xml:space="preserve"> but also the</w:t>
      </w:r>
      <w:r w:rsidR="00784484">
        <w:rPr>
          <w:rFonts w:ascii="Times New Roman" w:eastAsia="Times New Roman" w:hAnsi="Times New Roman" w:cs="Times New Roman"/>
          <w:sz w:val="24"/>
          <w:szCs w:val="24"/>
        </w:rPr>
        <w:t xml:space="preserve"> death of beings, </w:t>
      </w:r>
      <w:r w:rsidRPr="009C67BE">
        <w:rPr>
          <w:rFonts w:ascii="Times New Roman" w:eastAsia="Times New Roman" w:hAnsi="Times New Roman" w:cs="Times New Roman"/>
          <w:sz w:val="24"/>
          <w:szCs w:val="24"/>
        </w:rPr>
        <w:t xml:space="preserve">kinds, </w:t>
      </w:r>
      <w:r w:rsidR="00784484">
        <w:rPr>
          <w:rFonts w:ascii="Times New Roman" w:eastAsia="Times New Roman" w:hAnsi="Times New Roman" w:cs="Times New Roman"/>
          <w:sz w:val="24"/>
          <w:szCs w:val="24"/>
        </w:rPr>
        <w:t xml:space="preserve">and perhaps even </w:t>
      </w:r>
      <w:r w:rsidRPr="009C67BE">
        <w:rPr>
          <w:rFonts w:ascii="Times New Roman" w:eastAsia="Times New Roman" w:hAnsi="Times New Roman" w:cs="Times New Roman"/>
          <w:sz w:val="24"/>
          <w:szCs w:val="24"/>
        </w:rPr>
        <w:t>modes of existence (Haraway 2008).</w:t>
      </w:r>
    </w:p>
    <w:p w14:paraId="695769A7" w14:textId="77777777" w:rsidR="00784484" w:rsidRDefault="00784484" w:rsidP="00FA61A8">
      <w:pPr>
        <w:spacing w:after="0" w:line="480" w:lineRule="auto"/>
        <w:ind w:left="120" w:right="7277"/>
        <w:rPr>
          <w:rFonts w:ascii="Times New Roman" w:hAnsi="Times New Roman" w:cs="Times New Roman"/>
          <w:sz w:val="24"/>
          <w:szCs w:val="24"/>
        </w:rPr>
      </w:pPr>
    </w:p>
    <w:p w14:paraId="17A43788" w14:textId="7065D65B" w:rsidR="00767EF0" w:rsidRPr="00784484" w:rsidRDefault="00DC15E7" w:rsidP="001A3ED0">
      <w:pPr>
        <w:spacing w:after="0" w:line="480" w:lineRule="auto"/>
        <w:ind w:left="120" w:right="7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Conclusion</w:t>
      </w:r>
    </w:p>
    <w:p w14:paraId="4E3AFDAF" w14:textId="48FF1CC1" w:rsidR="003625FB" w:rsidRDefault="00DC15E7" w:rsidP="00DC15E7">
      <w:pPr>
        <w:spacing w:after="0" w:line="480" w:lineRule="auto"/>
        <w:ind w:left="120" w:right="1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 the major concerns </w:t>
      </w:r>
      <w:r w:rsidR="00FD4B5A">
        <w:rPr>
          <w:rFonts w:ascii="Times New Roman" w:eastAsia="Times New Roman" w:hAnsi="Times New Roman" w:cs="Times New Roman"/>
          <w:sz w:val="24"/>
          <w:szCs w:val="24"/>
        </w:rPr>
        <w:t>voiced by</w:t>
      </w:r>
      <w:r>
        <w:rPr>
          <w:rFonts w:ascii="Times New Roman" w:eastAsia="Times New Roman" w:hAnsi="Times New Roman" w:cs="Times New Roman"/>
          <w:sz w:val="24"/>
          <w:szCs w:val="24"/>
        </w:rPr>
        <w:t xml:space="preserve"> the anthropological community with</w:t>
      </w:r>
      <w:r w:rsidR="00FD4B5A">
        <w:rPr>
          <w:rFonts w:ascii="Times New Roman" w:eastAsia="Times New Roman" w:hAnsi="Times New Roman" w:cs="Times New Roman"/>
          <w:sz w:val="24"/>
          <w:szCs w:val="24"/>
        </w:rPr>
        <w:t xml:space="preserve"> respect to</w:t>
      </w:r>
      <w:r>
        <w:rPr>
          <w:rFonts w:ascii="Times New Roman" w:eastAsia="Times New Roman" w:hAnsi="Times New Roman" w:cs="Times New Roman"/>
          <w:sz w:val="24"/>
          <w:szCs w:val="24"/>
        </w:rPr>
        <w:t xml:space="preserve"> </w:t>
      </w:r>
      <w:r w:rsidR="00784484">
        <w:rPr>
          <w:rFonts w:ascii="Times New Roman" w:eastAsia="Times New Roman" w:hAnsi="Times New Roman" w:cs="Times New Roman"/>
          <w:sz w:val="24"/>
          <w:szCs w:val="24"/>
        </w:rPr>
        <w:t>the narrow ontological turn are</w:t>
      </w:r>
      <w:r w:rsidR="003625FB">
        <w:rPr>
          <w:rFonts w:ascii="Times New Roman" w:eastAsia="Times New Roman" w:hAnsi="Times New Roman" w:cs="Times New Roman"/>
          <w:sz w:val="24"/>
          <w:szCs w:val="24"/>
        </w:rPr>
        <w:t xml:space="preserve"> that it is:</w:t>
      </w:r>
      <w:r w:rsidR="009D64B4" w:rsidRPr="009C67BE">
        <w:rPr>
          <w:rFonts w:ascii="Times New Roman" w:eastAsia="Times New Roman" w:hAnsi="Times New Roman" w:cs="Times New Roman"/>
          <w:sz w:val="24"/>
          <w:szCs w:val="24"/>
        </w:rPr>
        <w:t xml:space="preserve"> 1) ex</w:t>
      </w:r>
      <w:r w:rsidR="008251B4">
        <w:rPr>
          <w:rFonts w:ascii="Times New Roman" w:eastAsia="Times New Roman" w:hAnsi="Times New Roman" w:cs="Times New Roman"/>
          <w:sz w:val="24"/>
          <w:szCs w:val="24"/>
        </w:rPr>
        <w:t xml:space="preserve">cessively structuralist; 2) overly </w:t>
      </w:r>
      <w:r w:rsidR="009D64B4" w:rsidRPr="009C67BE">
        <w:rPr>
          <w:rFonts w:ascii="Times New Roman" w:eastAsia="Times New Roman" w:hAnsi="Times New Roman" w:cs="Times New Roman"/>
          <w:sz w:val="24"/>
          <w:szCs w:val="24"/>
        </w:rPr>
        <w:t>concerned</w:t>
      </w:r>
      <w:r w:rsidR="009D64B4" w:rsidRPr="009C67BE">
        <w:rPr>
          <w:rFonts w:ascii="Times New Roman" w:eastAsia="Times New Roman" w:hAnsi="Times New Roman" w:cs="Times New Roman"/>
          <w:spacing w:val="11"/>
          <w:sz w:val="24"/>
          <w:szCs w:val="24"/>
        </w:rPr>
        <w:t xml:space="preserve"> </w:t>
      </w:r>
      <w:r w:rsidR="009D64B4" w:rsidRPr="009C67BE">
        <w:rPr>
          <w:rFonts w:ascii="Times New Roman" w:eastAsia="Times New Roman" w:hAnsi="Times New Roman" w:cs="Times New Roman"/>
          <w:sz w:val="24"/>
          <w:szCs w:val="24"/>
        </w:rPr>
        <w:t>with</w:t>
      </w:r>
      <w:r w:rsidR="009D64B4" w:rsidRPr="009C67BE">
        <w:rPr>
          <w:rFonts w:ascii="Times New Roman" w:eastAsia="Times New Roman" w:hAnsi="Times New Roman" w:cs="Times New Roman"/>
          <w:spacing w:val="11"/>
          <w:sz w:val="24"/>
          <w:szCs w:val="24"/>
        </w:rPr>
        <w:t xml:space="preserve"> </w:t>
      </w:r>
      <w:r w:rsidR="009D64B4" w:rsidRPr="009C67BE">
        <w:rPr>
          <w:rFonts w:ascii="Times New Roman" w:eastAsia="Times New Roman" w:hAnsi="Times New Roman" w:cs="Times New Roman"/>
          <w:sz w:val="24"/>
          <w:szCs w:val="24"/>
        </w:rPr>
        <w:t>alterity;</w:t>
      </w:r>
      <w:r w:rsidR="009D64B4" w:rsidRPr="009C67BE">
        <w:rPr>
          <w:rFonts w:ascii="Times New Roman" w:eastAsia="Times New Roman" w:hAnsi="Times New Roman" w:cs="Times New Roman"/>
          <w:spacing w:val="11"/>
          <w:sz w:val="24"/>
          <w:szCs w:val="24"/>
        </w:rPr>
        <w:t xml:space="preserve"> </w:t>
      </w:r>
      <w:r w:rsidR="009D64B4" w:rsidRPr="009C67BE">
        <w:rPr>
          <w:rFonts w:ascii="Times New Roman" w:eastAsia="Times New Roman" w:hAnsi="Times New Roman" w:cs="Times New Roman"/>
          <w:sz w:val="24"/>
          <w:szCs w:val="24"/>
        </w:rPr>
        <w:t>and</w:t>
      </w:r>
      <w:r w:rsidR="003625FB">
        <w:rPr>
          <w:rFonts w:ascii="Times New Roman" w:eastAsia="Times New Roman" w:hAnsi="Times New Roman" w:cs="Times New Roman"/>
          <w:sz w:val="24"/>
          <w:szCs w:val="24"/>
        </w:rPr>
        <w:t>,</w:t>
      </w:r>
      <w:r w:rsidR="009D64B4" w:rsidRPr="009C67BE">
        <w:rPr>
          <w:rFonts w:ascii="Times New Roman" w:eastAsia="Times New Roman" w:hAnsi="Times New Roman" w:cs="Times New Roman"/>
          <w:spacing w:val="11"/>
          <w:sz w:val="24"/>
          <w:szCs w:val="24"/>
        </w:rPr>
        <w:t xml:space="preserve"> </w:t>
      </w:r>
      <w:r w:rsidR="009D64B4" w:rsidRPr="009C67BE">
        <w:rPr>
          <w:rFonts w:ascii="Times New Roman" w:eastAsia="Times New Roman" w:hAnsi="Times New Roman" w:cs="Times New Roman"/>
          <w:sz w:val="24"/>
          <w:szCs w:val="24"/>
        </w:rPr>
        <w:t>3)</w:t>
      </w:r>
      <w:r w:rsidR="009D64B4" w:rsidRPr="009C67BE">
        <w:rPr>
          <w:rFonts w:ascii="Times New Roman" w:eastAsia="Times New Roman" w:hAnsi="Times New Roman" w:cs="Times New Roman"/>
          <w:spacing w:val="11"/>
          <w:sz w:val="24"/>
          <w:szCs w:val="24"/>
        </w:rPr>
        <w:t xml:space="preserve"> </w:t>
      </w:r>
      <w:r w:rsidR="009D64B4" w:rsidRPr="009C67BE">
        <w:rPr>
          <w:rFonts w:ascii="Times New Roman" w:eastAsia="Times New Roman" w:hAnsi="Times New Roman" w:cs="Times New Roman"/>
          <w:sz w:val="24"/>
          <w:szCs w:val="24"/>
        </w:rPr>
        <w:t>not</w:t>
      </w:r>
      <w:r w:rsidR="009D64B4" w:rsidRPr="009C67BE">
        <w:rPr>
          <w:rFonts w:ascii="Times New Roman" w:eastAsia="Times New Roman" w:hAnsi="Times New Roman" w:cs="Times New Roman"/>
          <w:spacing w:val="11"/>
          <w:sz w:val="24"/>
          <w:szCs w:val="24"/>
        </w:rPr>
        <w:t xml:space="preserve"> </w:t>
      </w:r>
      <w:r w:rsidR="009D64B4" w:rsidRPr="009C67BE">
        <w:rPr>
          <w:rFonts w:ascii="Times New Roman" w:eastAsia="Times New Roman" w:hAnsi="Times New Roman" w:cs="Times New Roman"/>
          <w:sz w:val="24"/>
          <w:szCs w:val="24"/>
        </w:rPr>
        <w:t>sufficiently</w:t>
      </w:r>
      <w:r w:rsidR="009D64B4" w:rsidRPr="009C67BE">
        <w:rPr>
          <w:rFonts w:ascii="Times New Roman" w:eastAsia="Times New Roman" w:hAnsi="Times New Roman" w:cs="Times New Roman"/>
          <w:spacing w:val="11"/>
          <w:sz w:val="24"/>
          <w:szCs w:val="24"/>
        </w:rPr>
        <w:t xml:space="preserve"> </w:t>
      </w:r>
      <w:r w:rsidR="009D64B4" w:rsidRPr="009C67BE">
        <w:rPr>
          <w:rFonts w:ascii="Times New Roman" w:eastAsia="Times New Roman" w:hAnsi="Times New Roman" w:cs="Times New Roman"/>
          <w:sz w:val="24"/>
          <w:szCs w:val="24"/>
        </w:rPr>
        <w:t xml:space="preserve">political. </w:t>
      </w:r>
      <w:r w:rsidR="009D64B4" w:rsidRPr="009C67BE">
        <w:rPr>
          <w:rFonts w:ascii="Times New Roman" w:eastAsia="Times New Roman" w:hAnsi="Times New Roman" w:cs="Times New Roman"/>
          <w:spacing w:val="22"/>
          <w:sz w:val="24"/>
          <w:szCs w:val="24"/>
        </w:rPr>
        <w:t xml:space="preserve"> </w:t>
      </w:r>
      <w:r w:rsidR="009D64B4" w:rsidRPr="009C67BE">
        <w:rPr>
          <w:rFonts w:ascii="Times New Roman" w:eastAsia="Times New Roman" w:hAnsi="Times New Roman" w:cs="Times New Roman"/>
          <w:sz w:val="24"/>
          <w:szCs w:val="24"/>
        </w:rPr>
        <w:t>Regarding</w:t>
      </w:r>
      <w:r w:rsidR="009D64B4" w:rsidRPr="009C67BE">
        <w:rPr>
          <w:rFonts w:ascii="Times New Roman" w:eastAsia="Times New Roman" w:hAnsi="Times New Roman" w:cs="Times New Roman"/>
          <w:spacing w:val="11"/>
          <w:sz w:val="24"/>
          <w:szCs w:val="24"/>
        </w:rPr>
        <w:t xml:space="preserve"> </w:t>
      </w:r>
      <w:r w:rsidR="009D64B4" w:rsidRPr="009C67BE">
        <w:rPr>
          <w:rFonts w:ascii="Times New Roman" w:eastAsia="Times New Roman" w:hAnsi="Times New Roman" w:cs="Times New Roman"/>
          <w:sz w:val="24"/>
          <w:szCs w:val="24"/>
        </w:rPr>
        <w:t>the</w:t>
      </w:r>
      <w:r w:rsidR="009D64B4" w:rsidRPr="009C67BE">
        <w:rPr>
          <w:rFonts w:ascii="Times New Roman" w:eastAsia="Times New Roman" w:hAnsi="Times New Roman" w:cs="Times New Roman"/>
          <w:spacing w:val="11"/>
          <w:sz w:val="24"/>
          <w:szCs w:val="24"/>
        </w:rPr>
        <w:t xml:space="preserve"> </w:t>
      </w:r>
      <w:r w:rsidR="009D64B4" w:rsidRPr="009C67BE">
        <w:rPr>
          <w:rFonts w:ascii="Times New Roman" w:eastAsia="Times New Roman" w:hAnsi="Times New Roman" w:cs="Times New Roman"/>
          <w:sz w:val="24"/>
          <w:szCs w:val="24"/>
        </w:rPr>
        <w:t>first</w:t>
      </w:r>
      <w:r w:rsidR="009D64B4" w:rsidRPr="009C67BE">
        <w:rPr>
          <w:rFonts w:ascii="Times New Roman" w:eastAsia="Times New Roman" w:hAnsi="Times New Roman" w:cs="Times New Roman"/>
          <w:spacing w:val="11"/>
          <w:sz w:val="24"/>
          <w:szCs w:val="24"/>
        </w:rPr>
        <w:t xml:space="preserve"> </w:t>
      </w:r>
      <w:r w:rsidR="009D64B4" w:rsidRPr="009C67BE">
        <w:rPr>
          <w:rFonts w:ascii="Times New Roman" w:eastAsia="Times New Roman" w:hAnsi="Times New Roman" w:cs="Times New Roman"/>
          <w:sz w:val="24"/>
          <w:szCs w:val="24"/>
        </w:rPr>
        <w:t>concern, I would say that it is honestly structuralist, as opposed to so much of the rest of our field whose implicit theory of representation, whether avowed or not, is Saussurean, and therefore cryptically structuralist. Regarding the second concern, while it is true that</w:t>
      </w:r>
      <w:r w:rsidR="009D64B4" w:rsidRPr="009C67BE">
        <w:rPr>
          <w:rFonts w:ascii="Times New Roman" w:eastAsia="Times New Roman" w:hAnsi="Times New Roman" w:cs="Times New Roman"/>
          <w:spacing w:val="26"/>
          <w:sz w:val="24"/>
          <w:szCs w:val="24"/>
        </w:rPr>
        <w:t xml:space="preserve"> </w:t>
      </w:r>
      <w:r w:rsidR="009D64B4" w:rsidRPr="009C67BE">
        <w:rPr>
          <w:rFonts w:ascii="Times New Roman" w:eastAsia="Times New Roman" w:hAnsi="Times New Roman" w:cs="Times New Roman"/>
          <w:sz w:val="24"/>
          <w:szCs w:val="24"/>
        </w:rPr>
        <w:t>Descola,</w:t>
      </w:r>
      <w:r w:rsidR="009D64B4" w:rsidRPr="009C67BE">
        <w:rPr>
          <w:rFonts w:ascii="Times New Roman" w:eastAsia="Times New Roman" w:hAnsi="Times New Roman" w:cs="Times New Roman"/>
          <w:spacing w:val="26"/>
          <w:sz w:val="24"/>
          <w:szCs w:val="24"/>
        </w:rPr>
        <w:t xml:space="preserve"> </w:t>
      </w:r>
      <w:r w:rsidR="009D64B4" w:rsidRPr="009C67BE">
        <w:rPr>
          <w:rFonts w:ascii="Times New Roman" w:eastAsia="Times New Roman" w:hAnsi="Times New Roman" w:cs="Times New Roman"/>
          <w:sz w:val="24"/>
          <w:szCs w:val="24"/>
        </w:rPr>
        <w:t>Viveiros</w:t>
      </w:r>
      <w:r w:rsidR="009D64B4" w:rsidRPr="009C67BE">
        <w:rPr>
          <w:rFonts w:ascii="Times New Roman" w:eastAsia="Times New Roman" w:hAnsi="Times New Roman" w:cs="Times New Roman"/>
          <w:spacing w:val="26"/>
          <w:sz w:val="24"/>
          <w:szCs w:val="24"/>
        </w:rPr>
        <w:t xml:space="preserve"> </w:t>
      </w:r>
      <w:r w:rsidR="009D64B4" w:rsidRPr="009C67BE">
        <w:rPr>
          <w:rFonts w:ascii="Times New Roman" w:eastAsia="Times New Roman" w:hAnsi="Times New Roman" w:cs="Times New Roman"/>
          <w:sz w:val="24"/>
          <w:szCs w:val="24"/>
        </w:rPr>
        <w:t>de</w:t>
      </w:r>
      <w:r w:rsidR="009D64B4" w:rsidRPr="009C67BE">
        <w:rPr>
          <w:rFonts w:ascii="Times New Roman" w:eastAsia="Times New Roman" w:hAnsi="Times New Roman" w:cs="Times New Roman"/>
          <w:spacing w:val="26"/>
          <w:sz w:val="24"/>
          <w:szCs w:val="24"/>
        </w:rPr>
        <w:t xml:space="preserve"> </w:t>
      </w:r>
      <w:r w:rsidR="009D64B4" w:rsidRPr="009C67BE">
        <w:rPr>
          <w:rFonts w:ascii="Times New Roman" w:eastAsia="Times New Roman" w:hAnsi="Times New Roman" w:cs="Times New Roman"/>
          <w:sz w:val="24"/>
          <w:szCs w:val="24"/>
        </w:rPr>
        <w:t>Castro,</w:t>
      </w:r>
      <w:r w:rsidR="009D64B4" w:rsidRPr="009C67BE">
        <w:rPr>
          <w:rFonts w:ascii="Times New Roman" w:eastAsia="Times New Roman" w:hAnsi="Times New Roman" w:cs="Times New Roman"/>
          <w:spacing w:val="26"/>
          <w:sz w:val="24"/>
          <w:szCs w:val="24"/>
        </w:rPr>
        <w:t xml:space="preserve"> </w:t>
      </w:r>
      <w:r w:rsidR="009D64B4" w:rsidRPr="009C67BE">
        <w:rPr>
          <w:rFonts w:ascii="Times New Roman" w:eastAsia="Times New Roman" w:hAnsi="Times New Roman" w:cs="Times New Roman"/>
          <w:sz w:val="24"/>
          <w:szCs w:val="24"/>
        </w:rPr>
        <w:t>and</w:t>
      </w:r>
      <w:r w:rsidR="009D64B4" w:rsidRPr="009C67BE">
        <w:rPr>
          <w:rFonts w:ascii="Times New Roman" w:eastAsia="Times New Roman" w:hAnsi="Times New Roman" w:cs="Times New Roman"/>
          <w:spacing w:val="26"/>
          <w:sz w:val="24"/>
          <w:szCs w:val="24"/>
        </w:rPr>
        <w:t xml:space="preserve"> </w:t>
      </w:r>
      <w:r w:rsidR="009D64B4" w:rsidRPr="009C67BE">
        <w:rPr>
          <w:rFonts w:ascii="Times New Roman" w:eastAsia="Times New Roman" w:hAnsi="Times New Roman" w:cs="Times New Roman"/>
          <w:sz w:val="24"/>
          <w:szCs w:val="24"/>
        </w:rPr>
        <w:t>Latour</w:t>
      </w:r>
      <w:r w:rsidR="009D64B4" w:rsidRPr="009C67BE">
        <w:rPr>
          <w:rFonts w:ascii="Times New Roman" w:eastAsia="Times New Roman" w:hAnsi="Times New Roman" w:cs="Times New Roman"/>
          <w:spacing w:val="26"/>
          <w:sz w:val="24"/>
          <w:szCs w:val="24"/>
        </w:rPr>
        <w:t xml:space="preserve"> </w:t>
      </w:r>
      <w:r w:rsidR="009D64B4" w:rsidRPr="009C67BE">
        <w:rPr>
          <w:rFonts w:ascii="Times New Roman" w:eastAsia="Times New Roman" w:hAnsi="Times New Roman" w:cs="Times New Roman"/>
          <w:sz w:val="24"/>
          <w:szCs w:val="24"/>
        </w:rPr>
        <w:t>all</w:t>
      </w:r>
      <w:r w:rsidR="009D64B4" w:rsidRPr="009C67BE">
        <w:rPr>
          <w:rFonts w:ascii="Times New Roman" w:eastAsia="Times New Roman" w:hAnsi="Times New Roman" w:cs="Times New Roman"/>
          <w:spacing w:val="26"/>
          <w:sz w:val="24"/>
          <w:szCs w:val="24"/>
        </w:rPr>
        <w:t xml:space="preserve"> </w:t>
      </w:r>
      <w:r w:rsidR="009D64B4" w:rsidRPr="009C67BE">
        <w:rPr>
          <w:rFonts w:ascii="Times New Roman" w:eastAsia="Times New Roman" w:hAnsi="Times New Roman" w:cs="Times New Roman"/>
          <w:sz w:val="24"/>
          <w:szCs w:val="24"/>
        </w:rPr>
        <w:t>rely</w:t>
      </w:r>
      <w:r w:rsidR="009D64B4" w:rsidRPr="009C67BE">
        <w:rPr>
          <w:rFonts w:ascii="Times New Roman" w:eastAsia="Times New Roman" w:hAnsi="Times New Roman" w:cs="Times New Roman"/>
          <w:spacing w:val="26"/>
          <w:sz w:val="24"/>
          <w:szCs w:val="24"/>
        </w:rPr>
        <w:t xml:space="preserve"> </w:t>
      </w:r>
      <w:r w:rsidR="009D64B4" w:rsidRPr="009C67BE">
        <w:rPr>
          <w:rFonts w:ascii="Times New Roman" w:eastAsia="Times New Roman" w:hAnsi="Times New Roman" w:cs="Times New Roman"/>
          <w:sz w:val="24"/>
          <w:szCs w:val="24"/>
        </w:rPr>
        <w:t>in</w:t>
      </w:r>
      <w:r w:rsidR="009D64B4" w:rsidRPr="009C67BE">
        <w:rPr>
          <w:rFonts w:ascii="Times New Roman" w:eastAsia="Times New Roman" w:hAnsi="Times New Roman" w:cs="Times New Roman"/>
          <w:spacing w:val="26"/>
          <w:sz w:val="24"/>
          <w:szCs w:val="24"/>
        </w:rPr>
        <w:t xml:space="preserve"> </w:t>
      </w:r>
      <w:r w:rsidR="009D64B4" w:rsidRPr="009C67BE">
        <w:rPr>
          <w:rFonts w:ascii="Times New Roman" w:eastAsia="Times New Roman" w:hAnsi="Times New Roman" w:cs="Times New Roman"/>
          <w:sz w:val="24"/>
          <w:szCs w:val="24"/>
        </w:rPr>
        <w:t>some</w:t>
      </w:r>
      <w:r w:rsidR="009D64B4" w:rsidRPr="009C67BE">
        <w:rPr>
          <w:rFonts w:ascii="Times New Roman" w:eastAsia="Times New Roman" w:hAnsi="Times New Roman" w:cs="Times New Roman"/>
          <w:spacing w:val="26"/>
          <w:sz w:val="24"/>
          <w:szCs w:val="24"/>
        </w:rPr>
        <w:t xml:space="preserve"> </w:t>
      </w:r>
      <w:r w:rsidR="009D64B4" w:rsidRPr="009C67BE">
        <w:rPr>
          <w:rFonts w:ascii="Times New Roman" w:eastAsia="Times New Roman" w:hAnsi="Times New Roman" w:cs="Times New Roman"/>
          <w:sz w:val="24"/>
          <w:szCs w:val="24"/>
        </w:rPr>
        <w:t>way</w:t>
      </w:r>
      <w:r w:rsidR="009D64B4" w:rsidRPr="009C67BE">
        <w:rPr>
          <w:rFonts w:ascii="Times New Roman" w:eastAsia="Times New Roman" w:hAnsi="Times New Roman" w:cs="Times New Roman"/>
          <w:spacing w:val="26"/>
          <w:sz w:val="24"/>
          <w:szCs w:val="24"/>
        </w:rPr>
        <w:t xml:space="preserve"> </w:t>
      </w:r>
      <w:r w:rsidR="009D64B4" w:rsidRPr="009C67BE">
        <w:rPr>
          <w:rFonts w:ascii="Times New Roman" w:eastAsia="Times New Roman" w:hAnsi="Times New Roman" w:cs="Times New Roman"/>
          <w:sz w:val="24"/>
          <w:szCs w:val="24"/>
        </w:rPr>
        <w:t>or</w:t>
      </w:r>
      <w:r w:rsidR="009D64B4" w:rsidRPr="009C67BE">
        <w:rPr>
          <w:rFonts w:ascii="Times New Roman" w:eastAsia="Times New Roman" w:hAnsi="Times New Roman" w:cs="Times New Roman"/>
          <w:spacing w:val="26"/>
          <w:sz w:val="24"/>
          <w:szCs w:val="24"/>
        </w:rPr>
        <w:t xml:space="preserve"> </w:t>
      </w:r>
      <w:r w:rsidR="009D64B4" w:rsidRPr="009C67BE">
        <w:rPr>
          <w:rFonts w:ascii="Times New Roman" w:eastAsia="Times New Roman" w:hAnsi="Times New Roman" w:cs="Times New Roman"/>
          <w:sz w:val="24"/>
          <w:szCs w:val="24"/>
        </w:rPr>
        <w:t>another</w:t>
      </w:r>
      <w:r w:rsidR="009D64B4" w:rsidRPr="009C67BE">
        <w:rPr>
          <w:rFonts w:ascii="Times New Roman" w:eastAsia="Times New Roman" w:hAnsi="Times New Roman" w:cs="Times New Roman"/>
          <w:spacing w:val="26"/>
          <w:sz w:val="24"/>
          <w:szCs w:val="24"/>
        </w:rPr>
        <w:t xml:space="preserve"> </w:t>
      </w:r>
      <w:r w:rsidR="009D64B4" w:rsidRPr="009C67BE">
        <w:rPr>
          <w:rFonts w:ascii="Times New Roman" w:eastAsia="Times New Roman" w:hAnsi="Times New Roman" w:cs="Times New Roman"/>
          <w:sz w:val="24"/>
          <w:szCs w:val="24"/>
        </w:rPr>
        <w:t>on</w:t>
      </w:r>
      <w:r w:rsidR="009D64B4" w:rsidRPr="009C67BE">
        <w:rPr>
          <w:rFonts w:ascii="Times New Roman" w:eastAsia="Times New Roman" w:hAnsi="Times New Roman" w:cs="Times New Roman"/>
          <w:spacing w:val="26"/>
          <w:sz w:val="24"/>
          <w:szCs w:val="24"/>
        </w:rPr>
        <w:t xml:space="preserve"> </w:t>
      </w:r>
      <w:r w:rsidR="009D64B4" w:rsidRPr="009C67BE">
        <w:rPr>
          <w:rFonts w:ascii="Times New Roman" w:eastAsia="Times New Roman" w:hAnsi="Times New Roman" w:cs="Times New Roman"/>
          <w:sz w:val="24"/>
          <w:szCs w:val="24"/>
        </w:rPr>
        <w:t>an</w:t>
      </w:r>
      <w:r w:rsidR="00784484">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 xml:space="preserve">ethnologically abstracted and historically extracted Other, the question they are asking, namely, Is there a way to recognize and capacitate difference that doesn’t make it fit “exactly inside the same eternal and </w:t>
      </w:r>
      <w:r w:rsidR="009D64B4" w:rsidRPr="009C67BE">
        <w:rPr>
          <w:rFonts w:ascii="Times New Roman" w:eastAsia="Times New Roman" w:hAnsi="Times New Roman" w:cs="Times New Roman"/>
          <w:spacing w:val="6"/>
          <w:sz w:val="24"/>
          <w:szCs w:val="24"/>
        </w:rPr>
        <w:t xml:space="preserve"> </w:t>
      </w:r>
      <w:r w:rsidR="009D64B4" w:rsidRPr="009C67BE">
        <w:rPr>
          <w:rFonts w:ascii="Times New Roman" w:eastAsia="Times New Roman" w:hAnsi="Times New Roman" w:cs="Times New Roman"/>
          <w:sz w:val="24"/>
          <w:szCs w:val="24"/>
        </w:rPr>
        <w:t>universal</w:t>
      </w:r>
      <w:r w:rsidR="003E4AE6">
        <w:rPr>
          <w:rFonts w:ascii="Times New Roman" w:eastAsia="Times New Roman" w:hAnsi="Times New Roman" w:cs="Times New Roman"/>
          <w:sz w:val="24"/>
          <w:szCs w:val="24"/>
        </w:rPr>
        <w:t xml:space="preserve"> [i.e., Western]</w:t>
      </w:r>
      <w:r w:rsidR="009D64B4" w:rsidRPr="009C67BE">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pacing w:val="6"/>
          <w:sz w:val="24"/>
          <w:szCs w:val="24"/>
        </w:rPr>
        <w:t xml:space="preserve"> </w:t>
      </w:r>
      <w:r w:rsidR="009D64B4" w:rsidRPr="009C67BE">
        <w:rPr>
          <w:rFonts w:ascii="Times New Roman" w:eastAsia="Times New Roman" w:hAnsi="Times New Roman" w:cs="Times New Roman"/>
          <w:sz w:val="24"/>
          <w:szCs w:val="24"/>
        </w:rPr>
        <w:t xml:space="preserve">patterns </w:t>
      </w:r>
      <w:r w:rsidR="009D64B4" w:rsidRPr="009C67BE">
        <w:rPr>
          <w:rFonts w:ascii="Times New Roman" w:eastAsia="Times New Roman" w:hAnsi="Times New Roman" w:cs="Times New Roman"/>
          <w:spacing w:val="6"/>
          <w:sz w:val="24"/>
          <w:szCs w:val="24"/>
        </w:rPr>
        <w:t xml:space="preserve"> </w:t>
      </w:r>
      <w:r w:rsidR="009D64B4" w:rsidRPr="009C67BE">
        <w:rPr>
          <w:rFonts w:ascii="Times New Roman" w:eastAsia="Times New Roman" w:hAnsi="Times New Roman" w:cs="Times New Roman"/>
          <w:sz w:val="24"/>
          <w:szCs w:val="24"/>
        </w:rPr>
        <w:t xml:space="preserve">of </w:t>
      </w:r>
      <w:r w:rsidR="009D64B4" w:rsidRPr="009C67BE">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sidR="009D64B4" w:rsidRPr="009C67BE">
        <w:rPr>
          <w:rFonts w:ascii="Times New Roman" w:eastAsia="Times New Roman" w:hAnsi="Times New Roman" w:cs="Times New Roman"/>
          <w:sz w:val="24"/>
          <w:szCs w:val="24"/>
        </w:rPr>
        <w:t xml:space="preserve">social </w:t>
      </w:r>
      <w:r w:rsidR="009D64B4" w:rsidRPr="009C67BE">
        <w:rPr>
          <w:rFonts w:ascii="Times New Roman" w:eastAsia="Times New Roman" w:hAnsi="Times New Roman" w:cs="Times New Roman"/>
          <w:spacing w:val="6"/>
          <w:sz w:val="24"/>
          <w:szCs w:val="24"/>
        </w:rPr>
        <w:t xml:space="preserve"> </w:t>
      </w:r>
      <w:r w:rsidR="009D64B4" w:rsidRPr="009C67BE">
        <w:rPr>
          <w:rFonts w:ascii="Times New Roman" w:eastAsia="Times New Roman" w:hAnsi="Times New Roman" w:cs="Times New Roman"/>
          <w:sz w:val="24"/>
          <w:szCs w:val="24"/>
        </w:rPr>
        <w:t>life</w:t>
      </w:r>
      <w:r>
        <w:rPr>
          <w:rFonts w:ascii="Times New Roman" w:eastAsia="Times New Roman" w:hAnsi="Times New Roman" w:cs="Times New Roman"/>
          <w:sz w:val="24"/>
          <w:szCs w:val="24"/>
        </w:rPr>
        <w:t>’</w:t>
      </w:r>
      <w:r w:rsidR="009D64B4" w:rsidRPr="009C67BE">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pacing w:val="6"/>
          <w:sz w:val="24"/>
          <w:szCs w:val="24"/>
        </w:rPr>
        <w:t xml:space="preserve"> </w:t>
      </w:r>
      <w:r w:rsidR="009D64B4" w:rsidRPr="009C67BE">
        <w:rPr>
          <w:rFonts w:ascii="Times New Roman" w:eastAsia="Times New Roman" w:hAnsi="Times New Roman" w:cs="Times New Roman"/>
          <w:sz w:val="24"/>
          <w:szCs w:val="24"/>
        </w:rPr>
        <w:t>(Latour</w:t>
      </w:r>
      <w:r w:rsidR="00784484">
        <w:rPr>
          <w:rFonts w:ascii="Times New Roman" w:eastAsia="Times New Roman" w:hAnsi="Times New Roman" w:cs="Times New Roman"/>
          <w:sz w:val="24"/>
          <w:szCs w:val="24"/>
        </w:rPr>
        <w:t xml:space="preserve"> 2014a), is nevertheless a radical and</w:t>
      </w:r>
      <w:r w:rsidR="009D64B4" w:rsidRPr="009C67BE">
        <w:rPr>
          <w:rFonts w:ascii="Times New Roman" w:eastAsia="Times New Roman" w:hAnsi="Times New Roman" w:cs="Times New Roman"/>
          <w:sz w:val="24"/>
          <w:szCs w:val="24"/>
        </w:rPr>
        <w:t xml:space="preserve"> important one. That is, explaining difference in terms of culture, or in terms of political economy, makes it, in Povinelli’s (2001) terms, “doable,” and in that</w:t>
      </w:r>
      <w:bookmarkStart w:id="0" w:name="_GoBack"/>
      <w:bookmarkEnd w:id="0"/>
      <w:r w:rsidR="009D64B4" w:rsidRPr="009C67BE">
        <w:rPr>
          <w:rFonts w:ascii="Times New Roman" w:eastAsia="Times New Roman" w:hAnsi="Times New Roman" w:cs="Times New Roman"/>
          <w:spacing w:val="4"/>
          <w:sz w:val="24"/>
          <w:szCs w:val="24"/>
        </w:rPr>
        <w:t xml:space="preserve"> </w:t>
      </w:r>
      <w:r w:rsidR="009D64B4" w:rsidRPr="009C67BE">
        <w:rPr>
          <w:rFonts w:ascii="Times New Roman" w:eastAsia="Times New Roman" w:hAnsi="Times New Roman" w:cs="Times New Roman"/>
          <w:sz w:val="24"/>
          <w:szCs w:val="24"/>
        </w:rPr>
        <w:t xml:space="preserve">sense </w:t>
      </w:r>
      <w:r w:rsidR="009D64B4" w:rsidRPr="009C67BE">
        <w:rPr>
          <w:rFonts w:ascii="Times New Roman" w:eastAsia="Times New Roman" w:hAnsi="Times New Roman" w:cs="Times New Roman"/>
          <w:spacing w:val="4"/>
          <w:sz w:val="24"/>
          <w:szCs w:val="24"/>
        </w:rPr>
        <w:t xml:space="preserve"> </w:t>
      </w:r>
      <w:r w:rsidR="009D64B4" w:rsidRPr="009C67BE">
        <w:rPr>
          <w:rFonts w:ascii="Times New Roman" w:eastAsia="Times New Roman" w:hAnsi="Times New Roman" w:cs="Times New Roman"/>
          <w:sz w:val="24"/>
          <w:szCs w:val="24"/>
        </w:rPr>
        <w:t xml:space="preserve">makes </w:t>
      </w:r>
      <w:r w:rsidR="009D64B4" w:rsidRPr="009C67BE">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sidR="009D64B4" w:rsidRPr="009C67BE">
        <w:rPr>
          <w:rFonts w:ascii="Times New Roman" w:eastAsia="Times New Roman" w:hAnsi="Times New Roman" w:cs="Times New Roman"/>
          <w:sz w:val="24"/>
          <w:szCs w:val="24"/>
        </w:rPr>
        <w:t xml:space="preserve">nthropology, </w:t>
      </w:r>
      <w:r w:rsidR="009D64B4" w:rsidRPr="009C67BE">
        <w:rPr>
          <w:rFonts w:ascii="Times New Roman" w:eastAsia="Times New Roman" w:hAnsi="Times New Roman" w:cs="Times New Roman"/>
          <w:spacing w:val="4"/>
          <w:sz w:val="24"/>
          <w:szCs w:val="24"/>
        </w:rPr>
        <w:t xml:space="preserve"> </w:t>
      </w:r>
      <w:r w:rsidR="009D64B4" w:rsidRPr="009C67BE">
        <w:rPr>
          <w:rFonts w:ascii="Times New Roman" w:eastAsia="Times New Roman" w:hAnsi="Times New Roman" w:cs="Times New Roman"/>
          <w:sz w:val="24"/>
          <w:szCs w:val="24"/>
        </w:rPr>
        <w:t xml:space="preserve">even </w:t>
      </w:r>
      <w:r w:rsidR="009D64B4" w:rsidRPr="009C67BE">
        <w:rPr>
          <w:rFonts w:ascii="Times New Roman" w:eastAsia="Times New Roman" w:hAnsi="Times New Roman" w:cs="Times New Roman"/>
          <w:spacing w:val="4"/>
          <w:sz w:val="24"/>
          <w:szCs w:val="24"/>
        </w:rPr>
        <w:t xml:space="preserve"> </w:t>
      </w:r>
      <w:r w:rsidR="009D64B4" w:rsidRPr="009C67BE">
        <w:rPr>
          <w:rFonts w:ascii="Times New Roman" w:eastAsia="Times New Roman" w:hAnsi="Times New Roman" w:cs="Times New Roman"/>
          <w:sz w:val="24"/>
          <w:szCs w:val="24"/>
        </w:rPr>
        <w:t xml:space="preserve">as </w:t>
      </w:r>
      <w:r w:rsidR="009D64B4" w:rsidRPr="009C67BE">
        <w:rPr>
          <w:rFonts w:ascii="Times New Roman" w:eastAsia="Times New Roman" w:hAnsi="Times New Roman" w:cs="Times New Roman"/>
          <w:spacing w:val="4"/>
          <w:sz w:val="24"/>
          <w:szCs w:val="24"/>
        </w:rPr>
        <w:t xml:space="preserve"> </w:t>
      </w:r>
      <w:r w:rsidR="009D64B4" w:rsidRPr="009C67BE">
        <w:rPr>
          <w:rFonts w:ascii="Times New Roman" w:eastAsia="Times New Roman" w:hAnsi="Times New Roman" w:cs="Times New Roman"/>
          <w:sz w:val="24"/>
          <w:szCs w:val="24"/>
        </w:rPr>
        <w:t xml:space="preserve">a </w:t>
      </w:r>
      <w:r w:rsidR="009D64B4" w:rsidRPr="009C67BE">
        <w:rPr>
          <w:rFonts w:ascii="Times New Roman" w:eastAsia="Times New Roman" w:hAnsi="Times New Roman" w:cs="Times New Roman"/>
          <w:spacing w:val="4"/>
          <w:sz w:val="24"/>
          <w:szCs w:val="24"/>
        </w:rPr>
        <w:t xml:space="preserve"> </w:t>
      </w:r>
      <w:r w:rsidR="009D64B4" w:rsidRPr="009C67BE">
        <w:rPr>
          <w:rFonts w:ascii="Times New Roman" w:eastAsia="Times New Roman" w:hAnsi="Times New Roman" w:cs="Times New Roman"/>
          <w:sz w:val="24"/>
          <w:szCs w:val="24"/>
        </w:rPr>
        <w:t xml:space="preserve">critical </w:t>
      </w:r>
      <w:r w:rsidR="009D64B4" w:rsidRPr="009C67BE">
        <w:rPr>
          <w:rFonts w:ascii="Times New Roman" w:eastAsia="Times New Roman" w:hAnsi="Times New Roman" w:cs="Times New Roman"/>
          <w:spacing w:val="4"/>
          <w:sz w:val="24"/>
          <w:szCs w:val="24"/>
        </w:rPr>
        <w:t xml:space="preserve"> </w:t>
      </w:r>
      <w:r w:rsidR="009D64B4" w:rsidRPr="009C67BE">
        <w:rPr>
          <w:rFonts w:ascii="Times New Roman" w:eastAsia="Times New Roman" w:hAnsi="Times New Roman" w:cs="Times New Roman"/>
          <w:sz w:val="24"/>
          <w:szCs w:val="24"/>
        </w:rPr>
        <w:t xml:space="preserve">practice, </w:t>
      </w:r>
      <w:r w:rsidR="009D64B4" w:rsidRPr="009C67BE">
        <w:rPr>
          <w:rFonts w:ascii="Times New Roman" w:eastAsia="Times New Roman" w:hAnsi="Times New Roman" w:cs="Times New Roman"/>
          <w:spacing w:val="4"/>
          <w:sz w:val="24"/>
          <w:szCs w:val="24"/>
        </w:rPr>
        <w:t xml:space="preserve"> </w:t>
      </w:r>
      <w:r w:rsidR="009D64B4" w:rsidRPr="009C67BE">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extension</w:t>
      </w:r>
      <w:r w:rsidR="009D64B4" w:rsidRPr="009C67BE">
        <w:rPr>
          <w:rFonts w:ascii="Times New Roman" w:eastAsia="Times New Roman" w:hAnsi="Times New Roman" w:cs="Times New Roman"/>
          <w:spacing w:val="9"/>
          <w:sz w:val="24"/>
          <w:szCs w:val="24"/>
        </w:rPr>
        <w:t xml:space="preserve"> </w:t>
      </w:r>
      <w:r w:rsidR="009D64B4" w:rsidRPr="009C67BE">
        <w:rPr>
          <w:rFonts w:ascii="Times New Roman" w:eastAsia="Times New Roman" w:hAnsi="Times New Roman" w:cs="Times New Roman"/>
          <w:sz w:val="24"/>
          <w:szCs w:val="24"/>
        </w:rPr>
        <w:t>of</w:t>
      </w:r>
      <w:r w:rsidR="009D64B4" w:rsidRPr="009C67BE">
        <w:rPr>
          <w:rFonts w:ascii="Times New Roman" w:eastAsia="Times New Roman" w:hAnsi="Times New Roman" w:cs="Times New Roman"/>
          <w:spacing w:val="10"/>
          <w:sz w:val="24"/>
          <w:szCs w:val="24"/>
        </w:rPr>
        <w:t xml:space="preserve"> </w:t>
      </w:r>
      <w:r w:rsidR="009D64B4" w:rsidRPr="009C67BE">
        <w:rPr>
          <w:rFonts w:ascii="Times New Roman" w:eastAsia="Times New Roman" w:hAnsi="Times New Roman" w:cs="Times New Roman"/>
          <w:sz w:val="24"/>
          <w:szCs w:val="24"/>
        </w:rPr>
        <w:t>what</w:t>
      </w:r>
      <w:r w:rsidR="009D64B4" w:rsidRPr="009C67BE">
        <w:rPr>
          <w:rFonts w:ascii="Times New Roman" w:eastAsia="Times New Roman" w:hAnsi="Times New Roman" w:cs="Times New Roman"/>
          <w:spacing w:val="9"/>
          <w:sz w:val="24"/>
          <w:szCs w:val="24"/>
        </w:rPr>
        <w:t xml:space="preserve"> </w:t>
      </w:r>
      <w:r w:rsidR="009D64B4" w:rsidRPr="009C67BE">
        <w:rPr>
          <w:rFonts w:ascii="Times New Roman" w:eastAsia="Times New Roman" w:hAnsi="Times New Roman" w:cs="Times New Roman"/>
          <w:sz w:val="24"/>
          <w:szCs w:val="24"/>
        </w:rPr>
        <w:t>she</w:t>
      </w:r>
      <w:r w:rsidR="009D64B4" w:rsidRPr="009C67BE">
        <w:rPr>
          <w:rFonts w:ascii="Times New Roman" w:eastAsia="Times New Roman" w:hAnsi="Times New Roman" w:cs="Times New Roman"/>
          <w:spacing w:val="9"/>
          <w:sz w:val="24"/>
          <w:szCs w:val="24"/>
        </w:rPr>
        <w:t xml:space="preserve"> </w:t>
      </w:r>
      <w:r w:rsidR="009D64B4" w:rsidRPr="009C67BE">
        <w:rPr>
          <w:rFonts w:ascii="Times New Roman" w:eastAsia="Times New Roman" w:hAnsi="Times New Roman" w:cs="Times New Roman"/>
          <w:sz w:val="24"/>
          <w:szCs w:val="24"/>
        </w:rPr>
        <w:t>would</w:t>
      </w:r>
      <w:r w:rsidR="009D64B4" w:rsidRPr="009C67BE">
        <w:rPr>
          <w:rFonts w:ascii="Times New Roman" w:eastAsia="Times New Roman" w:hAnsi="Times New Roman" w:cs="Times New Roman"/>
          <w:spacing w:val="9"/>
          <w:sz w:val="24"/>
          <w:szCs w:val="24"/>
        </w:rPr>
        <w:t xml:space="preserve"> </w:t>
      </w:r>
      <w:r w:rsidR="009D64B4" w:rsidRPr="009C67BE">
        <w:rPr>
          <w:rFonts w:ascii="Times New Roman" w:eastAsia="Times New Roman" w:hAnsi="Times New Roman" w:cs="Times New Roman"/>
          <w:sz w:val="24"/>
          <w:szCs w:val="24"/>
        </w:rPr>
        <w:t>call</w:t>
      </w:r>
      <w:r w:rsidR="009D64B4" w:rsidRPr="009C67BE">
        <w:rPr>
          <w:rFonts w:ascii="Times New Roman" w:eastAsia="Times New Roman" w:hAnsi="Times New Roman" w:cs="Times New Roman"/>
          <w:spacing w:val="9"/>
          <w:sz w:val="24"/>
          <w:szCs w:val="24"/>
        </w:rPr>
        <w:t xml:space="preserve"> </w:t>
      </w:r>
      <w:r w:rsidR="009D64B4" w:rsidRPr="009C67BE">
        <w:rPr>
          <w:rFonts w:ascii="Times New Roman" w:eastAsia="Times New Roman" w:hAnsi="Times New Roman" w:cs="Times New Roman"/>
          <w:sz w:val="24"/>
          <w:szCs w:val="24"/>
        </w:rPr>
        <w:t>a</w:t>
      </w:r>
      <w:r w:rsidR="009D64B4" w:rsidRPr="009C67BE">
        <w:rPr>
          <w:rFonts w:ascii="Times New Roman" w:eastAsia="Times New Roman" w:hAnsi="Times New Roman" w:cs="Times New Roman"/>
          <w:spacing w:val="9"/>
          <w:sz w:val="24"/>
          <w:szCs w:val="24"/>
        </w:rPr>
        <w:t xml:space="preserve"> </w:t>
      </w:r>
      <w:r w:rsidR="009D64B4" w:rsidRPr="009C67BE">
        <w:rPr>
          <w:rFonts w:ascii="Times New Roman" w:eastAsia="Times New Roman" w:hAnsi="Times New Roman" w:cs="Times New Roman"/>
          <w:sz w:val="24"/>
          <w:szCs w:val="24"/>
        </w:rPr>
        <w:t>late</w:t>
      </w:r>
      <w:r w:rsidR="009D64B4" w:rsidRPr="009C67BE">
        <w:rPr>
          <w:rFonts w:ascii="Times New Roman" w:eastAsia="Times New Roman" w:hAnsi="Times New Roman" w:cs="Times New Roman"/>
          <w:spacing w:val="9"/>
          <w:sz w:val="24"/>
          <w:szCs w:val="24"/>
        </w:rPr>
        <w:t xml:space="preserve"> </w:t>
      </w:r>
      <w:r w:rsidR="009D64B4" w:rsidRPr="009C67BE">
        <w:rPr>
          <w:rFonts w:ascii="Times New Roman" w:eastAsia="Times New Roman" w:hAnsi="Times New Roman" w:cs="Times New Roman"/>
          <w:sz w:val="24"/>
          <w:szCs w:val="24"/>
        </w:rPr>
        <w:t>liberal</w:t>
      </w:r>
      <w:r w:rsidR="009D64B4" w:rsidRPr="009C67BE">
        <w:rPr>
          <w:rFonts w:ascii="Times New Roman" w:eastAsia="Times New Roman" w:hAnsi="Times New Roman" w:cs="Times New Roman"/>
          <w:spacing w:val="9"/>
          <w:sz w:val="24"/>
          <w:szCs w:val="24"/>
        </w:rPr>
        <w:t xml:space="preserve"> </w:t>
      </w:r>
      <w:r w:rsidR="009D64B4" w:rsidRPr="009C67BE">
        <w:rPr>
          <w:rFonts w:ascii="Times New Roman" w:eastAsia="Times New Roman" w:hAnsi="Times New Roman" w:cs="Times New Roman"/>
          <w:sz w:val="24"/>
          <w:szCs w:val="24"/>
        </w:rPr>
        <w:t>logic</w:t>
      </w:r>
      <w:r w:rsidR="009D64B4" w:rsidRPr="009C67BE">
        <w:rPr>
          <w:rFonts w:ascii="Times New Roman" w:eastAsia="Times New Roman" w:hAnsi="Times New Roman" w:cs="Times New Roman"/>
          <w:spacing w:val="10"/>
          <w:sz w:val="24"/>
          <w:szCs w:val="24"/>
        </w:rPr>
        <w:t xml:space="preserve"> </w:t>
      </w:r>
      <w:r w:rsidR="009D64B4" w:rsidRPr="009C67BE">
        <w:rPr>
          <w:rFonts w:ascii="Times New Roman" w:eastAsia="Times New Roman" w:hAnsi="Times New Roman" w:cs="Times New Roman"/>
          <w:sz w:val="24"/>
          <w:szCs w:val="24"/>
        </w:rPr>
        <w:t>(Povinelli</w:t>
      </w:r>
      <w:r w:rsidR="009D64B4" w:rsidRPr="009C67BE">
        <w:rPr>
          <w:rFonts w:ascii="Times New Roman" w:eastAsia="Times New Roman" w:hAnsi="Times New Roman" w:cs="Times New Roman"/>
          <w:spacing w:val="9"/>
          <w:sz w:val="24"/>
          <w:szCs w:val="24"/>
        </w:rPr>
        <w:t xml:space="preserve"> </w:t>
      </w:r>
      <w:r w:rsidR="009D64B4" w:rsidRPr="009C67BE">
        <w:rPr>
          <w:rFonts w:ascii="Times New Roman" w:eastAsia="Times New Roman" w:hAnsi="Times New Roman" w:cs="Times New Roman"/>
          <w:sz w:val="24"/>
          <w:szCs w:val="24"/>
        </w:rPr>
        <w:t xml:space="preserve">2002).    </w:t>
      </w:r>
    </w:p>
    <w:p w14:paraId="0E26F05B" w14:textId="1574C5AA" w:rsidR="00767EF0" w:rsidRPr="009C67BE" w:rsidRDefault="009D64B4" w:rsidP="003625FB">
      <w:pPr>
        <w:spacing w:before="29" w:after="0" w:line="480" w:lineRule="auto"/>
        <w:ind w:left="120" w:right="58" w:firstLine="60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Perhaps</w:t>
      </w:r>
      <w:r w:rsidRPr="009C67BE">
        <w:rPr>
          <w:rFonts w:ascii="Times New Roman" w:eastAsia="Times New Roman" w:hAnsi="Times New Roman" w:cs="Times New Roman"/>
          <w:spacing w:val="9"/>
          <w:sz w:val="24"/>
          <w:szCs w:val="24"/>
        </w:rPr>
        <w:t xml:space="preserve"> </w:t>
      </w:r>
      <w:r w:rsidRPr="009C67BE">
        <w:rPr>
          <w:rFonts w:ascii="Times New Roman" w:eastAsia="Times New Roman" w:hAnsi="Times New Roman" w:cs="Times New Roman"/>
          <w:sz w:val="24"/>
          <w:szCs w:val="24"/>
        </w:rPr>
        <w:t>the greatest concer</w:t>
      </w:r>
      <w:r w:rsidR="00A15F4E">
        <w:rPr>
          <w:rFonts w:ascii="Times New Roman" w:eastAsia="Times New Roman" w:hAnsi="Times New Roman" w:cs="Times New Roman"/>
          <w:sz w:val="24"/>
          <w:szCs w:val="24"/>
        </w:rPr>
        <w:t xml:space="preserve">n is the final one, that the </w:t>
      </w:r>
      <w:r w:rsidR="00FE4B3A">
        <w:rPr>
          <w:rFonts w:ascii="Times New Roman" w:eastAsia="Times New Roman" w:hAnsi="Times New Roman" w:cs="Times New Roman"/>
          <w:sz w:val="24"/>
          <w:szCs w:val="24"/>
        </w:rPr>
        <w:t xml:space="preserve">general </w:t>
      </w:r>
      <w:r w:rsidR="00A15F4E">
        <w:rPr>
          <w:rFonts w:ascii="Times New Roman" w:eastAsia="Times New Roman" w:hAnsi="Times New Roman" w:cs="Times New Roman"/>
          <w:sz w:val="24"/>
          <w:szCs w:val="24"/>
        </w:rPr>
        <w:t>turn to ontology</w:t>
      </w:r>
      <w:r w:rsidR="00FE4B3A">
        <w:rPr>
          <w:rFonts w:ascii="Times New Roman" w:eastAsia="Times New Roman" w:hAnsi="Times New Roman" w:cs="Times New Roman"/>
          <w:sz w:val="24"/>
          <w:szCs w:val="24"/>
        </w:rPr>
        <w:t xml:space="preserve"> is</w:t>
      </w:r>
      <w:r w:rsidRPr="009C67BE">
        <w:rPr>
          <w:rFonts w:ascii="Times New Roman" w:eastAsia="Times New Roman" w:hAnsi="Times New Roman" w:cs="Times New Roman"/>
          <w:sz w:val="24"/>
          <w:szCs w:val="24"/>
        </w:rPr>
        <w:t xml:space="preserve"> somehow an a-political,</w:t>
      </w:r>
      <w:r w:rsidR="00A15F4E">
        <w:rPr>
          <w:rFonts w:ascii="Times New Roman" w:eastAsia="Times New Roman" w:hAnsi="Times New Roman" w:cs="Times New Roman"/>
          <w:sz w:val="24"/>
          <w:szCs w:val="24"/>
        </w:rPr>
        <w:t xml:space="preserve"> or worse, reactionary, project,</w:t>
      </w:r>
      <w:r w:rsidRPr="009C67BE">
        <w:rPr>
          <w:rFonts w:ascii="Times New Roman" w:eastAsia="Times New Roman" w:hAnsi="Times New Roman" w:cs="Times New Roman"/>
          <w:sz w:val="24"/>
          <w:szCs w:val="24"/>
        </w:rPr>
        <w:t xml:space="preserve"> where the easy politics of a big abstract political problem (we can all care about global warming, a problem that is both everywhere and nowhere), hides all the local problems where political economy </w:t>
      </w:r>
      <w:r w:rsidR="00EF7078">
        <w:rPr>
          <w:rFonts w:ascii="Times New Roman" w:eastAsia="Times New Roman" w:hAnsi="Times New Roman" w:cs="Times New Roman"/>
          <w:sz w:val="24"/>
          <w:szCs w:val="24"/>
        </w:rPr>
        <w:lastRenderedPageBreak/>
        <w:t>can</w:t>
      </w:r>
      <w:r w:rsidR="006F2A86">
        <w:rPr>
          <w:rFonts w:ascii="Times New Roman" w:eastAsia="Times New Roman" w:hAnsi="Times New Roman" w:cs="Times New Roman"/>
          <w:sz w:val="24"/>
          <w:szCs w:val="24"/>
        </w:rPr>
        <w:t xml:space="preserve">not </w:t>
      </w:r>
      <w:r w:rsidRPr="009C67BE">
        <w:rPr>
          <w:rFonts w:ascii="Times New Roman" w:eastAsia="Times New Roman" w:hAnsi="Times New Roman" w:cs="Times New Roman"/>
          <w:sz w:val="24"/>
          <w:szCs w:val="24"/>
        </w:rPr>
        <w:t xml:space="preserve">be </w:t>
      </w:r>
      <w:r w:rsidR="006F2A86">
        <w:rPr>
          <w:rFonts w:ascii="Times New Roman" w:eastAsia="Times New Roman" w:hAnsi="Times New Roman" w:cs="Times New Roman"/>
          <w:sz w:val="24"/>
          <w:szCs w:val="24"/>
        </w:rPr>
        <w:t xml:space="preserve">ignored </w:t>
      </w:r>
      <w:r w:rsidRPr="009C67BE">
        <w:rPr>
          <w:rFonts w:ascii="Times New Roman" w:eastAsia="Times New Roman" w:hAnsi="Times New Roman" w:cs="Times New Roman"/>
          <w:sz w:val="24"/>
          <w:szCs w:val="24"/>
        </w:rPr>
        <w:t>(Bessire and Bond</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 xml:space="preserve">2014). </w:t>
      </w:r>
      <w:r w:rsidR="00FE4B3A">
        <w:rPr>
          <w:rFonts w:ascii="Times New Roman" w:eastAsia="Times New Roman" w:hAnsi="Times New Roman" w:cs="Times New Roman"/>
          <w:sz w:val="24"/>
          <w:szCs w:val="24"/>
        </w:rPr>
        <w:t xml:space="preserve"> M</w:t>
      </w:r>
      <w:r w:rsidRPr="009C67BE">
        <w:rPr>
          <w:rFonts w:ascii="Times New Roman" w:eastAsia="Times New Roman" w:hAnsi="Times New Roman" w:cs="Times New Roman"/>
          <w:sz w:val="24"/>
          <w:szCs w:val="24"/>
        </w:rPr>
        <w:t>ust</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all</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politics</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be</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a</w:t>
      </w:r>
      <w:r w:rsidRPr="009C67BE">
        <w:rPr>
          <w:rFonts w:ascii="Times New Roman" w:eastAsia="Times New Roman" w:hAnsi="Times New Roman" w:cs="Times New Roman"/>
          <w:spacing w:val="26"/>
          <w:sz w:val="24"/>
          <w:szCs w:val="24"/>
        </w:rPr>
        <w:t xml:space="preserve"> </w:t>
      </w:r>
      <w:r w:rsidRPr="009C67BE">
        <w:rPr>
          <w:rFonts w:ascii="Times New Roman" w:eastAsia="Times New Roman" w:hAnsi="Times New Roman" w:cs="Times New Roman"/>
          <w:sz w:val="24"/>
          <w:szCs w:val="24"/>
        </w:rPr>
        <w:t>local politics, and, if so, is ontological an</w:t>
      </w:r>
      <w:r w:rsidR="001A3ED0">
        <w:rPr>
          <w:rFonts w:ascii="Times New Roman" w:eastAsia="Times New Roman" w:hAnsi="Times New Roman" w:cs="Times New Roman"/>
          <w:sz w:val="24"/>
          <w:szCs w:val="24"/>
        </w:rPr>
        <w:t>thropology antithetical to this</w:t>
      </w:r>
      <w:r w:rsidR="001C2778">
        <w:rPr>
          <w:rFonts w:ascii="Times New Roman" w:eastAsia="Times New Roman" w:hAnsi="Times New Roman" w:cs="Times New Roman"/>
          <w:sz w:val="24"/>
          <w:szCs w:val="24"/>
        </w:rPr>
        <w:t>?</w:t>
      </w:r>
      <w:r w:rsidR="00A15F4E">
        <w:rPr>
          <w:rFonts w:ascii="Times New Roman" w:eastAsia="Times New Roman" w:hAnsi="Times New Roman" w:cs="Times New Roman"/>
          <w:sz w:val="24"/>
          <w:szCs w:val="24"/>
        </w:rPr>
        <w:t xml:space="preserve">  I think the answer to</w:t>
      </w:r>
      <w:r w:rsidR="008251B4">
        <w:rPr>
          <w:rFonts w:ascii="Times New Roman" w:eastAsia="Times New Roman" w:hAnsi="Times New Roman" w:cs="Times New Roman"/>
          <w:sz w:val="24"/>
          <w:szCs w:val="24"/>
        </w:rPr>
        <w:t xml:space="preserve"> </w:t>
      </w:r>
      <w:r w:rsidR="008251B4" w:rsidRPr="001C7772">
        <w:rPr>
          <w:rFonts w:ascii="Times New Roman" w:eastAsia="Times New Roman" w:hAnsi="Times New Roman" w:cs="Times New Roman"/>
          <w:sz w:val="24"/>
          <w:szCs w:val="24"/>
        </w:rPr>
        <w:t>these</w:t>
      </w:r>
      <w:r w:rsidR="008251B4">
        <w:rPr>
          <w:rFonts w:ascii="Times New Roman" w:eastAsia="Times New Roman" w:hAnsi="Times New Roman" w:cs="Times New Roman"/>
          <w:sz w:val="24"/>
          <w:szCs w:val="24"/>
        </w:rPr>
        <w:t xml:space="preserve"> </w:t>
      </w:r>
      <w:r w:rsidR="006F2A86">
        <w:rPr>
          <w:rFonts w:ascii="Times New Roman" w:eastAsia="Times New Roman" w:hAnsi="Times New Roman" w:cs="Times New Roman"/>
          <w:sz w:val="24"/>
          <w:szCs w:val="24"/>
        </w:rPr>
        <w:t>is no; t</w:t>
      </w:r>
      <w:r w:rsidR="00FE4B3A">
        <w:rPr>
          <w:rFonts w:ascii="Times New Roman" w:eastAsia="Times New Roman" w:hAnsi="Times New Roman" w:cs="Times New Roman"/>
          <w:sz w:val="24"/>
          <w:szCs w:val="24"/>
        </w:rPr>
        <w:t>here are</w:t>
      </w:r>
      <w:r w:rsidRPr="009C67BE">
        <w:rPr>
          <w:rFonts w:ascii="Times New Roman" w:eastAsia="Times New Roman" w:hAnsi="Times New Roman" w:cs="Times New Roman"/>
          <w:sz w:val="24"/>
          <w:szCs w:val="24"/>
        </w:rPr>
        <w:t xml:space="preserve"> </w:t>
      </w:r>
      <w:r w:rsidR="00A15F4E">
        <w:rPr>
          <w:rFonts w:ascii="Times New Roman" w:eastAsia="Times New Roman" w:hAnsi="Times New Roman" w:cs="Times New Roman"/>
          <w:sz w:val="24"/>
          <w:szCs w:val="24"/>
        </w:rPr>
        <w:t xml:space="preserve">important </w:t>
      </w:r>
      <w:r w:rsidR="00FE4B3A">
        <w:rPr>
          <w:rFonts w:ascii="Times New Roman" w:eastAsia="Times New Roman" w:hAnsi="Times New Roman" w:cs="Times New Roman"/>
          <w:sz w:val="24"/>
          <w:szCs w:val="24"/>
        </w:rPr>
        <w:t xml:space="preserve">ontological </w:t>
      </w:r>
      <w:r w:rsidR="00A15F4E">
        <w:rPr>
          <w:rFonts w:ascii="Times New Roman" w:eastAsia="Times New Roman" w:hAnsi="Times New Roman" w:cs="Times New Roman"/>
          <w:sz w:val="24"/>
          <w:szCs w:val="24"/>
        </w:rPr>
        <w:t xml:space="preserve">projects that are </w:t>
      </w:r>
      <w:r w:rsidR="00FE4B3A">
        <w:rPr>
          <w:rFonts w:ascii="Times New Roman" w:eastAsia="Times New Roman" w:hAnsi="Times New Roman" w:cs="Times New Roman"/>
          <w:sz w:val="24"/>
          <w:szCs w:val="24"/>
        </w:rPr>
        <w:t xml:space="preserve">precisely about </w:t>
      </w:r>
      <w:r w:rsidR="00A15F4E">
        <w:rPr>
          <w:rFonts w:ascii="Times New Roman" w:eastAsia="Times New Roman" w:hAnsi="Times New Roman" w:cs="Times New Roman"/>
          <w:sz w:val="24"/>
          <w:szCs w:val="24"/>
        </w:rPr>
        <w:t xml:space="preserve">politics </w:t>
      </w:r>
      <w:r w:rsidR="00A15F4E" w:rsidRPr="001C7772">
        <w:rPr>
          <w:rFonts w:ascii="Times New Roman" w:eastAsia="Times New Roman" w:hAnsi="Times New Roman" w:cs="Times New Roman"/>
          <w:sz w:val="24"/>
          <w:szCs w:val="24"/>
        </w:rPr>
        <w:t>in local as well as global contexts</w:t>
      </w:r>
      <w:r w:rsidRPr="009C67BE">
        <w:rPr>
          <w:rFonts w:ascii="Times New Roman" w:eastAsia="Times New Roman" w:hAnsi="Times New Roman" w:cs="Times New Roman"/>
          <w:spacing w:val="13"/>
          <w:sz w:val="24"/>
          <w:szCs w:val="24"/>
        </w:rPr>
        <w:t xml:space="preserve"> </w:t>
      </w:r>
      <w:r w:rsidR="00A15F4E">
        <w:rPr>
          <w:rFonts w:ascii="Times New Roman" w:eastAsia="Times New Roman" w:hAnsi="Times New Roman" w:cs="Times New Roman"/>
          <w:spacing w:val="13"/>
          <w:sz w:val="24"/>
          <w:szCs w:val="24"/>
        </w:rPr>
        <w:t>(s</w:t>
      </w:r>
      <w:r w:rsidR="001A3ED0">
        <w:rPr>
          <w:rFonts w:ascii="Times New Roman" w:eastAsia="Times New Roman" w:hAnsi="Times New Roman" w:cs="Times New Roman"/>
          <w:spacing w:val="13"/>
          <w:sz w:val="24"/>
          <w:szCs w:val="24"/>
        </w:rPr>
        <w:t xml:space="preserve">ee </w:t>
      </w:r>
      <w:r w:rsidR="00EF7078">
        <w:rPr>
          <w:rFonts w:ascii="Times New Roman" w:eastAsia="Times New Roman" w:hAnsi="Times New Roman" w:cs="Times New Roman"/>
          <w:sz w:val="24"/>
          <w:szCs w:val="24"/>
        </w:rPr>
        <w:t xml:space="preserve">Blaser 2009, </w:t>
      </w:r>
      <w:r w:rsidR="007220A9">
        <w:rPr>
          <w:rFonts w:ascii="Times New Roman" w:eastAsia="Times New Roman" w:hAnsi="Times New Roman" w:cs="Times New Roman"/>
          <w:sz w:val="24"/>
          <w:szCs w:val="24"/>
        </w:rPr>
        <w:t xml:space="preserve">de la Cadena 2010, </w:t>
      </w:r>
      <w:r w:rsidR="00EF7078">
        <w:rPr>
          <w:rFonts w:ascii="Times New Roman" w:eastAsia="Times New Roman" w:hAnsi="Times New Roman" w:cs="Times New Roman"/>
          <w:sz w:val="24"/>
          <w:szCs w:val="24"/>
        </w:rPr>
        <w:t xml:space="preserve">Tsing 2014, </w:t>
      </w:r>
      <w:r w:rsidR="00A15F4E">
        <w:rPr>
          <w:rFonts w:ascii="Times New Roman" w:eastAsia="Times New Roman" w:hAnsi="Times New Roman" w:cs="Times New Roman"/>
          <w:sz w:val="24"/>
          <w:szCs w:val="24"/>
        </w:rPr>
        <w:t>Povinelli 201</w:t>
      </w:r>
      <w:r w:rsidR="008B7692">
        <w:rPr>
          <w:rFonts w:ascii="Times New Roman" w:eastAsia="Times New Roman" w:hAnsi="Times New Roman" w:cs="Times New Roman"/>
          <w:sz w:val="24"/>
          <w:szCs w:val="24"/>
        </w:rPr>
        <w:t>5</w:t>
      </w:r>
      <w:r w:rsidR="001A3ED0">
        <w:rPr>
          <w:rFonts w:ascii="Times New Roman" w:eastAsia="Times New Roman" w:hAnsi="Times New Roman" w:cs="Times New Roman"/>
          <w:sz w:val="24"/>
          <w:szCs w:val="24"/>
        </w:rPr>
        <w:t>)</w:t>
      </w:r>
      <w:r w:rsidR="00A15F4E">
        <w:rPr>
          <w:rFonts w:ascii="Times New Roman" w:eastAsia="Times New Roman" w:hAnsi="Times New Roman" w:cs="Times New Roman"/>
          <w:sz w:val="24"/>
          <w:szCs w:val="24"/>
        </w:rPr>
        <w:t>.</w:t>
      </w:r>
      <w:r w:rsidR="001A3ED0">
        <w:rPr>
          <w:rFonts w:ascii="Times New Roman" w:eastAsia="Times New Roman" w:hAnsi="Times New Roman" w:cs="Times New Roman"/>
          <w:sz w:val="24"/>
          <w:szCs w:val="24"/>
        </w:rPr>
        <w:t xml:space="preserve"> </w:t>
      </w:r>
    </w:p>
    <w:p w14:paraId="5A8BC812" w14:textId="2DCCD96B" w:rsidR="001C2778" w:rsidRDefault="009D64B4" w:rsidP="003625FB">
      <w:pPr>
        <w:spacing w:before="10" w:after="0" w:line="480" w:lineRule="auto"/>
        <w:ind w:left="120" w:right="59" w:firstLine="720"/>
        <w:rPr>
          <w:rFonts w:ascii="Times New Roman" w:eastAsia="Times New Roman" w:hAnsi="Times New Roman" w:cs="Times New Roman"/>
          <w:sz w:val="24"/>
          <w:szCs w:val="24"/>
        </w:rPr>
      </w:pPr>
      <w:r w:rsidRPr="009C67BE">
        <w:rPr>
          <w:rFonts w:ascii="Times New Roman" w:eastAsia="Times New Roman" w:hAnsi="Times New Roman" w:cs="Times New Roman"/>
          <w:sz w:val="24"/>
          <w:szCs w:val="24"/>
        </w:rPr>
        <w:t xml:space="preserve">I take </w:t>
      </w:r>
      <w:r w:rsidR="001C2778">
        <w:rPr>
          <w:rFonts w:ascii="Times New Roman" w:eastAsia="Times New Roman" w:hAnsi="Times New Roman" w:cs="Times New Roman"/>
          <w:sz w:val="24"/>
          <w:szCs w:val="24"/>
        </w:rPr>
        <w:t xml:space="preserve">the broader turn to </w:t>
      </w:r>
      <w:r w:rsidRPr="009C67BE">
        <w:rPr>
          <w:rFonts w:ascii="Times New Roman" w:eastAsia="Times New Roman" w:hAnsi="Times New Roman" w:cs="Times New Roman"/>
          <w:sz w:val="24"/>
          <w:szCs w:val="24"/>
        </w:rPr>
        <w:t>ontological anthropology as a theoretically and politically important addition to our discipline –one that should not seek</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to</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replace</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traditional</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anthropological</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kinds</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of</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critique</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based</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on</w:t>
      </w:r>
      <w:r w:rsidRPr="009C67BE">
        <w:rPr>
          <w:rFonts w:ascii="Times New Roman" w:eastAsia="Times New Roman" w:hAnsi="Times New Roman" w:cs="Times New Roman"/>
          <w:spacing w:val="53"/>
          <w:sz w:val="24"/>
          <w:szCs w:val="24"/>
        </w:rPr>
        <w:t xml:space="preserve"> </w:t>
      </w:r>
      <w:r w:rsidRPr="009C67BE">
        <w:rPr>
          <w:rFonts w:ascii="Times New Roman" w:eastAsia="Times New Roman" w:hAnsi="Times New Roman" w:cs="Times New Roman"/>
          <w:sz w:val="24"/>
          <w:szCs w:val="24"/>
        </w:rPr>
        <w:t>attention</w:t>
      </w:r>
      <w:r w:rsidRPr="009C67BE">
        <w:rPr>
          <w:rFonts w:ascii="Times New Roman" w:eastAsia="Times New Roman" w:hAnsi="Times New Roman" w:cs="Times New Roman"/>
          <w:spacing w:val="52"/>
          <w:sz w:val="24"/>
          <w:szCs w:val="24"/>
        </w:rPr>
        <w:t xml:space="preserve"> </w:t>
      </w:r>
      <w:r w:rsidRPr="009C67BE">
        <w:rPr>
          <w:rFonts w:ascii="Times New Roman" w:eastAsia="Times New Roman" w:hAnsi="Times New Roman" w:cs="Times New Roman"/>
          <w:sz w:val="24"/>
          <w:szCs w:val="24"/>
        </w:rPr>
        <w:t xml:space="preserve">to social construction, political economy, and </w:t>
      </w:r>
      <w:r w:rsidR="00784484">
        <w:rPr>
          <w:rFonts w:ascii="Times New Roman" w:eastAsia="Times New Roman" w:hAnsi="Times New Roman" w:cs="Times New Roman"/>
          <w:sz w:val="24"/>
          <w:szCs w:val="24"/>
        </w:rPr>
        <w:t xml:space="preserve">the human, but should </w:t>
      </w:r>
      <w:r w:rsidR="00DC15E7">
        <w:rPr>
          <w:rFonts w:ascii="Times New Roman" w:eastAsia="Times New Roman" w:hAnsi="Times New Roman" w:cs="Times New Roman"/>
          <w:sz w:val="24"/>
          <w:szCs w:val="24"/>
        </w:rPr>
        <w:t xml:space="preserve">rather </w:t>
      </w:r>
      <w:r w:rsidR="00784484">
        <w:rPr>
          <w:rFonts w:ascii="Times New Roman" w:eastAsia="Times New Roman" w:hAnsi="Times New Roman" w:cs="Times New Roman"/>
          <w:sz w:val="24"/>
          <w:szCs w:val="24"/>
        </w:rPr>
        <w:t>augment these</w:t>
      </w:r>
      <w:r w:rsidRPr="009C67BE">
        <w:rPr>
          <w:rFonts w:ascii="Times New Roman" w:eastAsia="Times New Roman" w:hAnsi="Times New Roman" w:cs="Times New Roman"/>
          <w:sz w:val="24"/>
          <w:szCs w:val="24"/>
        </w:rPr>
        <w:t xml:space="preserve">. </w:t>
      </w:r>
      <w:r w:rsidR="00DC15E7">
        <w:rPr>
          <w:rFonts w:ascii="Times New Roman" w:eastAsia="Times New Roman" w:hAnsi="Times New Roman" w:cs="Times New Roman"/>
          <w:sz w:val="24"/>
          <w:szCs w:val="24"/>
        </w:rPr>
        <w:t>Although anthropology</w:t>
      </w:r>
      <w:r w:rsidR="003E4AE6">
        <w:rPr>
          <w:rFonts w:ascii="Times New Roman" w:eastAsia="Times New Roman" w:hAnsi="Times New Roman" w:cs="Times New Roman"/>
          <w:sz w:val="24"/>
          <w:szCs w:val="24"/>
        </w:rPr>
        <w:t xml:space="preserve"> as a disc</w:t>
      </w:r>
      <w:r w:rsidR="001C7772">
        <w:rPr>
          <w:rFonts w:ascii="Times New Roman" w:eastAsia="Times New Roman" w:hAnsi="Times New Roman" w:cs="Times New Roman"/>
          <w:sz w:val="24"/>
          <w:szCs w:val="24"/>
        </w:rPr>
        <w:t>i</w:t>
      </w:r>
      <w:r w:rsidR="003E4AE6">
        <w:rPr>
          <w:rFonts w:ascii="Times New Roman" w:eastAsia="Times New Roman" w:hAnsi="Times New Roman" w:cs="Times New Roman"/>
          <w:sz w:val="24"/>
          <w:szCs w:val="24"/>
        </w:rPr>
        <w:t>pline</w:t>
      </w:r>
      <w:r w:rsidR="00DC15E7">
        <w:rPr>
          <w:rFonts w:ascii="Times New Roman" w:eastAsia="Times New Roman" w:hAnsi="Times New Roman" w:cs="Times New Roman"/>
          <w:sz w:val="24"/>
          <w:szCs w:val="24"/>
        </w:rPr>
        <w:t xml:space="preserve"> needs to</w:t>
      </w:r>
      <w:r w:rsidRPr="009C67BE">
        <w:rPr>
          <w:rFonts w:ascii="Times New Roman" w:eastAsia="Times New Roman" w:hAnsi="Times New Roman" w:cs="Times New Roman"/>
          <w:sz w:val="24"/>
          <w:szCs w:val="24"/>
        </w:rPr>
        <w:t xml:space="preserve"> make conceptual room for ontology, not all anthropology should necessarily be ontological.</w:t>
      </w:r>
      <w:r w:rsidR="003625FB">
        <w:rPr>
          <w:rFonts w:ascii="Times New Roman" w:eastAsia="Times New Roman" w:hAnsi="Times New Roman" w:cs="Times New Roman"/>
          <w:sz w:val="24"/>
          <w:szCs w:val="24"/>
        </w:rPr>
        <w:t xml:space="preserve"> </w:t>
      </w:r>
    </w:p>
    <w:p w14:paraId="6D2D7D4F" w14:textId="5ED6DD70" w:rsidR="00767EF0" w:rsidRDefault="003F6ED6" w:rsidP="003F6ED6">
      <w:pPr>
        <w:spacing w:before="10" w:after="0" w:line="480" w:lineRule="auto"/>
        <w:ind w:left="120" w:right="59" w:firstLine="600"/>
        <w:rPr>
          <w:rFonts w:ascii="Times New Roman" w:eastAsia="Times New Roman" w:hAnsi="Times New Roman" w:cs="Times New Roman"/>
          <w:sz w:val="24"/>
          <w:szCs w:val="24"/>
        </w:rPr>
      </w:pPr>
      <w:r>
        <w:rPr>
          <w:rFonts w:ascii="Times New Roman" w:eastAsia="Times New Roman" w:hAnsi="Times New Roman" w:cs="Times New Roman"/>
          <w:sz w:val="24"/>
          <w:szCs w:val="24"/>
        </w:rPr>
        <w:t>My</w:t>
      </w:r>
      <w:r w:rsidR="009D64B4" w:rsidRPr="009C67BE">
        <w:rPr>
          <w:rFonts w:ascii="Times New Roman" w:eastAsia="Times New Roman" w:hAnsi="Times New Roman" w:cs="Times New Roman"/>
          <w:sz w:val="24"/>
          <w:szCs w:val="24"/>
        </w:rPr>
        <w:t xml:space="preserve"> ideal version </w:t>
      </w:r>
      <w:r w:rsidR="00E2369E">
        <w:rPr>
          <w:rFonts w:ascii="Times New Roman" w:eastAsia="Times New Roman" w:hAnsi="Times New Roman" w:cs="Times New Roman"/>
          <w:sz w:val="24"/>
          <w:szCs w:val="24"/>
        </w:rPr>
        <w:t xml:space="preserve">of an </w:t>
      </w:r>
      <w:r w:rsidR="009D64B4" w:rsidRPr="009C67BE">
        <w:rPr>
          <w:rFonts w:ascii="Times New Roman" w:eastAsia="Times New Roman" w:hAnsi="Times New Roman" w:cs="Times New Roman"/>
          <w:sz w:val="24"/>
          <w:szCs w:val="24"/>
        </w:rPr>
        <w:t>ontological anthropology would be</w:t>
      </w:r>
      <w:r w:rsidR="00134089">
        <w:rPr>
          <w:rFonts w:ascii="Times New Roman" w:eastAsia="Times New Roman" w:hAnsi="Times New Roman" w:cs="Times New Roman"/>
          <w:sz w:val="24"/>
          <w:szCs w:val="24"/>
        </w:rPr>
        <w:t xml:space="preserve"> this</w:t>
      </w:r>
      <w:r w:rsidR="009D64B4" w:rsidRPr="009C67BE">
        <w:rPr>
          <w:rFonts w:ascii="Times New Roman" w:eastAsia="Times New Roman" w:hAnsi="Times New Roman" w:cs="Times New Roman"/>
          <w:sz w:val="24"/>
          <w:szCs w:val="24"/>
        </w:rPr>
        <w:t xml:space="preserve">: </w:t>
      </w:r>
      <w:r w:rsidR="009D64B4" w:rsidRPr="00134089">
        <w:rPr>
          <w:rFonts w:ascii="Times New Roman" w:eastAsia="Times New Roman" w:hAnsi="Times New Roman" w:cs="Times New Roman"/>
          <w:i/>
          <w:sz w:val="24"/>
          <w:szCs w:val="24"/>
        </w:rPr>
        <w:t>metaphysical</w:t>
      </w:r>
      <w:r w:rsidR="009D64B4" w:rsidRPr="009C67BE">
        <w:rPr>
          <w:rFonts w:ascii="Times New Roman" w:eastAsia="Times New Roman" w:hAnsi="Times New Roman" w:cs="Times New Roman"/>
          <w:sz w:val="24"/>
          <w:szCs w:val="24"/>
        </w:rPr>
        <w:t>,</w:t>
      </w:r>
      <w:r w:rsidR="001C2778">
        <w:rPr>
          <w:rFonts w:ascii="Times New Roman" w:eastAsia="Times New Roman" w:hAnsi="Times New Roman" w:cs="Times New Roman"/>
          <w:sz w:val="24"/>
          <w:szCs w:val="24"/>
        </w:rPr>
        <w:t xml:space="preserve"> interested in</w:t>
      </w:r>
      <w:r w:rsidR="001720CA">
        <w:rPr>
          <w:rFonts w:ascii="Times New Roman" w:eastAsia="Times New Roman" w:hAnsi="Times New Roman" w:cs="Times New Roman"/>
          <w:sz w:val="24"/>
          <w:szCs w:val="24"/>
        </w:rPr>
        <w:t xml:space="preserve"> exploring and developing concepts</w:t>
      </w:r>
      <w:r w:rsidR="009D64B4" w:rsidRPr="009C67BE">
        <w:rPr>
          <w:rFonts w:ascii="Times New Roman" w:eastAsia="Times New Roman" w:hAnsi="Times New Roman" w:cs="Times New Roman"/>
          <w:sz w:val="24"/>
          <w:szCs w:val="24"/>
        </w:rPr>
        <w:t xml:space="preserve">; </w:t>
      </w:r>
      <w:r w:rsidR="009D64B4" w:rsidRPr="00134089">
        <w:rPr>
          <w:rFonts w:ascii="Times New Roman" w:eastAsia="Times New Roman" w:hAnsi="Times New Roman" w:cs="Times New Roman"/>
          <w:i/>
          <w:sz w:val="24"/>
          <w:szCs w:val="24"/>
        </w:rPr>
        <w:t>ontological</w:t>
      </w:r>
      <w:r w:rsidR="009D64B4" w:rsidRPr="009C67BE">
        <w:rPr>
          <w:rFonts w:ascii="Times New Roman" w:eastAsia="Times New Roman" w:hAnsi="Times New Roman" w:cs="Times New Roman"/>
          <w:sz w:val="24"/>
          <w:szCs w:val="24"/>
        </w:rPr>
        <w:t xml:space="preserve">, </w:t>
      </w:r>
      <w:r w:rsidR="00E2369E" w:rsidRPr="00E2369E">
        <w:rPr>
          <w:rFonts w:ascii="Times New Roman" w:eastAsia="Times New Roman" w:hAnsi="Times New Roman" w:cs="Times New Roman"/>
          <w:sz w:val="24"/>
          <w:szCs w:val="24"/>
        </w:rPr>
        <w:t>attentive</w:t>
      </w:r>
      <w:r w:rsidR="00E2369E">
        <w:rPr>
          <w:rFonts w:ascii="Times New Roman" w:eastAsia="Times New Roman" w:hAnsi="Times New Roman" w:cs="Times New Roman"/>
          <w:sz w:val="24"/>
          <w:szCs w:val="24"/>
        </w:rPr>
        <w:t xml:space="preserve"> to</w:t>
      </w:r>
      <w:r w:rsidR="001C2778">
        <w:rPr>
          <w:rFonts w:ascii="Times New Roman" w:eastAsia="Times New Roman" w:hAnsi="Times New Roman" w:cs="Times New Roman"/>
          <w:sz w:val="24"/>
          <w:szCs w:val="24"/>
        </w:rPr>
        <w:t xml:space="preserve"> </w:t>
      </w:r>
      <w:r w:rsidR="001720CA">
        <w:rPr>
          <w:rFonts w:ascii="Times New Roman" w:eastAsia="Times New Roman" w:hAnsi="Times New Roman" w:cs="Times New Roman"/>
          <w:sz w:val="24"/>
          <w:szCs w:val="24"/>
        </w:rPr>
        <w:t>the kinds of</w:t>
      </w:r>
      <w:r w:rsidR="009D64B4" w:rsidRPr="009C67BE">
        <w:rPr>
          <w:rFonts w:ascii="Times New Roman" w:eastAsia="Times New Roman" w:hAnsi="Times New Roman" w:cs="Times New Roman"/>
          <w:sz w:val="24"/>
          <w:szCs w:val="24"/>
        </w:rPr>
        <w:t xml:space="preserve"> realities</w:t>
      </w:r>
      <w:r w:rsidR="00784484">
        <w:rPr>
          <w:rFonts w:ascii="Times New Roman" w:eastAsia="Times New Roman" w:hAnsi="Times New Roman" w:cs="Times New Roman"/>
          <w:sz w:val="24"/>
          <w:szCs w:val="24"/>
        </w:rPr>
        <w:t xml:space="preserve"> such concepts can amplify; </w:t>
      </w:r>
      <w:r w:rsidR="009D64B4" w:rsidRPr="00134089">
        <w:rPr>
          <w:rFonts w:ascii="Times New Roman" w:eastAsia="Times New Roman" w:hAnsi="Times New Roman" w:cs="Times New Roman"/>
          <w:i/>
          <w:sz w:val="24"/>
          <w:szCs w:val="24"/>
        </w:rPr>
        <w:t>poetic</w:t>
      </w:r>
      <w:r w:rsidR="009D64B4" w:rsidRPr="009C67BE">
        <w:rPr>
          <w:rFonts w:ascii="Times New Roman" w:eastAsia="Times New Roman" w:hAnsi="Times New Roman" w:cs="Times New Roman"/>
          <w:sz w:val="24"/>
          <w:szCs w:val="24"/>
        </w:rPr>
        <w:t xml:space="preserve">, attuned </w:t>
      </w:r>
      <w:r w:rsidR="00784484">
        <w:rPr>
          <w:rFonts w:ascii="Times New Roman" w:eastAsia="Times New Roman" w:hAnsi="Times New Roman" w:cs="Times New Roman"/>
          <w:sz w:val="24"/>
          <w:szCs w:val="24"/>
        </w:rPr>
        <w:t>to the unexpected ways we can be</w:t>
      </w:r>
      <w:r w:rsidR="009D64B4" w:rsidRPr="009C67BE">
        <w:rPr>
          <w:rFonts w:ascii="Times New Roman" w:eastAsia="Times New Roman" w:hAnsi="Times New Roman" w:cs="Times New Roman"/>
          <w:sz w:val="24"/>
          <w:szCs w:val="24"/>
        </w:rPr>
        <w:t xml:space="preserve"> made over by those not necessarily human realities; </w:t>
      </w:r>
      <w:r w:rsidR="009D64B4" w:rsidRPr="006F2A86">
        <w:rPr>
          <w:rFonts w:ascii="Times New Roman" w:eastAsia="Times New Roman" w:hAnsi="Times New Roman" w:cs="Times New Roman"/>
          <w:i/>
          <w:sz w:val="24"/>
          <w:szCs w:val="24"/>
        </w:rPr>
        <w:t>humanist</w:t>
      </w:r>
      <w:r w:rsidR="009E402C">
        <w:rPr>
          <w:rFonts w:ascii="Times New Roman" w:eastAsia="Times New Roman" w:hAnsi="Times New Roman" w:cs="Times New Roman"/>
          <w:i/>
          <w:sz w:val="24"/>
          <w:szCs w:val="24"/>
        </w:rPr>
        <w:t>ic</w:t>
      </w:r>
      <w:r w:rsidR="009D64B4" w:rsidRPr="006F2A86">
        <w:rPr>
          <w:rFonts w:ascii="Times New Roman" w:eastAsia="Times New Roman" w:hAnsi="Times New Roman" w:cs="Times New Roman"/>
          <w:sz w:val="24"/>
          <w:szCs w:val="24"/>
        </w:rPr>
        <w:t>,</w:t>
      </w:r>
      <w:r w:rsidR="009D64B4" w:rsidRPr="009C67BE">
        <w:rPr>
          <w:rFonts w:ascii="Times New Roman" w:eastAsia="Times New Roman" w:hAnsi="Times New Roman" w:cs="Times New Roman"/>
          <w:sz w:val="24"/>
          <w:szCs w:val="24"/>
        </w:rPr>
        <w:t xml:space="preserve"> concerned with </w:t>
      </w:r>
      <w:r w:rsidR="001720CA">
        <w:rPr>
          <w:rFonts w:ascii="Times New Roman" w:eastAsia="Times New Roman" w:hAnsi="Times New Roman" w:cs="Times New Roman"/>
          <w:sz w:val="24"/>
          <w:szCs w:val="24"/>
        </w:rPr>
        <w:t>how such realities make their ways into</w:t>
      </w:r>
      <w:r w:rsidR="009D64B4" w:rsidRPr="009C67BE">
        <w:rPr>
          <w:rFonts w:ascii="Times New Roman" w:eastAsia="Times New Roman" w:hAnsi="Times New Roman" w:cs="Times New Roman"/>
          <w:spacing w:val="7"/>
          <w:sz w:val="24"/>
          <w:szCs w:val="24"/>
        </w:rPr>
        <w:t xml:space="preserve"> </w:t>
      </w:r>
      <w:r w:rsidR="009D64B4" w:rsidRPr="009C67BE">
        <w:rPr>
          <w:rFonts w:ascii="Times New Roman" w:eastAsia="Times New Roman" w:hAnsi="Times New Roman" w:cs="Times New Roman"/>
          <w:sz w:val="24"/>
          <w:szCs w:val="24"/>
        </w:rPr>
        <w:t>historically contingent</w:t>
      </w:r>
      <w:r w:rsidR="00E2369E">
        <w:rPr>
          <w:rFonts w:ascii="Times New Roman" w:eastAsia="Times New Roman" w:hAnsi="Times New Roman" w:cs="Times New Roman"/>
          <w:sz w:val="24"/>
          <w:szCs w:val="24"/>
        </w:rPr>
        <w:t xml:space="preserve"> human</w:t>
      </w:r>
      <w:r w:rsidR="003625FB">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z w:val="24"/>
          <w:szCs w:val="24"/>
        </w:rPr>
        <w:t xml:space="preserve">moral worlds; and </w:t>
      </w:r>
      <w:r w:rsidR="009D64B4" w:rsidRPr="00134089">
        <w:rPr>
          <w:rFonts w:ascii="Times New Roman" w:eastAsia="Times New Roman" w:hAnsi="Times New Roman" w:cs="Times New Roman"/>
          <w:i/>
          <w:sz w:val="24"/>
          <w:szCs w:val="24"/>
        </w:rPr>
        <w:t>political</w:t>
      </w:r>
      <w:r w:rsidR="00EB08EC">
        <w:rPr>
          <w:rFonts w:ascii="Times New Roman" w:eastAsia="Times New Roman" w:hAnsi="Times New Roman" w:cs="Times New Roman"/>
          <w:sz w:val="24"/>
          <w:szCs w:val="24"/>
        </w:rPr>
        <w:t>, concerned with how this kind of inquiry</w:t>
      </w:r>
      <w:r w:rsidR="009D64B4" w:rsidRPr="009C67BE">
        <w:rPr>
          <w:rFonts w:ascii="Times New Roman" w:eastAsia="Times New Roman" w:hAnsi="Times New Roman" w:cs="Times New Roman"/>
          <w:sz w:val="24"/>
          <w:szCs w:val="24"/>
        </w:rPr>
        <w:t xml:space="preserve"> can </w:t>
      </w:r>
      <w:r w:rsidR="001720CA">
        <w:rPr>
          <w:rFonts w:ascii="Times New Roman" w:eastAsia="Times New Roman" w:hAnsi="Times New Roman" w:cs="Times New Roman"/>
          <w:sz w:val="24"/>
          <w:szCs w:val="24"/>
        </w:rPr>
        <w:t xml:space="preserve">contribute to an </w:t>
      </w:r>
      <w:r w:rsidR="00784484">
        <w:rPr>
          <w:rFonts w:ascii="Times New Roman" w:eastAsia="Times New Roman" w:hAnsi="Times New Roman" w:cs="Times New Roman"/>
          <w:sz w:val="24"/>
          <w:szCs w:val="24"/>
        </w:rPr>
        <w:t xml:space="preserve">ethical </w:t>
      </w:r>
      <w:r w:rsidR="009D64B4" w:rsidRPr="009C67BE">
        <w:rPr>
          <w:rFonts w:ascii="Times New Roman" w:eastAsia="Times New Roman" w:hAnsi="Times New Roman" w:cs="Times New Roman"/>
          <w:sz w:val="24"/>
          <w:szCs w:val="24"/>
        </w:rPr>
        <w:t>practice</w:t>
      </w:r>
      <w:r w:rsidR="00E2369E">
        <w:rPr>
          <w:rFonts w:ascii="Times New Roman" w:eastAsia="Times New Roman" w:hAnsi="Times New Roman" w:cs="Times New Roman"/>
          <w:sz w:val="24"/>
          <w:szCs w:val="24"/>
        </w:rPr>
        <w:t xml:space="preserve"> that can include and be transformed by the other kinds of beings with whom we share our lives and futures</w:t>
      </w:r>
      <w:r w:rsidR="009D64B4" w:rsidRPr="009C67BE">
        <w:rPr>
          <w:rFonts w:ascii="Times New Roman" w:eastAsia="Times New Roman" w:hAnsi="Times New Roman" w:cs="Times New Roman"/>
          <w:sz w:val="24"/>
          <w:szCs w:val="24"/>
        </w:rPr>
        <w:t xml:space="preserve">. </w:t>
      </w:r>
      <w:r w:rsidR="009D64B4" w:rsidRPr="009C67BE">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Such an ideal is</w:t>
      </w:r>
      <w:r w:rsidR="009D64B4" w:rsidRPr="009C67BE">
        <w:rPr>
          <w:rFonts w:ascii="Times New Roman" w:eastAsia="Times New Roman" w:hAnsi="Times New Roman" w:cs="Times New Roman"/>
          <w:sz w:val="24"/>
          <w:szCs w:val="24"/>
        </w:rPr>
        <w:t xml:space="preserve"> perhaps</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best</w:t>
      </w:r>
      <w:r>
        <w:rPr>
          <w:rFonts w:ascii="Times New Roman" w:eastAsia="Times New Roman" w:hAnsi="Times New Roman" w:cs="Times New Roman"/>
          <w:sz w:val="24"/>
          <w:szCs w:val="24"/>
        </w:rPr>
        <w:t xml:space="preserve"> realized, not by any one scholar</w:t>
      </w:r>
      <w:r w:rsidR="009D64B4" w:rsidRPr="009C67BE">
        <w:rPr>
          <w:rFonts w:ascii="Times New Roman" w:eastAsia="Times New Roman" w:hAnsi="Times New Roman" w:cs="Times New Roman"/>
          <w:sz w:val="24"/>
          <w:szCs w:val="24"/>
        </w:rPr>
        <w:t>, but by a</w:t>
      </w:r>
      <w:r w:rsidR="009D64B4" w:rsidRPr="009C67BE">
        <w:rPr>
          <w:rFonts w:ascii="Times New Roman" w:eastAsia="Times New Roman" w:hAnsi="Times New Roman" w:cs="Times New Roman"/>
          <w:spacing w:val="1"/>
          <w:sz w:val="24"/>
          <w:szCs w:val="24"/>
        </w:rPr>
        <w:t xml:space="preserve"> </w:t>
      </w:r>
      <w:r w:rsidR="009D64B4" w:rsidRPr="009C67BE">
        <w:rPr>
          <w:rFonts w:ascii="Times New Roman" w:eastAsia="Times New Roman" w:hAnsi="Times New Roman" w:cs="Times New Roman"/>
          <w:sz w:val="24"/>
          <w:szCs w:val="24"/>
        </w:rPr>
        <w:t>diverse</w:t>
      </w:r>
      <w:r w:rsidR="00784484">
        <w:rPr>
          <w:rFonts w:ascii="Times New Roman" w:eastAsia="Times New Roman" w:hAnsi="Times New Roman" w:cs="Times New Roman"/>
          <w:sz w:val="24"/>
          <w:szCs w:val="24"/>
        </w:rPr>
        <w:t xml:space="preserve"> and growing</w:t>
      </w:r>
      <w:r w:rsidR="009D64B4" w:rsidRPr="009C67BE">
        <w:rPr>
          <w:rFonts w:ascii="Times New Roman" w:eastAsia="Times New Roman" w:hAnsi="Times New Roman" w:cs="Times New Roman"/>
          <w:sz w:val="24"/>
          <w:szCs w:val="24"/>
        </w:rPr>
        <w:t xml:space="preserve"> community of ontologically </w:t>
      </w:r>
      <w:r w:rsidR="001D3B75">
        <w:rPr>
          <w:rFonts w:ascii="Times New Roman" w:eastAsia="Times New Roman" w:hAnsi="Times New Roman" w:cs="Times New Roman"/>
          <w:sz w:val="24"/>
          <w:szCs w:val="24"/>
        </w:rPr>
        <w:t>attuned ethnographic thinkers</w:t>
      </w:r>
      <w:r w:rsidR="00E2369E">
        <w:rPr>
          <w:rFonts w:ascii="Times New Roman" w:eastAsia="Times New Roman" w:hAnsi="Times New Roman" w:cs="Times New Roman"/>
          <w:sz w:val="24"/>
          <w:szCs w:val="24"/>
        </w:rPr>
        <w:t xml:space="preserve">.  </w:t>
      </w:r>
    </w:p>
    <w:p w14:paraId="0097588A" w14:textId="77777777" w:rsidR="00784484" w:rsidRDefault="00784484" w:rsidP="00784484">
      <w:pPr>
        <w:spacing w:before="29" w:after="0" w:line="480" w:lineRule="auto"/>
        <w:ind w:left="120" w:right="59"/>
        <w:rPr>
          <w:rFonts w:ascii="Times New Roman" w:eastAsia="Times New Roman" w:hAnsi="Times New Roman" w:cs="Times New Roman"/>
          <w:sz w:val="24"/>
          <w:szCs w:val="24"/>
        </w:rPr>
      </w:pPr>
    </w:p>
    <w:p w14:paraId="5360FA48" w14:textId="4A6E8A13" w:rsidR="004A7798" w:rsidRPr="00916C0A" w:rsidRDefault="004A7798" w:rsidP="00784484">
      <w:pPr>
        <w:spacing w:before="29" w:after="0" w:line="480" w:lineRule="auto"/>
        <w:ind w:left="120" w:right="59"/>
        <w:rPr>
          <w:rFonts w:ascii="Times New Roman" w:eastAsia="Times New Roman" w:hAnsi="Times New Roman" w:cs="Times New Roman"/>
          <w:b/>
          <w:sz w:val="24"/>
          <w:szCs w:val="24"/>
        </w:rPr>
      </w:pPr>
      <w:r w:rsidRPr="00916C0A">
        <w:rPr>
          <w:rFonts w:ascii="Times New Roman" w:eastAsia="Times New Roman" w:hAnsi="Times New Roman" w:cs="Times New Roman"/>
          <w:b/>
          <w:sz w:val="24"/>
          <w:szCs w:val="24"/>
        </w:rPr>
        <w:t>Acknowledgements</w:t>
      </w:r>
    </w:p>
    <w:p w14:paraId="0DB3E6A7" w14:textId="3CC4469D" w:rsidR="004A7798" w:rsidRPr="00784484" w:rsidRDefault="004A7798" w:rsidP="00784484">
      <w:pPr>
        <w:spacing w:before="29" w:after="0" w:line="480" w:lineRule="auto"/>
        <w:ind w:left="12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wish to thank Amy Barnes, João Biehl, </w:t>
      </w:r>
      <w:r w:rsidR="00573586">
        <w:rPr>
          <w:rFonts w:ascii="Times New Roman" w:eastAsia="Times New Roman" w:hAnsi="Times New Roman" w:cs="Times New Roman"/>
          <w:sz w:val="24"/>
          <w:szCs w:val="24"/>
        </w:rPr>
        <w:t xml:space="preserve">Sean Dowdy, </w:t>
      </w:r>
      <w:r>
        <w:rPr>
          <w:rFonts w:ascii="Times New Roman" w:eastAsia="Times New Roman" w:hAnsi="Times New Roman" w:cs="Times New Roman"/>
          <w:sz w:val="24"/>
          <w:szCs w:val="24"/>
        </w:rPr>
        <w:t>Judith Farquhar,</w:t>
      </w:r>
      <w:r w:rsidR="00573586">
        <w:rPr>
          <w:rFonts w:ascii="Times New Roman" w:eastAsia="Times New Roman" w:hAnsi="Times New Roman" w:cs="Times New Roman"/>
          <w:sz w:val="24"/>
          <w:szCs w:val="24"/>
        </w:rPr>
        <w:t xml:space="preserve"> Didier Fassin, </w:t>
      </w:r>
      <w:r w:rsidR="00573586">
        <w:rPr>
          <w:rFonts w:ascii="Times New Roman" w:eastAsia="Times New Roman" w:hAnsi="Times New Roman" w:cs="Times New Roman"/>
          <w:sz w:val="24"/>
          <w:szCs w:val="24"/>
        </w:rPr>
        <w:lastRenderedPageBreak/>
        <w:t>Martin Holbraad,</w:t>
      </w:r>
      <w:r w:rsidR="00942587">
        <w:rPr>
          <w:rFonts w:ascii="Times New Roman" w:eastAsia="Times New Roman" w:hAnsi="Times New Roman" w:cs="Times New Roman"/>
          <w:sz w:val="24"/>
          <w:szCs w:val="24"/>
        </w:rPr>
        <w:t xml:space="preserve"> Casper Jensen,</w:t>
      </w:r>
      <w:r>
        <w:rPr>
          <w:rFonts w:ascii="Times New Roman" w:eastAsia="Times New Roman" w:hAnsi="Times New Roman" w:cs="Times New Roman"/>
          <w:sz w:val="24"/>
          <w:szCs w:val="24"/>
        </w:rPr>
        <w:t xml:space="preserve"> </w:t>
      </w:r>
      <w:r w:rsidR="00F826B8">
        <w:rPr>
          <w:rFonts w:ascii="Times New Roman" w:eastAsia="Times New Roman" w:hAnsi="Times New Roman" w:cs="Times New Roman"/>
          <w:sz w:val="24"/>
          <w:szCs w:val="24"/>
        </w:rPr>
        <w:t xml:space="preserve">Marshall Kramer, </w:t>
      </w:r>
      <w:r>
        <w:rPr>
          <w:rFonts w:ascii="Times New Roman" w:eastAsia="Times New Roman" w:hAnsi="Times New Roman" w:cs="Times New Roman"/>
          <w:sz w:val="24"/>
          <w:szCs w:val="24"/>
        </w:rPr>
        <w:t>Don Kulick,</w:t>
      </w:r>
      <w:r w:rsidR="00573586">
        <w:rPr>
          <w:rFonts w:ascii="Times New Roman" w:eastAsia="Times New Roman" w:hAnsi="Times New Roman" w:cs="Times New Roman"/>
          <w:sz w:val="24"/>
          <w:szCs w:val="24"/>
        </w:rPr>
        <w:t xml:space="preserve"> Katherine Lemons,</w:t>
      </w:r>
      <w:r w:rsidR="007450F1">
        <w:rPr>
          <w:rFonts w:ascii="Times New Roman" w:eastAsia="Times New Roman" w:hAnsi="Times New Roman" w:cs="Times New Roman"/>
          <w:sz w:val="24"/>
          <w:szCs w:val="24"/>
        </w:rPr>
        <w:t xml:space="preserve"> Anand Pandian,</w:t>
      </w:r>
      <w:r>
        <w:rPr>
          <w:rFonts w:ascii="Times New Roman" w:eastAsia="Times New Roman" w:hAnsi="Times New Roman" w:cs="Times New Roman"/>
          <w:sz w:val="24"/>
          <w:szCs w:val="24"/>
        </w:rPr>
        <w:t xml:space="preserve"> </w:t>
      </w:r>
      <w:r w:rsidR="00573586">
        <w:rPr>
          <w:rFonts w:ascii="Times New Roman" w:eastAsia="Times New Roman" w:hAnsi="Times New Roman" w:cs="Times New Roman"/>
          <w:sz w:val="24"/>
          <w:szCs w:val="24"/>
        </w:rPr>
        <w:t xml:space="preserve">Morten Pedersen, Eugene Raikhel, Peter Skafish, Lisa Stevenson, </w:t>
      </w:r>
      <w:r>
        <w:rPr>
          <w:rFonts w:ascii="Times New Roman" w:eastAsia="Times New Roman" w:hAnsi="Times New Roman" w:cs="Times New Roman"/>
          <w:sz w:val="24"/>
          <w:szCs w:val="24"/>
        </w:rPr>
        <w:t xml:space="preserve">Mary </w:t>
      </w:r>
      <w:r w:rsidR="00573586">
        <w:rPr>
          <w:rFonts w:ascii="Times New Roman" w:eastAsia="Times New Roman" w:hAnsi="Times New Roman" w:cs="Times New Roman"/>
          <w:sz w:val="24"/>
          <w:szCs w:val="24"/>
        </w:rPr>
        <w:t>Weis</w:t>
      </w:r>
      <w:r w:rsidR="00916C0A">
        <w:rPr>
          <w:rFonts w:ascii="Times New Roman" w:eastAsia="Times New Roman" w:hAnsi="Times New Roman" w:cs="Times New Roman"/>
          <w:sz w:val="24"/>
          <w:szCs w:val="24"/>
        </w:rPr>
        <w:t>mantel, Eric White, the Universi</w:t>
      </w:r>
      <w:r w:rsidR="00573586">
        <w:rPr>
          <w:rFonts w:ascii="Times New Roman" w:eastAsia="Times New Roman" w:hAnsi="Times New Roman" w:cs="Times New Roman"/>
          <w:sz w:val="24"/>
          <w:szCs w:val="24"/>
        </w:rPr>
        <w:t>ty of Chicago</w:t>
      </w:r>
      <w:r w:rsidR="00916C0A">
        <w:rPr>
          <w:rFonts w:ascii="Times New Roman" w:eastAsia="Times New Roman" w:hAnsi="Times New Roman" w:cs="Times New Roman"/>
          <w:sz w:val="24"/>
          <w:szCs w:val="24"/>
        </w:rPr>
        <w:t xml:space="preserve"> Medicine and it Objects Workshop, and my 2014 Anthropology Beyond the Human seminar, for comments on or conversations about this article.</w:t>
      </w:r>
    </w:p>
    <w:p w14:paraId="0E64B062" w14:textId="77777777" w:rsidR="00916C0A" w:rsidRDefault="00916C0A" w:rsidP="00FA61A8">
      <w:pPr>
        <w:tabs>
          <w:tab w:val="left" w:pos="1060"/>
          <w:tab w:val="left" w:pos="2280"/>
          <w:tab w:val="left" w:pos="2840"/>
          <w:tab w:val="left" w:pos="3800"/>
          <w:tab w:val="left" w:pos="4160"/>
          <w:tab w:val="left" w:pos="4900"/>
          <w:tab w:val="left" w:pos="5660"/>
          <w:tab w:val="left" w:pos="7340"/>
        </w:tabs>
        <w:spacing w:before="32" w:after="0" w:line="480" w:lineRule="auto"/>
        <w:ind w:left="120" w:right="59"/>
        <w:rPr>
          <w:rFonts w:ascii="Times New Roman" w:eastAsia="Times New Roman" w:hAnsi="Times New Roman" w:cs="Times New Roman"/>
          <w:b/>
          <w:sz w:val="24"/>
          <w:szCs w:val="24"/>
        </w:rPr>
      </w:pPr>
    </w:p>
    <w:p w14:paraId="6A86A41F" w14:textId="77777777" w:rsidR="00C66BB5" w:rsidRPr="00C66BB5" w:rsidRDefault="00C66BB5" w:rsidP="00FE4B3A">
      <w:pPr>
        <w:tabs>
          <w:tab w:val="left" w:pos="1060"/>
          <w:tab w:val="left" w:pos="2280"/>
          <w:tab w:val="left" w:pos="2840"/>
          <w:tab w:val="left" w:pos="3800"/>
          <w:tab w:val="left" w:pos="4160"/>
          <w:tab w:val="left" w:pos="4900"/>
          <w:tab w:val="left" w:pos="5660"/>
          <w:tab w:val="left" w:pos="7340"/>
        </w:tabs>
        <w:spacing w:before="32" w:after="0" w:line="480" w:lineRule="auto"/>
        <w:ind w:right="59"/>
        <w:rPr>
          <w:rFonts w:ascii="Times New Roman" w:eastAsia="Times New Roman" w:hAnsi="Times New Roman" w:cs="Times New Roman"/>
          <w:b/>
          <w:sz w:val="24"/>
          <w:szCs w:val="24"/>
        </w:rPr>
      </w:pPr>
      <w:r w:rsidRPr="00C66BB5">
        <w:rPr>
          <w:rFonts w:ascii="Times New Roman" w:eastAsia="Times New Roman" w:hAnsi="Times New Roman" w:cs="Times New Roman"/>
          <w:b/>
          <w:sz w:val="24"/>
          <w:szCs w:val="24"/>
        </w:rPr>
        <w:t>Literature Cited</w:t>
      </w:r>
    </w:p>
    <w:p w14:paraId="07101980"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Agard-Jones V. 2013. Bodies in the System. </w:t>
      </w:r>
      <w:r w:rsidRPr="00A34AC5">
        <w:rPr>
          <w:rFonts w:ascii="Times New Roman" w:hAnsi="Times New Roman"/>
          <w:i/>
          <w:noProof/>
        </w:rPr>
        <w:t>Small Axe</w:t>
      </w:r>
      <w:r w:rsidRPr="00A34AC5">
        <w:rPr>
          <w:rFonts w:ascii="Times New Roman" w:hAnsi="Times New Roman"/>
          <w:noProof/>
        </w:rPr>
        <w:t xml:space="preserve"> 17: 182-92</w:t>
      </w:r>
    </w:p>
    <w:p w14:paraId="0FAEF5DB"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Alberti B, Bray TL. 2009. Introduction. </w:t>
      </w:r>
      <w:r w:rsidRPr="00A34AC5">
        <w:rPr>
          <w:rFonts w:ascii="Times New Roman" w:hAnsi="Times New Roman"/>
          <w:i/>
          <w:noProof/>
        </w:rPr>
        <w:t>Cambridge Archaeological Journal</w:t>
      </w:r>
      <w:r w:rsidRPr="00A34AC5">
        <w:rPr>
          <w:rFonts w:ascii="Times New Roman" w:hAnsi="Times New Roman"/>
          <w:noProof/>
        </w:rPr>
        <w:t xml:space="preserve"> 19: 337-43</w:t>
      </w:r>
    </w:p>
    <w:p w14:paraId="461A93EF"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Appadurai A, ed. 1986. </w:t>
      </w:r>
      <w:r w:rsidRPr="00A34AC5">
        <w:rPr>
          <w:rFonts w:ascii="Times New Roman" w:hAnsi="Times New Roman"/>
          <w:i/>
          <w:noProof/>
        </w:rPr>
        <w:t>The Social Life of Things : Commodities in Cultural Perspective</w:t>
      </w:r>
      <w:r w:rsidRPr="00A34AC5">
        <w:rPr>
          <w:rFonts w:ascii="Times New Roman" w:hAnsi="Times New Roman"/>
          <w:noProof/>
        </w:rPr>
        <w:t>. Cambridge; New York: Cambridge University Press</w:t>
      </w:r>
    </w:p>
    <w:p w14:paraId="04AA10F5"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Austin JL. 1962. </w:t>
      </w:r>
      <w:r w:rsidRPr="00A34AC5">
        <w:rPr>
          <w:rFonts w:ascii="Times New Roman" w:hAnsi="Times New Roman"/>
          <w:i/>
          <w:noProof/>
        </w:rPr>
        <w:t>How to Do Things with Words</w:t>
      </w:r>
      <w:r w:rsidRPr="00A34AC5">
        <w:rPr>
          <w:rFonts w:ascii="Times New Roman" w:hAnsi="Times New Roman"/>
          <w:noProof/>
        </w:rPr>
        <w:t>. Oxford: Clarendon Press</w:t>
      </w:r>
    </w:p>
    <w:p w14:paraId="0B5929A0"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Balée W. 1989. The Culture of Amazonian Forests. </w:t>
      </w:r>
      <w:r w:rsidRPr="00A34AC5">
        <w:rPr>
          <w:rFonts w:ascii="Times New Roman" w:hAnsi="Times New Roman"/>
          <w:i/>
          <w:noProof/>
        </w:rPr>
        <w:t>Advances in Economic Botany</w:t>
      </w:r>
      <w:r w:rsidRPr="00A34AC5">
        <w:rPr>
          <w:rFonts w:ascii="Times New Roman" w:hAnsi="Times New Roman"/>
          <w:noProof/>
        </w:rPr>
        <w:t xml:space="preserve"> 7: 1-21</w:t>
      </w:r>
    </w:p>
    <w:p w14:paraId="769E8F73"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Bateson G. 2000 [1972]. </w:t>
      </w:r>
      <w:r w:rsidRPr="00A34AC5">
        <w:rPr>
          <w:rFonts w:ascii="Times New Roman" w:hAnsi="Times New Roman"/>
          <w:i/>
          <w:noProof/>
        </w:rPr>
        <w:t>Steps to an Ecology of Mind</w:t>
      </w:r>
      <w:r w:rsidRPr="00A34AC5">
        <w:rPr>
          <w:rFonts w:ascii="Times New Roman" w:hAnsi="Times New Roman"/>
          <w:noProof/>
        </w:rPr>
        <w:t>. Chicago: University of Chicago Press</w:t>
      </w:r>
    </w:p>
    <w:p w14:paraId="3BF2350D"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Bateson G. 2002 [1979]. </w:t>
      </w:r>
      <w:r w:rsidRPr="00A34AC5">
        <w:rPr>
          <w:rFonts w:ascii="Times New Roman" w:hAnsi="Times New Roman"/>
          <w:i/>
          <w:noProof/>
        </w:rPr>
        <w:t>Mind and Nature : A Necessary Unity</w:t>
      </w:r>
      <w:r w:rsidRPr="00A34AC5">
        <w:rPr>
          <w:rFonts w:ascii="Times New Roman" w:hAnsi="Times New Roman"/>
          <w:noProof/>
        </w:rPr>
        <w:t>. Creskill, N.J.: Hampton Press. xviii, 220 p. pp.</w:t>
      </w:r>
    </w:p>
    <w:p w14:paraId="55E9FA61"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Bessire L. 2014. </w:t>
      </w:r>
      <w:r w:rsidRPr="00A34AC5">
        <w:rPr>
          <w:rFonts w:ascii="Times New Roman" w:hAnsi="Times New Roman"/>
          <w:i/>
          <w:noProof/>
        </w:rPr>
        <w:t>Behold the Black Caiman: A Chronicle of Ayoreo Life</w:t>
      </w:r>
      <w:r w:rsidRPr="00A34AC5">
        <w:rPr>
          <w:rFonts w:ascii="Times New Roman" w:hAnsi="Times New Roman"/>
          <w:noProof/>
        </w:rPr>
        <w:t>. Chicago: University of Chicago Press</w:t>
      </w:r>
    </w:p>
    <w:p w14:paraId="0C374018"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Bessire L, Bond D. 2014. Ontological Anthropology and the Deferral of Critique. </w:t>
      </w:r>
      <w:r w:rsidRPr="00A34AC5">
        <w:rPr>
          <w:rFonts w:ascii="Times New Roman" w:hAnsi="Times New Roman"/>
          <w:i/>
          <w:noProof/>
        </w:rPr>
        <w:t>American Ethnologist</w:t>
      </w:r>
      <w:r w:rsidRPr="00A34AC5">
        <w:rPr>
          <w:rFonts w:ascii="Times New Roman" w:hAnsi="Times New Roman"/>
          <w:noProof/>
        </w:rPr>
        <w:t xml:space="preserve"> 41: 440-56</w:t>
      </w:r>
    </w:p>
    <w:p w14:paraId="3EA29EED"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Biehl J, Locke P. 2010. Deleuze and the Anthropology of Becoming. </w:t>
      </w:r>
      <w:r w:rsidRPr="00A34AC5">
        <w:rPr>
          <w:rFonts w:ascii="Times New Roman" w:hAnsi="Times New Roman"/>
          <w:i/>
          <w:noProof/>
        </w:rPr>
        <w:t>Current Anthropology</w:t>
      </w:r>
      <w:r w:rsidRPr="00A34AC5">
        <w:rPr>
          <w:rFonts w:ascii="Times New Roman" w:hAnsi="Times New Roman"/>
          <w:noProof/>
        </w:rPr>
        <w:t xml:space="preserve"> 51: 317-51</w:t>
      </w:r>
    </w:p>
    <w:p w14:paraId="7FB7CB80"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Bird-David N. 1999. “Animism” Revisited: Personhood, Environment, and Relational Epistemology 1. </w:t>
      </w:r>
      <w:r w:rsidRPr="00A34AC5">
        <w:rPr>
          <w:rFonts w:ascii="Times New Roman" w:hAnsi="Times New Roman"/>
          <w:i/>
          <w:noProof/>
        </w:rPr>
        <w:t>Current Anthropology</w:t>
      </w:r>
      <w:r w:rsidRPr="00A34AC5">
        <w:rPr>
          <w:rFonts w:ascii="Times New Roman" w:hAnsi="Times New Roman"/>
          <w:noProof/>
        </w:rPr>
        <w:t xml:space="preserve"> 40: S67-S91</w:t>
      </w:r>
    </w:p>
    <w:p w14:paraId="4906F2CC"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Blaser M. 2009. The Threat of the Yrmo: The Political Ontology of a Sustainable Hunting Program. </w:t>
      </w:r>
      <w:r w:rsidRPr="00A34AC5">
        <w:rPr>
          <w:rFonts w:ascii="Times New Roman" w:hAnsi="Times New Roman"/>
          <w:i/>
          <w:noProof/>
        </w:rPr>
        <w:t>American Anthropologist</w:t>
      </w:r>
      <w:r w:rsidRPr="00A34AC5">
        <w:rPr>
          <w:rFonts w:ascii="Times New Roman" w:hAnsi="Times New Roman"/>
          <w:noProof/>
        </w:rPr>
        <w:t xml:space="preserve"> 111: 10-20</w:t>
      </w:r>
    </w:p>
    <w:p w14:paraId="2A9D5B58"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Boas F. 1889. On Alternating Sounds. </w:t>
      </w:r>
      <w:r w:rsidRPr="00A34AC5">
        <w:rPr>
          <w:rFonts w:ascii="Times New Roman" w:hAnsi="Times New Roman"/>
          <w:i/>
          <w:noProof/>
        </w:rPr>
        <w:t>American Anthropologist</w:t>
      </w:r>
      <w:r w:rsidRPr="00A34AC5">
        <w:rPr>
          <w:rFonts w:ascii="Times New Roman" w:hAnsi="Times New Roman"/>
          <w:noProof/>
        </w:rPr>
        <w:t xml:space="preserve"> 2: 47-54</w:t>
      </w:r>
    </w:p>
    <w:p w14:paraId="71C613A3"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Bryant L. 2011. </w:t>
      </w:r>
      <w:r w:rsidRPr="00A34AC5">
        <w:rPr>
          <w:rFonts w:ascii="Times New Roman" w:hAnsi="Times New Roman"/>
          <w:i/>
          <w:noProof/>
        </w:rPr>
        <w:t>The Democracy of Objects</w:t>
      </w:r>
      <w:r w:rsidRPr="00A34AC5">
        <w:rPr>
          <w:rFonts w:ascii="Times New Roman" w:hAnsi="Times New Roman"/>
          <w:noProof/>
        </w:rPr>
        <w:t>. Ann Arbor: Open Humanities Press</w:t>
      </w:r>
    </w:p>
    <w:p w14:paraId="56EC37CB"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Bryant L, Srnicek N, Harman G, eds. 2011. </w:t>
      </w:r>
      <w:r w:rsidRPr="00A34AC5">
        <w:rPr>
          <w:rFonts w:ascii="Times New Roman" w:hAnsi="Times New Roman"/>
          <w:i/>
          <w:noProof/>
        </w:rPr>
        <w:t>The Speculative Turn: Continental Materialism and Realism</w:t>
      </w:r>
      <w:r w:rsidRPr="00A34AC5">
        <w:rPr>
          <w:rFonts w:ascii="Times New Roman" w:hAnsi="Times New Roman"/>
          <w:noProof/>
        </w:rPr>
        <w:t>. Melbourne: re. Press</w:t>
      </w:r>
    </w:p>
    <w:p w14:paraId="3F255005"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lastRenderedPageBreak/>
        <w:t xml:space="preserve">Callon M. 1999 [1986]. Some Elements of a Sociology of Translation: Domestication of the Scallops and the Fishermen of St. Brieuc Bay. In </w:t>
      </w:r>
      <w:r w:rsidRPr="00A34AC5">
        <w:rPr>
          <w:rFonts w:ascii="Times New Roman" w:hAnsi="Times New Roman"/>
          <w:i/>
          <w:noProof/>
        </w:rPr>
        <w:t>The Science Studies Reader</w:t>
      </w:r>
      <w:r w:rsidRPr="00A34AC5">
        <w:rPr>
          <w:rFonts w:ascii="Times New Roman" w:hAnsi="Times New Roman"/>
          <w:noProof/>
        </w:rPr>
        <w:t>, ed. M Biagioli, pp. 67-83. New York: Routledge</w:t>
      </w:r>
    </w:p>
    <w:p w14:paraId="157BB187"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Callon M, Law J, Rip A, eds. 1986. </w:t>
      </w:r>
      <w:r w:rsidRPr="00A34AC5">
        <w:rPr>
          <w:rFonts w:ascii="Times New Roman" w:hAnsi="Times New Roman"/>
          <w:i/>
          <w:noProof/>
        </w:rPr>
        <w:t>Mapping the Dynamics of Science and Technology : Sociology of Science in the Real World</w:t>
      </w:r>
      <w:r w:rsidRPr="00A34AC5">
        <w:rPr>
          <w:rFonts w:ascii="Times New Roman" w:hAnsi="Times New Roman"/>
          <w:noProof/>
        </w:rPr>
        <w:t>. Basingstoke: Macmillan</w:t>
      </w:r>
    </w:p>
    <w:p w14:paraId="1767384D" w14:textId="27BD37A2"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Casta</w:t>
      </w:r>
      <w:r w:rsidR="007220A9">
        <w:rPr>
          <w:rFonts w:ascii="Times New Roman" w:hAnsi="Times New Roman"/>
          <w:noProof/>
        </w:rPr>
        <w:t>ing-Taylor L, Paravel V. 2012. L</w:t>
      </w:r>
      <w:r w:rsidRPr="00A34AC5">
        <w:rPr>
          <w:rFonts w:ascii="Times New Roman" w:hAnsi="Times New Roman"/>
          <w:noProof/>
        </w:rPr>
        <w:t>eviathan. New York: The Cinema Guild</w:t>
      </w:r>
    </w:p>
    <w:p w14:paraId="6DE7B12B"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Chakrabarty D. 2000. </w:t>
      </w:r>
      <w:r w:rsidRPr="00A34AC5">
        <w:rPr>
          <w:rFonts w:ascii="Times New Roman" w:hAnsi="Times New Roman"/>
          <w:i/>
          <w:noProof/>
        </w:rPr>
        <w:t>Provincializing Europe : Postcolonial Thought and Historical Difference</w:t>
      </w:r>
      <w:r w:rsidRPr="00A34AC5">
        <w:rPr>
          <w:rFonts w:ascii="Times New Roman" w:hAnsi="Times New Roman"/>
          <w:noProof/>
        </w:rPr>
        <w:t>. Princeton, N.J.: Princeton University Press</w:t>
      </w:r>
    </w:p>
    <w:p w14:paraId="6C84BE99"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Chakrabarty D. 2009. The Climate of History: Four Theses. </w:t>
      </w:r>
      <w:r w:rsidRPr="00A34AC5">
        <w:rPr>
          <w:rFonts w:ascii="Times New Roman" w:hAnsi="Times New Roman"/>
          <w:i/>
          <w:noProof/>
        </w:rPr>
        <w:t>Critical Inquiry</w:t>
      </w:r>
      <w:r w:rsidRPr="00A34AC5">
        <w:rPr>
          <w:rFonts w:ascii="Times New Roman" w:hAnsi="Times New Roman"/>
          <w:noProof/>
        </w:rPr>
        <w:t xml:space="preserve"> 35: 197-222</w:t>
      </w:r>
    </w:p>
    <w:p w14:paraId="3B90D6B6"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Chakrabarty D. 2012. Postcolonial Studies and the Challenge of Climate Change. </w:t>
      </w:r>
      <w:r w:rsidRPr="00A34AC5">
        <w:rPr>
          <w:rFonts w:ascii="Times New Roman" w:hAnsi="Times New Roman"/>
          <w:i/>
          <w:noProof/>
        </w:rPr>
        <w:t>New Literary History</w:t>
      </w:r>
      <w:r w:rsidRPr="00A34AC5">
        <w:rPr>
          <w:rFonts w:ascii="Times New Roman" w:hAnsi="Times New Roman"/>
          <w:noProof/>
        </w:rPr>
        <w:t xml:space="preserve"> 43: 1-18</w:t>
      </w:r>
    </w:p>
    <w:p w14:paraId="3E89E9F2"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Chakrabarty D. 2014. Climate and Capital: On Conjoined Histories. </w:t>
      </w:r>
      <w:r w:rsidRPr="00A34AC5">
        <w:rPr>
          <w:rFonts w:ascii="Times New Roman" w:hAnsi="Times New Roman"/>
          <w:i/>
          <w:noProof/>
        </w:rPr>
        <w:t>Critical Inquiry</w:t>
      </w:r>
      <w:r w:rsidRPr="00A34AC5">
        <w:rPr>
          <w:rFonts w:ascii="Times New Roman" w:hAnsi="Times New Roman"/>
          <w:noProof/>
        </w:rPr>
        <w:t xml:space="preserve"> 41: 1-23</w:t>
      </w:r>
    </w:p>
    <w:p w14:paraId="4BE0BCFC"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Choy TK. 2011. </w:t>
      </w:r>
      <w:r w:rsidRPr="00A34AC5">
        <w:rPr>
          <w:rFonts w:ascii="Times New Roman" w:hAnsi="Times New Roman"/>
          <w:i/>
          <w:noProof/>
        </w:rPr>
        <w:t>Ecologies of Comparison : An Ethnography of Endangerment in Hong Kong</w:t>
      </w:r>
      <w:r w:rsidRPr="00A34AC5">
        <w:rPr>
          <w:rFonts w:ascii="Times New Roman" w:hAnsi="Times New Roman"/>
          <w:noProof/>
        </w:rPr>
        <w:t>. Durham, NC: Duke University Press</w:t>
      </w:r>
    </w:p>
    <w:p w14:paraId="07BEE1BF"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Clifford J, Marcus GE, eds. 1986. </w:t>
      </w:r>
      <w:r w:rsidRPr="00A34AC5">
        <w:rPr>
          <w:rFonts w:ascii="Times New Roman" w:hAnsi="Times New Roman"/>
          <w:i/>
          <w:noProof/>
        </w:rPr>
        <w:t>Writing Culture : The Poetics and Politics of Ethnography</w:t>
      </w:r>
      <w:r w:rsidRPr="00A34AC5">
        <w:rPr>
          <w:rFonts w:ascii="Times New Roman" w:hAnsi="Times New Roman"/>
          <w:noProof/>
        </w:rPr>
        <w:t>. Berkeley: University of California Press</w:t>
      </w:r>
    </w:p>
    <w:p w14:paraId="40E719D4"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Connolly WE. 2013. </w:t>
      </w:r>
      <w:r w:rsidRPr="00A34AC5">
        <w:rPr>
          <w:rFonts w:ascii="Times New Roman" w:hAnsi="Times New Roman"/>
          <w:i/>
          <w:noProof/>
        </w:rPr>
        <w:t>The Fragility of Things : Self-Organizing Processes, Neoliberal Fantasies, and Democratic Activism</w:t>
      </w:r>
      <w:r w:rsidRPr="00A34AC5">
        <w:rPr>
          <w:rFonts w:ascii="Times New Roman" w:hAnsi="Times New Roman"/>
          <w:noProof/>
        </w:rPr>
        <w:t>. Durham, NC: Duke University Press</w:t>
      </w:r>
    </w:p>
    <w:p w14:paraId="7CD6B1C1"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Danowski D, Viveiros de Castro E. 2014. </w:t>
      </w:r>
      <w:r w:rsidRPr="00A34AC5">
        <w:rPr>
          <w:rFonts w:ascii="Times New Roman" w:hAnsi="Times New Roman"/>
          <w:i/>
          <w:noProof/>
        </w:rPr>
        <w:t>Há mundo por vir? Ensaio sobre os medos e os fins</w:t>
      </w:r>
      <w:r w:rsidRPr="00A34AC5">
        <w:rPr>
          <w:rFonts w:ascii="Times New Roman" w:hAnsi="Times New Roman"/>
          <w:noProof/>
        </w:rPr>
        <w:t>. Florianópolis/São Paulo: Cultura e Barbárie/Instituto Socioambiental</w:t>
      </w:r>
    </w:p>
    <w:p w14:paraId="536E2DDA"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De la Cadena M. 2010. Indigenous Cosmopolitics in the Andes: Conceptual Reflections Beyond “Politics”. </w:t>
      </w:r>
      <w:r w:rsidRPr="00A34AC5">
        <w:rPr>
          <w:rFonts w:ascii="Times New Roman" w:hAnsi="Times New Roman"/>
          <w:i/>
          <w:noProof/>
        </w:rPr>
        <w:t>Cultural Anthropology</w:t>
      </w:r>
      <w:r w:rsidRPr="00A34AC5">
        <w:rPr>
          <w:rFonts w:ascii="Times New Roman" w:hAnsi="Times New Roman"/>
          <w:noProof/>
        </w:rPr>
        <w:t xml:space="preserve"> 25: 334-70</w:t>
      </w:r>
    </w:p>
    <w:p w14:paraId="44E1DE09"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Deacon TW. 1997. </w:t>
      </w:r>
      <w:r w:rsidRPr="00A34AC5">
        <w:rPr>
          <w:rFonts w:ascii="Times New Roman" w:hAnsi="Times New Roman"/>
          <w:i/>
          <w:noProof/>
        </w:rPr>
        <w:t>The Symbolic Species: The Co-evolution of Language and the Brain</w:t>
      </w:r>
      <w:r w:rsidRPr="00A34AC5">
        <w:rPr>
          <w:rFonts w:ascii="Times New Roman" w:hAnsi="Times New Roman"/>
          <w:noProof/>
        </w:rPr>
        <w:t>. New York: W. W. Norton &amp; Company</w:t>
      </w:r>
    </w:p>
    <w:p w14:paraId="280FD0F1" w14:textId="57E6770C"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Deleuze G, Guattari F. 1987</w:t>
      </w:r>
      <w:r w:rsidR="0073153C">
        <w:rPr>
          <w:rFonts w:ascii="Times New Roman" w:hAnsi="Times New Roman"/>
          <w:noProof/>
        </w:rPr>
        <w:t xml:space="preserve"> [1980]</w:t>
      </w:r>
      <w:r w:rsidRPr="00A34AC5">
        <w:rPr>
          <w:rFonts w:ascii="Times New Roman" w:hAnsi="Times New Roman"/>
          <w:noProof/>
        </w:rPr>
        <w:t xml:space="preserve">. </w:t>
      </w:r>
      <w:r w:rsidRPr="00A34AC5">
        <w:rPr>
          <w:rFonts w:ascii="Times New Roman" w:hAnsi="Times New Roman"/>
          <w:i/>
          <w:noProof/>
        </w:rPr>
        <w:t>A Thousand Plateaus</w:t>
      </w:r>
      <w:r w:rsidRPr="00A34AC5">
        <w:rPr>
          <w:rFonts w:ascii="Times New Roman" w:hAnsi="Times New Roman"/>
          <w:noProof/>
        </w:rPr>
        <w:t>. Minneapolis: University of Minnesota Press</w:t>
      </w:r>
    </w:p>
    <w:p w14:paraId="01CF86F2"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Descola P. 1994 [1986]. </w:t>
      </w:r>
      <w:r w:rsidRPr="00A34AC5">
        <w:rPr>
          <w:rFonts w:ascii="Times New Roman" w:hAnsi="Times New Roman"/>
          <w:i/>
          <w:noProof/>
        </w:rPr>
        <w:t>In the Society of Nature: A Native Ecology in Amazonia</w:t>
      </w:r>
      <w:r w:rsidRPr="00A34AC5">
        <w:rPr>
          <w:rFonts w:ascii="Times New Roman" w:hAnsi="Times New Roman"/>
          <w:noProof/>
        </w:rPr>
        <w:t>. Cambridge: Cambridge University Press</w:t>
      </w:r>
    </w:p>
    <w:p w14:paraId="117899C7"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Descola P. 2010. Cognition, Perception and Worlding. </w:t>
      </w:r>
      <w:r w:rsidRPr="00A34AC5">
        <w:rPr>
          <w:rFonts w:ascii="Times New Roman" w:hAnsi="Times New Roman"/>
          <w:i/>
          <w:noProof/>
        </w:rPr>
        <w:t>Interdisciplinary Science Reviews</w:t>
      </w:r>
      <w:r w:rsidRPr="00A34AC5">
        <w:rPr>
          <w:rFonts w:ascii="Times New Roman" w:hAnsi="Times New Roman"/>
          <w:noProof/>
        </w:rPr>
        <w:t xml:space="preserve"> 35: 334-40</w:t>
      </w:r>
    </w:p>
    <w:p w14:paraId="5AB0330C"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Descola P. 2013 [2005]. </w:t>
      </w:r>
      <w:r w:rsidRPr="00A34AC5">
        <w:rPr>
          <w:rFonts w:ascii="Times New Roman" w:hAnsi="Times New Roman"/>
          <w:i/>
          <w:noProof/>
        </w:rPr>
        <w:t>Beyond Nature and Culture</w:t>
      </w:r>
      <w:r w:rsidRPr="00A34AC5">
        <w:rPr>
          <w:rFonts w:ascii="Times New Roman" w:hAnsi="Times New Roman"/>
          <w:noProof/>
        </w:rPr>
        <w:t>. Chicago: University of Chicago Press</w:t>
      </w:r>
    </w:p>
    <w:p w14:paraId="34A33657" w14:textId="77777777" w:rsidR="00A34AC5" w:rsidRPr="009C32D9" w:rsidRDefault="00A34AC5" w:rsidP="00A34AC5">
      <w:pPr>
        <w:pStyle w:val="EndNoteBibliography"/>
        <w:spacing w:after="200"/>
        <w:ind w:left="720" w:hanging="720"/>
        <w:rPr>
          <w:rFonts w:ascii="Times New Roman" w:hAnsi="Times New Roman" w:cs="Times New Roman"/>
          <w:noProof/>
        </w:rPr>
      </w:pPr>
      <w:r w:rsidRPr="00A34AC5">
        <w:rPr>
          <w:rFonts w:ascii="Times New Roman" w:hAnsi="Times New Roman"/>
          <w:noProof/>
        </w:rPr>
        <w:t xml:space="preserve">Descola P. 2014. Modes of Being and Forms of Predication. </w:t>
      </w:r>
      <w:r w:rsidRPr="00A34AC5">
        <w:rPr>
          <w:rFonts w:ascii="Times New Roman" w:hAnsi="Times New Roman"/>
          <w:i/>
          <w:noProof/>
        </w:rPr>
        <w:t>HAU: Journal of Ethnographic Theo</w:t>
      </w:r>
      <w:r w:rsidRPr="009C32D9">
        <w:rPr>
          <w:rFonts w:ascii="Times New Roman" w:hAnsi="Times New Roman" w:cs="Times New Roman"/>
          <w:i/>
          <w:noProof/>
        </w:rPr>
        <w:t>ry</w:t>
      </w:r>
      <w:r w:rsidRPr="009C32D9">
        <w:rPr>
          <w:rFonts w:ascii="Times New Roman" w:hAnsi="Times New Roman" w:cs="Times New Roman"/>
          <w:noProof/>
        </w:rPr>
        <w:t xml:space="preserve"> 4: 271-80</w:t>
      </w:r>
    </w:p>
    <w:p w14:paraId="7CCCAED3" w14:textId="77777777" w:rsidR="009C32D9" w:rsidRPr="009C32D9" w:rsidRDefault="009C32D9" w:rsidP="00A34AC5">
      <w:pPr>
        <w:pStyle w:val="EndNoteBibliography"/>
        <w:spacing w:after="200"/>
        <w:ind w:left="720" w:hanging="720"/>
        <w:rPr>
          <w:rFonts w:ascii="Times New Roman" w:hAnsi="Times New Roman" w:cs="Times New Roman"/>
          <w:noProof/>
        </w:rPr>
      </w:pPr>
    </w:p>
    <w:p w14:paraId="535BE065" w14:textId="06BC5EEF" w:rsidR="009C32D9" w:rsidRPr="009C32D9" w:rsidRDefault="009C32D9" w:rsidP="00A34AC5">
      <w:pPr>
        <w:pStyle w:val="EndNoteBibliography"/>
        <w:spacing w:after="200"/>
        <w:ind w:left="720" w:hanging="720"/>
        <w:rPr>
          <w:rFonts w:ascii="Times New Roman" w:hAnsi="Times New Roman" w:cs="Times New Roman"/>
          <w:noProof/>
        </w:rPr>
      </w:pPr>
      <w:r w:rsidRPr="009C32D9">
        <w:rPr>
          <w:rFonts w:ascii="Times New Roman" w:hAnsi="Times New Roman" w:cs="Times New Roman"/>
        </w:rPr>
        <w:lastRenderedPageBreak/>
        <w:t>Diamond C. 2008. The Difficulty of Reality and the Difficulty of Philosophy. In Philosophy and Animal Life, ed. Stanley Cavell, pp. 43-89. New York: Columbia University Press</w:t>
      </w:r>
    </w:p>
    <w:p w14:paraId="74687F6B" w14:textId="77777777" w:rsidR="00A34AC5" w:rsidRPr="00A34AC5" w:rsidRDefault="00A34AC5" w:rsidP="00A34AC5">
      <w:pPr>
        <w:pStyle w:val="EndNoteBibliography"/>
        <w:spacing w:after="200"/>
        <w:ind w:left="720" w:hanging="720"/>
        <w:rPr>
          <w:rFonts w:ascii="Times New Roman" w:hAnsi="Times New Roman"/>
          <w:noProof/>
        </w:rPr>
      </w:pPr>
      <w:r w:rsidRPr="009C32D9">
        <w:rPr>
          <w:rFonts w:ascii="Times New Roman" w:hAnsi="Times New Roman" w:cs="Times New Roman"/>
          <w:noProof/>
        </w:rPr>
        <w:t xml:space="preserve">Durkheim E. 1938 [1895]. </w:t>
      </w:r>
      <w:r w:rsidRPr="009C32D9">
        <w:rPr>
          <w:rFonts w:ascii="Times New Roman" w:hAnsi="Times New Roman" w:cs="Times New Roman"/>
          <w:i/>
          <w:noProof/>
        </w:rPr>
        <w:t xml:space="preserve">The Rules of Sociological </w:t>
      </w:r>
      <w:r w:rsidRPr="00A34AC5">
        <w:rPr>
          <w:rFonts w:ascii="Times New Roman" w:hAnsi="Times New Roman"/>
          <w:i/>
          <w:noProof/>
        </w:rPr>
        <w:t>Method</w:t>
      </w:r>
      <w:r w:rsidRPr="00A34AC5">
        <w:rPr>
          <w:rFonts w:ascii="Times New Roman" w:hAnsi="Times New Roman"/>
          <w:noProof/>
        </w:rPr>
        <w:t>. Chicago: University of Chicago Press</w:t>
      </w:r>
    </w:p>
    <w:p w14:paraId="67ED2793"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Fausto C. 2007. Feasting on People: Eating animals and Humans in Amazonia. </w:t>
      </w:r>
      <w:r w:rsidRPr="00A34AC5">
        <w:rPr>
          <w:rFonts w:ascii="Times New Roman" w:hAnsi="Times New Roman"/>
          <w:i/>
          <w:noProof/>
        </w:rPr>
        <w:t>Current Anthropology</w:t>
      </w:r>
      <w:r w:rsidRPr="00A34AC5">
        <w:rPr>
          <w:rFonts w:ascii="Times New Roman" w:hAnsi="Times New Roman"/>
          <w:noProof/>
        </w:rPr>
        <w:t xml:space="preserve"> 48: 497-530</w:t>
      </w:r>
    </w:p>
    <w:p w14:paraId="10142E69"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Fischer MM. 2014. The lightness of existence and the origami of “French” anthropology: Latour, Descola, Viveiros de Castro, Meillassoux, and their so-called ontological turn. </w:t>
      </w:r>
      <w:r w:rsidRPr="00A34AC5">
        <w:rPr>
          <w:rFonts w:ascii="Times New Roman" w:hAnsi="Times New Roman"/>
          <w:i/>
          <w:noProof/>
        </w:rPr>
        <w:t>HAU: Journal of Ethnographic Theory</w:t>
      </w:r>
      <w:r w:rsidRPr="00A34AC5">
        <w:rPr>
          <w:rFonts w:ascii="Times New Roman" w:hAnsi="Times New Roman"/>
          <w:noProof/>
        </w:rPr>
        <w:t xml:space="preserve"> 4: 331-55</w:t>
      </w:r>
    </w:p>
    <w:p w14:paraId="71453D38"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Fortun K. 2014. From Latour to late industrialism. </w:t>
      </w:r>
      <w:r w:rsidRPr="00A34AC5">
        <w:rPr>
          <w:rFonts w:ascii="Times New Roman" w:hAnsi="Times New Roman"/>
          <w:i/>
          <w:noProof/>
        </w:rPr>
        <w:t>HAU: Journal of Ethnographic Theory</w:t>
      </w:r>
      <w:r w:rsidRPr="00A34AC5">
        <w:rPr>
          <w:rFonts w:ascii="Times New Roman" w:hAnsi="Times New Roman"/>
          <w:noProof/>
        </w:rPr>
        <w:t xml:space="preserve"> 4: 309-29</w:t>
      </w:r>
    </w:p>
    <w:p w14:paraId="084A8DB3"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Foucault M. 1970 [1966]. </w:t>
      </w:r>
      <w:r w:rsidRPr="00A34AC5">
        <w:rPr>
          <w:rFonts w:ascii="Times New Roman" w:hAnsi="Times New Roman"/>
          <w:i/>
          <w:noProof/>
        </w:rPr>
        <w:t>The Order of Things: An Archaeology of the Human Sciences</w:t>
      </w:r>
      <w:r w:rsidRPr="00A34AC5">
        <w:rPr>
          <w:rFonts w:ascii="Times New Roman" w:hAnsi="Times New Roman"/>
          <w:noProof/>
        </w:rPr>
        <w:t>. New York: Vintage Books</w:t>
      </w:r>
    </w:p>
    <w:p w14:paraId="2F2AC559"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Geertz C. 1973a. </w:t>
      </w:r>
      <w:r w:rsidRPr="00A34AC5">
        <w:rPr>
          <w:rFonts w:ascii="Times New Roman" w:hAnsi="Times New Roman"/>
          <w:i/>
          <w:noProof/>
        </w:rPr>
        <w:t>Interpretation of Cultures : Selected Essays</w:t>
      </w:r>
      <w:r w:rsidRPr="00A34AC5">
        <w:rPr>
          <w:rFonts w:ascii="Times New Roman" w:hAnsi="Times New Roman"/>
          <w:noProof/>
        </w:rPr>
        <w:t>. New York: Basic Books</w:t>
      </w:r>
    </w:p>
    <w:p w14:paraId="16E1BF73" w14:textId="411A3823"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Geertz C. 1973b</w:t>
      </w:r>
      <w:r w:rsidR="00133DC2">
        <w:rPr>
          <w:rFonts w:ascii="Times New Roman" w:hAnsi="Times New Roman"/>
          <w:noProof/>
        </w:rPr>
        <w:t xml:space="preserve"> [1966]</w:t>
      </w:r>
      <w:r w:rsidRPr="00A34AC5">
        <w:rPr>
          <w:rFonts w:ascii="Times New Roman" w:hAnsi="Times New Roman"/>
          <w:noProof/>
        </w:rPr>
        <w:t xml:space="preserve">. Religion as a Cultural System. In </w:t>
      </w:r>
      <w:r w:rsidRPr="00A34AC5">
        <w:rPr>
          <w:rFonts w:ascii="Times New Roman" w:hAnsi="Times New Roman"/>
          <w:i/>
          <w:noProof/>
        </w:rPr>
        <w:t>Interpretation of cultures : selected essays</w:t>
      </w:r>
      <w:r w:rsidRPr="00A34AC5">
        <w:rPr>
          <w:rFonts w:ascii="Times New Roman" w:hAnsi="Times New Roman"/>
          <w:noProof/>
        </w:rPr>
        <w:t>, pp. 87-125. New York: Basic Books</w:t>
      </w:r>
    </w:p>
    <w:p w14:paraId="22E92CF3"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Hage G. 2012. Critical Anthropological Thought and the Radical Political Imaginary Today. </w:t>
      </w:r>
      <w:r w:rsidRPr="00A34AC5">
        <w:rPr>
          <w:rFonts w:ascii="Times New Roman" w:hAnsi="Times New Roman"/>
          <w:i/>
          <w:noProof/>
        </w:rPr>
        <w:t>Critique of Anthropology</w:t>
      </w:r>
      <w:r w:rsidRPr="00A34AC5">
        <w:rPr>
          <w:rFonts w:ascii="Times New Roman" w:hAnsi="Times New Roman"/>
          <w:noProof/>
        </w:rPr>
        <w:t xml:space="preserve"> 32: 285-308</w:t>
      </w:r>
    </w:p>
    <w:p w14:paraId="666E1DDF"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Hallowell AI. 1960. Ojibwa Ontology, Behavior, and World View. In </w:t>
      </w:r>
      <w:r w:rsidRPr="00A34AC5">
        <w:rPr>
          <w:rFonts w:ascii="Times New Roman" w:hAnsi="Times New Roman"/>
          <w:i/>
          <w:noProof/>
        </w:rPr>
        <w:t>Culture in History: Essays in Honor of Paul Radin</w:t>
      </w:r>
      <w:r w:rsidRPr="00A34AC5">
        <w:rPr>
          <w:rFonts w:ascii="Times New Roman" w:hAnsi="Times New Roman"/>
          <w:noProof/>
        </w:rPr>
        <w:t>, ed. S Diamond. New York: Columbia University Press</w:t>
      </w:r>
    </w:p>
    <w:p w14:paraId="297CEBAD"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Haraway D. 1991a. A Cyborg Manifesto: Science, Technology, and Socialist-Feminism in the Late Twentieth Century. In </w:t>
      </w:r>
      <w:r w:rsidRPr="00A34AC5">
        <w:rPr>
          <w:rFonts w:ascii="Times New Roman" w:hAnsi="Times New Roman"/>
          <w:i/>
          <w:noProof/>
        </w:rPr>
        <w:t>Simians, Cyborgs, and Women: The Reinvention of Nature</w:t>
      </w:r>
      <w:r w:rsidRPr="00A34AC5">
        <w:rPr>
          <w:rFonts w:ascii="Times New Roman" w:hAnsi="Times New Roman"/>
          <w:noProof/>
        </w:rPr>
        <w:t>, ed. D Haraway, pp. 149-81. New York: Routledge</w:t>
      </w:r>
    </w:p>
    <w:p w14:paraId="386A0265"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Haraway D. 1991b. Situated Knowledges: The Science Question in Feminism and the Privilege of Partial Perspective. In </w:t>
      </w:r>
      <w:r w:rsidRPr="00A34AC5">
        <w:rPr>
          <w:rFonts w:ascii="Times New Roman" w:hAnsi="Times New Roman"/>
          <w:i/>
          <w:noProof/>
        </w:rPr>
        <w:t>Simians, Cyborgs, and Women: The Reinvention of Nature</w:t>
      </w:r>
      <w:r w:rsidRPr="00A34AC5">
        <w:rPr>
          <w:rFonts w:ascii="Times New Roman" w:hAnsi="Times New Roman"/>
          <w:noProof/>
        </w:rPr>
        <w:t>, ed. D Haraway, pp. 183-201. New York: Routledge</w:t>
      </w:r>
    </w:p>
    <w:p w14:paraId="55EABF85"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Haraway D. 2003. </w:t>
      </w:r>
      <w:r w:rsidRPr="00A34AC5">
        <w:rPr>
          <w:rFonts w:ascii="Times New Roman" w:hAnsi="Times New Roman"/>
          <w:i/>
          <w:noProof/>
        </w:rPr>
        <w:t>The Companion Species Manifesto : Dogs, People, and Significant Otherness</w:t>
      </w:r>
      <w:r w:rsidRPr="00A34AC5">
        <w:rPr>
          <w:rFonts w:ascii="Times New Roman" w:hAnsi="Times New Roman"/>
          <w:noProof/>
        </w:rPr>
        <w:t>. Chicago: Prickly Paradigm Press</w:t>
      </w:r>
    </w:p>
    <w:p w14:paraId="29C24190"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Haraway D. 2008. </w:t>
      </w:r>
      <w:r w:rsidRPr="00A34AC5">
        <w:rPr>
          <w:rFonts w:ascii="Times New Roman" w:hAnsi="Times New Roman"/>
          <w:i/>
          <w:noProof/>
        </w:rPr>
        <w:t>When Species Meet</w:t>
      </w:r>
      <w:r w:rsidRPr="00A34AC5">
        <w:rPr>
          <w:rFonts w:ascii="Times New Roman" w:hAnsi="Times New Roman"/>
          <w:noProof/>
        </w:rPr>
        <w:t>. Minneapolis: University of Minnesota Press</w:t>
      </w:r>
    </w:p>
    <w:p w14:paraId="1C59E88A" w14:textId="1BB41C6D"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Harman G. 2012. Object-Oriented France: The Philosophy of Tristan Garcia. </w:t>
      </w:r>
      <w:r w:rsidR="000B6421">
        <w:rPr>
          <w:rFonts w:ascii="Times New Roman" w:hAnsi="Times New Roman"/>
          <w:i/>
          <w:noProof/>
        </w:rPr>
        <w:t>C</w:t>
      </w:r>
      <w:r w:rsidRPr="00A34AC5">
        <w:rPr>
          <w:rFonts w:ascii="Times New Roman" w:hAnsi="Times New Roman"/>
          <w:i/>
          <w:noProof/>
        </w:rPr>
        <w:t>ontinent</w:t>
      </w:r>
      <w:r w:rsidRPr="00A34AC5">
        <w:rPr>
          <w:rFonts w:ascii="Times New Roman" w:hAnsi="Times New Roman"/>
          <w:noProof/>
        </w:rPr>
        <w:t xml:space="preserve"> 5: 6-21</w:t>
      </w:r>
    </w:p>
    <w:p w14:paraId="403AA497"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Harvey G. 2005. </w:t>
      </w:r>
      <w:r w:rsidRPr="00A34AC5">
        <w:rPr>
          <w:rFonts w:ascii="Times New Roman" w:hAnsi="Times New Roman"/>
          <w:i/>
          <w:noProof/>
        </w:rPr>
        <w:t>Animism : Respecting the Living World</w:t>
      </w:r>
      <w:r w:rsidRPr="00A34AC5">
        <w:rPr>
          <w:rFonts w:ascii="Times New Roman" w:hAnsi="Times New Roman"/>
          <w:noProof/>
        </w:rPr>
        <w:t>. London: Hurst &amp; Co.</w:t>
      </w:r>
    </w:p>
    <w:p w14:paraId="24C90003" w14:textId="6066F2D1"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Hayward E. 2013. Disrupted Water: Notes on Intoxifornication. </w:t>
      </w:r>
      <w:r w:rsidR="000B6421">
        <w:rPr>
          <w:rFonts w:ascii="Times New Roman" w:hAnsi="Times New Roman"/>
          <w:noProof/>
        </w:rPr>
        <w:t xml:space="preserve">Conference Paper. </w:t>
      </w:r>
      <w:r w:rsidRPr="00A34AC5">
        <w:rPr>
          <w:rFonts w:ascii="Times New Roman" w:hAnsi="Times New Roman"/>
          <w:i/>
          <w:noProof/>
        </w:rPr>
        <w:t>Society for Social Studies of Science</w:t>
      </w:r>
      <w:r w:rsidRPr="00A34AC5">
        <w:rPr>
          <w:rFonts w:ascii="Times New Roman" w:hAnsi="Times New Roman"/>
          <w:noProof/>
        </w:rPr>
        <w:t>. San Diego</w:t>
      </w:r>
    </w:p>
    <w:p w14:paraId="4E122DAF"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Helmreich S. 2009. </w:t>
      </w:r>
      <w:r w:rsidRPr="00A34AC5">
        <w:rPr>
          <w:rFonts w:ascii="Times New Roman" w:hAnsi="Times New Roman"/>
          <w:i/>
          <w:noProof/>
        </w:rPr>
        <w:t>Alien Ocean : Anthropological Voyages in Microbial Seas</w:t>
      </w:r>
      <w:r w:rsidRPr="00A34AC5">
        <w:rPr>
          <w:rFonts w:ascii="Times New Roman" w:hAnsi="Times New Roman"/>
          <w:noProof/>
        </w:rPr>
        <w:t>. Berkeley: University of California Press. xvii, 403 p. pp.</w:t>
      </w:r>
    </w:p>
    <w:p w14:paraId="2A6F6E10"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lastRenderedPageBreak/>
        <w:t xml:space="preserve">Henare A, Holbraad M, Wastell S. 2007. </w:t>
      </w:r>
      <w:r w:rsidRPr="00A34AC5">
        <w:rPr>
          <w:rFonts w:ascii="Times New Roman" w:hAnsi="Times New Roman"/>
          <w:i/>
          <w:noProof/>
        </w:rPr>
        <w:t>Thinking Through Things: Theorising Artefacts Ethnographically</w:t>
      </w:r>
      <w:r w:rsidRPr="00A34AC5">
        <w:rPr>
          <w:rFonts w:ascii="Times New Roman" w:hAnsi="Times New Roman"/>
          <w:noProof/>
        </w:rPr>
        <w:t>. London: Routledge</w:t>
      </w:r>
    </w:p>
    <w:p w14:paraId="0FDE2D56"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Hoffmeyer J. 1996. </w:t>
      </w:r>
      <w:r w:rsidRPr="00A34AC5">
        <w:rPr>
          <w:rFonts w:ascii="Times New Roman" w:hAnsi="Times New Roman"/>
          <w:i/>
          <w:noProof/>
        </w:rPr>
        <w:t>Signs of Meaning in the Universe</w:t>
      </w:r>
      <w:r w:rsidRPr="00A34AC5">
        <w:rPr>
          <w:rFonts w:ascii="Times New Roman" w:hAnsi="Times New Roman"/>
          <w:noProof/>
        </w:rPr>
        <w:t>. Bloomington: Indiana University Press</w:t>
      </w:r>
    </w:p>
    <w:p w14:paraId="597E07B2"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Hoffmeyer J. 2008. </w:t>
      </w:r>
      <w:r w:rsidRPr="00A34AC5">
        <w:rPr>
          <w:rFonts w:ascii="Times New Roman" w:hAnsi="Times New Roman"/>
          <w:i/>
          <w:noProof/>
        </w:rPr>
        <w:t>Biosemiotics : An Examination into the Signs of Life and the Life of Signs</w:t>
      </w:r>
      <w:r w:rsidRPr="00A34AC5">
        <w:rPr>
          <w:rFonts w:ascii="Times New Roman" w:hAnsi="Times New Roman"/>
          <w:noProof/>
        </w:rPr>
        <w:t>. Scranton: University of Scranton Press. xix, 419 p. pp.</w:t>
      </w:r>
    </w:p>
    <w:p w14:paraId="52FA0E21"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Holbraad M. 2012. </w:t>
      </w:r>
      <w:r w:rsidRPr="00A34AC5">
        <w:rPr>
          <w:rFonts w:ascii="Times New Roman" w:hAnsi="Times New Roman"/>
          <w:i/>
          <w:noProof/>
        </w:rPr>
        <w:t>Truth in Motion : The Recursive Anthropology of Cuban Divination</w:t>
      </w:r>
      <w:r w:rsidRPr="00A34AC5">
        <w:rPr>
          <w:rFonts w:ascii="Times New Roman" w:hAnsi="Times New Roman"/>
          <w:noProof/>
        </w:rPr>
        <w:t>. Chicago: University of Chicago Press. xxiii, 320 pages pp.</w:t>
      </w:r>
    </w:p>
    <w:p w14:paraId="5DFCF95A"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Holbraad M. 2013a. Scoping Recursivity: A Comment on Franklin and Napier. </w:t>
      </w:r>
      <w:r w:rsidRPr="00A34AC5">
        <w:rPr>
          <w:rFonts w:ascii="Times New Roman" w:hAnsi="Times New Roman"/>
          <w:i/>
          <w:noProof/>
        </w:rPr>
        <w:t>Cambridge Anthropology</w:t>
      </w:r>
      <w:r w:rsidRPr="00A34AC5">
        <w:rPr>
          <w:rFonts w:ascii="Times New Roman" w:hAnsi="Times New Roman"/>
          <w:noProof/>
        </w:rPr>
        <w:t xml:space="preserve"> 31: 123-27</w:t>
      </w:r>
    </w:p>
    <w:p w14:paraId="4CF6EB14"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Holbraad M. 2013b. Turning a Corner: Preamble for "The Relative Native" by Eduardo Viveiros de Castro. </w:t>
      </w:r>
      <w:r w:rsidRPr="00A34AC5">
        <w:rPr>
          <w:rFonts w:ascii="Times New Roman" w:hAnsi="Times New Roman"/>
          <w:i/>
          <w:noProof/>
        </w:rPr>
        <w:t>HAU: Journal of Ethnographic Theory</w:t>
      </w:r>
      <w:r w:rsidRPr="00A34AC5">
        <w:rPr>
          <w:rFonts w:ascii="Times New Roman" w:hAnsi="Times New Roman"/>
          <w:noProof/>
        </w:rPr>
        <w:t xml:space="preserve"> 3: 469–70</w:t>
      </w:r>
    </w:p>
    <w:p w14:paraId="37A541FF"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Holbraad M, Pedersen MA. 2009. Planet M: The intense abstraction of Marilyn Strathern. </w:t>
      </w:r>
      <w:r w:rsidRPr="00A34AC5">
        <w:rPr>
          <w:rFonts w:ascii="Times New Roman" w:hAnsi="Times New Roman"/>
          <w:i/>
          <w:noProof/>
        </w:rPr>
        <w:t>Anthropological Theory</w:t>
      </w:r>
      <w:r w:rsidRPr="00A34AC5">
        <w:rPr>
          <w:rFonts w:ascii="Times New Roman" w:hAnsi="Times New Roman"/>
          <w:noProof/>
        </w:rPr>
        <w:t xml:space="preserve"> 9: 371-94</w:t>
      </w:r>
    </w:p>
    <w:p w14:paraId="59E1A468"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Holbraad M, Pedersen MA, de Castro EV. 2014. The Politics of Ontology: Anthropological Positions. </w:t>
      </w:r>
      <w:r w:rsidRPr="00A34AC5">
        <w:rPr>
          <w:rFonts w:ascii="Times New Roman" w:hAnsi="Times New Roman"/>
          <w:i/>
          <w:noProof/>
        </w:rPr>
        <w:t>Theorizing the Contemporary, Cultural Anthropology website, January</w:t>
      </w:r>
      <w:r w:rsidRPr="00A34AC5">
        <w:rPr>
          <w:rFonts w:ascii="Times New Roman" w:hAnsi="Times New Roman"/>
          <w:noProof/>
        </w:rPr>
        <w:t xml:space="preserve"> </w:t>
      </w:r>
    </w:p>
    <w:p w14:paraId="406D22A4"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Hornborg A. 1996. Ecology as Semiotics: Outlines of a Contextualist Paradigm for Human Ecology. In </w:t>
      </w:r>
      <w:r w:rsidRPr="00A34AC5">
        <w:rPr>
          <w:rFonts w:ascii="Times New Roman" w:hAnsi="Times New Roman"/>
          <w:i/>
          <w:noProof/>
        </w:rPr>
        <w:t>Nature and Society: Anthropological Perspectives</w:t>
      </w:r>
      <w:r w:rsidRPr="00A34AC5">
        <w:rPr>
          <w:rFonts w:ascii="Times New Roman" w:hAnsi="Times New Roman"/>
          <w:noProof/>
        </w:rPr>
        <w:t>, ed. P Descola, G Pálsson, pp. 45-62. London: Routledge</w:t>
      </w:r>
    </w:p>
    <w:p w14:paraId="35D6C6E5"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Ingold T. 2000. </w:t>
      </w:r>
      <w:r w:rsidRPr="00A34AC5">
        <w:rPr>
          <w:rFonts w:ascii="Times New Roman" w:hAnsi="Times New Roman"/>
          <w:i/>
          <w:noProof/>
        </w:rPr>
        <w:t>The Perception of the Environment: Essays in Livelihood, Dwelling and Skill</w:t>
      </w:r>
      <w:r w:rsidRPr="00A34AC5">
        <w:rPr>
          <w:rFonts w:ascii="Times New Roman" w:hAnsi="Times New Roman"/>
          <w:noProof/>
        </w:rPr>
        <w:t>. London: Routledge</w:t>
      </w:r>
    </w:p>
    <w:p w14:paraId="0B990674"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Ingold T. 2007. </w:t>
      </w:r>
      <w:r w:rsidRPr="00A34AC5">
        <w:rPr>
          <w:rFonts w:ascii="Times New Roman" w:hAnsi="Times New Roman"/>
          <w:i/>
          <w:noProof/>
        </w:rPr>
        <w:t>Lines : A Brief History</w:t>
      </w:r>
      <w:r w:rsidRPr="00A34AC5">
        <w:rPr>
          <w:rFonts w:ascii="Times New Roman" w:hAnsi="Times New Roman"/>
          <w:noProof/>
        </w:rPr>
        <w:t>. London ; New York: Routledge. xii, 186 p. pp.</w:t>
      </w:r>
    </w:p>
    <w:p w14:paraId="089939A8"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Ingold T. 2011. </w:t>
      </w:r>
      <w:r w:rsidRPr="00A34AC5">
        <w:rPr>
          <w:rFonts w:ascii="Times New Roman" w:hAnsi="Times New Roman"/>
          <w:i/>
          <w:noProof/>
        </w:rPr>
        <w:t>Being Alive : Essays on Movement, Knowledge and Description</w:t>
      </w:r>
      <w:r w:rsidRPr="00A34AC5">
        <w:rPr>
          <w:rFonts w:ascii="Times New Roman" w:hAnsi="Times New Roman"/>
          <w:noProof/>
        </w:rPr>
        <w:t>. London ; New York: Routledge. xviii, 270 p. pp.</w:t>
      </w:r>
    </w:p>
    <w:p w14:paraId="79458744"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Jackson M. 1989. </w:t>
      </w:r>
      <w:r w:rsidRPr="00A34AC5">
        <w:rPr>
          <w:rFonts w:ascii="Times New Roman" w:hAnsi="Times New Roman"/>
          <w:i/>
          <w:noProof/>
        </w:rPr>
        <w:t>Paths Toward a Clearing : Radical Empiricism and Ethnographic Inquiry</w:t>
      </w:r>
      <w:r w:rsidRPr="00A34AC5">
        <w:rPr>
          <w:rFonts w:ascii="Times New Roman" w:hAnsi="Times New Roman"/>
          <w:noProof/>
        </w:rPr>
        <w:t>. Bloomington: Indiana University Press</w:t>
      </w:r>
    </w:p>
    <w:p w14:paraId="7B634678"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Jackson M. 1996. </w:t>
      </w:r>
      <w:r w:rsidRPr="00A34AC5">
        <w:rPr>
          <w:rFonts w:ascii="Times New Roman" w:hAnsi="Times New Roman"/>
          <w:i/>
          <w:noProof/>
        </w:rPr>
        <w:t>Things as They are: New Directions in Phenomenological Anthropology</w:t>
      </w:r>
      <w:r w:rsidRPr="00A34AC5">
        <w:rPr>
          <w:rFonts w:ascii="Times New Roman" w:hAnsi="Times New Roman"/>
          <w:noProof/>
        </w:rPr>
        <w:t>. Bloomington: Indiana University Press</w:t>
      </w:r>
    </w:p>
    <w:p w14:paraId="2A9352B8"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Jensen CB. 2013. Two forms of the outside: Castaneda, Blanchot, ontology. </w:t>
      </w:r>
      <w:r w:rsidRPr="00A34AC5">
        <w:rPr>
          <w:rFonts w:ascii="Times New Roman" w:hAnsi="Times New Roman"/>
          <w:i/>
          <w:noProof/>
        </w:rPr>
        <w:t>HAU: Journal of Ethnographic Theory</w:t>
      </w:r>
      <w:r w:rsidRPr="00A34AC5">
        <w:rPr>
          <w:rFonts w:ascii="Times New Roman" w:hAnsi="Times New Roman"/>
          <w:noProof/>
        </w:rPr>
        <w:t xml:space="preserve"> 3: 309–35</w:t>
      </w:r>
    </w:p>
    <w:p w14:paraId="70D930B0"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Jensen CB, Rödje K, eds. 2010. </w:t>
      </w:r>
      <w:r w:rsidRPr="00A34AC5">
        <w:rPr>
          <w:rFonts w:ascii="Times New Roman" w:hAnsi="Times New Roman"/>
          <w:i/>
          <w:noProof/>
        </w:rPr>
        <w:t>Deleuzian Intersections : Science, Technology, Anthropology</w:t>
      </w:r>
      <w:r w:rsidRPr="00A34AC5">
        <w:rPr>
          <w:rFonts w:ascii="Times New Roman" w:hAnsi="Times New Roman"/>
          <w:noProof/>
        </w:rPr>
        <w:t>. New York: Berghahn Books</w:t>
      </w:r>
    </w:p>
    <w:p w14:paraId="572DB397"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Jiménez AC, Willerslev R. 2007. ‘An anthropological concept of the concept’: reversibility among the Siberian Yukaghirs. </w:t>
      </w:r>
      <w:r w:rsidRPr="00A34AC5">
        <w:rPr>
          <w:rFonts w:ascii="Times New Roman" w:hAnsi="Times New Roman"/>
          <w:i/>
          <w:noProof/>
        </w:rPr>
        <w:t>Journal of the Royal Anthropological Institute</w:t>
      </w:r>
      <w:r w:rsidRPr="00A34AC5">
        <w:rPr>
          <w:rFonts w:ascii="Times New Roman" w:hAnsi="Times New Roman"/>
          <w:noProof/>
        </w:rPr>
        <w:t xml:space="preserve"> 13: 527-44</w:t>
      </w:r>
    </w:p>
    <w:p w14:paraId="0F4F982D"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Keane W. 2003. Semiotics and the Social Analysis of Material Things. </w:t>
      </w:r>
      <w:r w:rsidRPr="00A34AC5">
        <w:rPr>
          <w:rFonts w:ascii="Times New Roman" w:hAnsi="Times New Roman"/>
          <w:i/>
          <w:noProof/>
        </w:rPr>
        <w:t>Language and Communication</w:t>
      </w:r>
      <w:r w:rsidRPr="00A34AC5">
        <w:rPr>
          <w:rFonts w:ascii="Times New Roman" w:hAnsi="Times New Roman"/>
          <w:noProof/>
        </w:rPr>
        <w:t xml:space="preserve"> 23: 409-25</w:t>
      </w:r>
    </w:p>
    <w:p w14:paraId="0653E2D6"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lastRenderedPageBreak/>
        <w:t xml:space="preserve">Kelly JD. 2014. Introduction: The ontological turn in French philosophical anthropology. </w:t>
      </w:r>
      <w:r w:rsidRPr="00A34AC5">
        <w:rPr>
          <w:rFonts w:ascii="Times New Roman" w:hAnsi="Times New Roman"/>
          <w:i/>
          <w:noProof/>
        </w:rPr>
        <w:t>HAU: Journal of Ethnographic Theory</w:t>
      </w:r>
      <w:r w:rsidRPr="00A34AC5">
        <w:rPr>
          <w:rFonts w:ascii="Times New Roman" w:hAnsi="Times New Roman"/>
          <w:noProof/>
        </w:rPr>
        <w:t xml:space="preserve"> 4: 259-69</w:t>
      </w:r>
    </w:p>
    <w:p w14:paraId="5B31D0FB"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Kirksey E, ed. 2014. </w:t>
      </w:r>
      <w:r w:rsidRPr="00A34AC5">
        <w:rPr>
          <w:rFonts w:ascii="Times New Roman" w:hAnsi="Times New Roman"/>
          <w:i/>
          <w:noProof/>
        </w:rPr>
        <w:t>The Multispecies Salon</w:t>
      </w:r>
      <w:r w:rsidRPr="00A34AC5">
        <w:rPr>
          <w:rFonts w:ascii="Times New Roman" w:hAnsi="Times New Roman"/>
          <w:noProof/>
        </w:rPr>
        <w:t>. Durham, NC: Duke University Press</w:t>
      </w:r>
    </w:p>
    <w:p w14:paraId="212B1197"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Kirksey E, Helmreich S. 2010. The Emergence of Multispecies Ethnography. </w:t>
      </w:r>
      <w:r w:rsidRPr="00A34AC5">
        <w:rPr>
          <w:rFonts w:ascii="Times New Roman" w:hAnsi="Times New Roman"/>
          <w:i/>
          <w:noProof/>
        </w:rPr>
        <w:t>Cultural Anthropology</w:t>
      </w:r>
      <w:r w:rsidRPr="00A34AC5">
        <w:rPr>
          <w:rFonts w:ascii="Times New Roman" w:hAnsi="Times New Roman"/>
          <w:noProof/>
        </w:rPr>
        <w:t xml:space="preserve"> 25: 545-76</w:t>
      </w:r>
    </w:p>
    <w:p w14:paraId="46CFE8B2" w14:textId="0591A04A" w:rsidR="000B6421" w:rsidRDefault="000B6421" w:rsidP="000B6421">
      <w:pPr>
        <w:pStyle w:val="EndNoteBibliography"/>
        <w:spacing w:after="200"/>
        <w:ind w:left="720" w:hanging="720"/>
        <w:rPr>
          <w:rFonts w:ascii="Times New Roman" w:hAnsi="Times New Roman"/>
          <w:noProof/>
        </w:rPr>
      </w:pPr>
      <w:r>
        <w:rPr>
          <w:rFonts w:ascii="Times New Roman" w:hAnsi="Times New Roman"/>
          <w:noProof/>
        </w:rPr>
        <w:t>Kohn E</w:t>
      </w:r>
      <w:r w:rsidRPr="00A34AC5">
        <w:rPr>
          <w:rFonts w:ascii="Times New Roman" w:hAnsi="Times New Roman"/>
          <w:noProof/>
        </w:rPr>
        <w:t xml:space="preserve">. 2002. </w:t>
      </w:r>
      <w:r w:rsidRPr="00A34AC5">
        <w:rPr>
          <w:rFonts w:ascii="Times New Roman" w:hAnsi="Times New Roman"/>
          <w:i/>
          <w:noProof/>
        </w:rPr>
        <w:t>Natural Engagements and Ecological Aesthetics Among the Ávila Runa of Amazonian Ecuador</w:t>
      </w:r>
      <w:r w:rsidRPr="00A34AC5">
        <w:rPr>
          <w:rFonts w:ascii="Times New Roman" w:hAnsi="Times New Roman"/>
          <w:noProof/>
        </w:rPr>
        <w:t>. Ph.D. thesis. University of Wisconsin, Madison</w:t>
      </w:r>
    </w:p>
    <w:p w14:paraId="3D0ED12B"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Kohn E. 2009. A Conversation with Philippe Descola. </w:t>
      </w:r>
      <w:r w:rsidRPr="00A34AC5">
        <w:rPr>
          <w:rFonts w:ascii="Times New Roman" w:hAnsi="Times New Roman"/>
          <w:i/>
          <w:noProof/>
        </w:rPr>
        <w:t>Tipití: Journal of the Society for the Anthropology of Lowland South America</w:t>
      </w:r>
      <w:r w:rsidRPr="00A34AC5">
        <w:rPr>
          <w:rFonts w:ascii="Times New Roman" w:hAnsi="Times New Roman"/>
          <w:noProof/>
        </w:rPr>
        <w:t xml:space="preserve"> 7: 1</w:t>
      </w:r>
    </w:p>
    <w:p w14:paraId="7C7B3B4E"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Kohn E. 2013. </w:t>
      </w:r>
      <w:r w:rsidRPr="00A34AC5">
        <w:rPr>
          <w:rFonts w:ascii="Times New Roman" w:hAnsi="Times New Roman"/>
          <w:i/>
          <w:noProof/>
        </w:rPr>
        <w:t>How Forests Think: Toward an Anthropology Beyond the Human</w:t>
      </w:r>
      <w:r w:rsidRPr="00A34AC5">
        <w:rPr>
          <w:rFonts w:ascii="Times New Roman" w:hAnsi="Times New Roman"/>
          <w:noProof/>
        </w:rPr>
        <w:t>. Berkeley, CA: University of California Press</w:t>
      </w:r>
    </w:p>
    <w:p w14:paraId="1E9F13A1"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Kohn E. 2014. Toward an ethical practice in the Anthropocene. </w:t>
      </w:r>
      <w:r w:rsidRPr="00A34AC5">
        <w:rPr>
          <w:rFonts w:ascii="Times New Roman" w:hAnsi="Times New Roman"/>
          <w:i/>
          <w:noProof/>
        </w:rPr>
        <w:t>HAU: Journal of Ethnographic Theory</w:t>
      </w:r>
      <w:r w:rsidRPr="00A34AC5">
        <w:rPr>
          <w:rFonts w:ascii="Times New Roman" w:hAnsi="Times New Roman"/>
          <w:noProof/>
        </w:rPr>
        <w:t xml:space="preserve"> 4: 459-64</w:t>
      </w:r>
    </w:p>
    <w:p w14:paraId="57C0B75E" w14:textId="481B919E"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Kohn E, Stevenson L. 2015 (in press). Ethnographic Dreaming: Reflections on Leviathan, a film by L. Ca</w:t>
      </w:r>
      <w:r w:rsidR="000B6421">
        <w:rPr>
          <w:rFonts w:ascii="Times New Roman" w:hAnsi="Times New Roman"/>
          <w:noProof/>
        </w:rPr>
        <w:t xml:space="preserve">staing-Taylor and V. Paravel. </w:t>
      </w:r>
      <w:r w:rsidRPr="00A34AC5">
        <w:rPr>
          <w:rFonts w:ascii="Times New Roman" w:hAnsi="Times New Roman"/>
          <w:noProof/>
        </w:rPr>
        <w:t xml:space="preserve"> </w:t>
      </w:r>
      <w:r w:rsidRPr="00A34AC5">
        <w:rPr>
          <w:rFonts w:ascii="Times New Roman" w:hAnsi="Times New Roman"/>
          <w:i/>
          <w:noProof/>
        </w:rPr>
        <w:t>Visual Anthropology Review</w:t>
      </w:r>
      <w:r w:rsidRPr="00A34AC5">
        <w:rPr>
          <w:rFonts w:ascii="Times New Roman" w:hAnsi="Times New Roman"/>
          <w:noProof/>
        </w:rPr>
        <w:t xml:space="preserve"> </w:t>
      </w:r>
    </w:p>
    <w:p w14:paraId="2A44D90F"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Kopenawa D, Albert B. 2013 [2010]. </w:t>
      </w:r>
      <w:r w:rsidRPr="00A34AC5">
        <w:rPr>
          <w:rFonts w:ascii="Times New Roman" w:hAnsi="Times New Roman"/>
          <w:i/>
          <w:noProof/>
        </w:rPr>
        <w:t>The Falling Sky : Words of a Yanomami Shaman</w:t>
      </w:r>
      <w:r w:rsidRPr="00A34AC5">
        <w:rPr>
          <w:rFonts w:ascii="Times New Roman" w:hAnsi="Times New Roman"/>
          <w:noProof/>
        </w:rPr>
        <w:t>. Cambridge, MA: The Belknap Press</w:t>
      </w:r>
    </w:p>
    <w:p w14:paraId="2E47D0B1"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Latour B. 1988 [1984]. </w:t>
      </w:r>
      <w:r w:rsidRPr="00A34AC5">
        <w:rPr>
          <w:rFonts w:ascii="Times New Roman" w:hAnsi="Times New Roman"/>
          <w:i/>
          <w:noProof/>
        </w:rPr>
        <w:t>The Pasteurization of France</w:t>
      </w:r>
      <w:r w:rsidRPr="00A34AC5">
        <w:rPr>
          <w:rFonts w:ascii="Times New Roman" w:hAnsi="Times New Roman"/>
          <w:noProof/>
        </w:rPr>
        <w:t>. Cambridge, Mass.: Harvard University Press</w:t>
      </w:r>
    </w:p>
    <w:p w14:paraId="141DF1A4"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Latour B. 1993 [1991]. </w:t>
      </w:r>
      <w:r w:rsidRPr="00A34AC5">
        <w:rPr>
          <w:rFonts w:ascii="Times New Roman" w:hAnsi="Times New Roman"/>
          <w:i/>
          <w:noProof/>
        </w:rPr>
        <w:t>We Have Never Been Modern</w:t>
      </w:r>
      <w:r w:rsidRPr="00A34AC5">
        <w:rPr>
          <w:rFonts w:ascii="Times New Roman" w:hAnsi="Times New Roman"/>
          <w:noProof/>
        </w:rPr>
        <w:t>. Cambridge, Mass.: Harvard University Press. ix, 157 pp.</w:t>
      </w:r>
    </w:p>
    <w:p w14:paraId="7E01505B" w14:textId="4DB149C1"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Latour B. 2013 [201</w:t>
      </w:r>
      <w:r w:rsidR="001C7772">
        <w:rPr>
          <w:rFonts w:ascii="Times New Roman" w:hAnsi="Times New Roman"/>
          <w:noProof/>
        </w:rPr>
        <w:t xml:space="preserve">2] </w:t>
      </w:r>
      <w:r w:rsidRPr="00A34AC5">
        <w:rPr>
          <w:rFonts w:ascii="Times New Roman" w:hAnsi="Times New Roman"/>
          <w:i/>
          <w:noProof/>
        </w:rPr>
        <w:t>An Inquiry into Modes of Existence : An Anthropology of the Moderns</w:t>
      </w:r>
      <w:r w:rsidRPr="00A34AC5">
        <w:rPr>
          <w:rFonts w:ascii="Times New Roman" w:hAnsi="Times New Roman"/>
          <w:noProof/>
        </w:rPr>
        <w:t>. Cambridge, MA: Harvard University Press</w:t>
      </w:r>
    </w:p>
    <w:p w14:paraId="1374AB79"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Latour B. 2014a. Agency at the Time of the Anthropocene. </w:t>
      </w:r>
      <w:r w:rsidRPr="00A34AC5">
        <w:rPr>
          <w:rFonts w:ascii="Times New Roman" w:hAnsi="Times New Roman"/>
          <w:i/>
          <w:noProof/>
        </w:rPr>
        <w:t>New Literary History</w:t>
      </w:r>
      <w:r w:rsidRPr="00A34AC5">
        <w:rPr>
          <w:rFonts w:ascii="Times New Roman" w:hAnsi="Times New Roman"/>
          <w:noProof/>
        </w:rPr>
        <w:t xml:space="preserve"> 45: 1-18</w:t>
      </w:r>
    </w:p>
    <w:p w14:paraId="7DE2F088" w14:textId="5FA04A24"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Latour B. 2014b. Anthropology at the Time of the Anthropocene: A Personal View of What is to be Studied. </w:t>
      </w:r>
      <w:r w:rsidRPr="000B6421">
        <w:rPr>
          <w:rFonts w:ascii="Times New Roman" w:hAnsi="Times New Roman"/>
          <w:noProof/>
        </w:rPr>
        <w:t>Distinguished Lecture</w:t>
      </w:r>
      <w:r w:rsidRPr="00A34AC5">
        <w:rPr>
          <w:rFonts w:ascii="Times New Roman" w:hAnsi="Times New Roman"/>
          <w:i/>
          <w:noProof/>
        </w:rPr>
        <w:t>. American Association of Anthropologists</w:t>
      </w:r>
      <w:r w:rsidR="000B6421">
        <w:rPr>
          <w:rFonts w:ascii="Times New Roman" w:hAnsi="Times New Roman"/>
          <w:i/>
          <w:noProof/>
        </w:rPr>
        <w:t xml:space="preserve"> Annual Meeting</w:t>
      </w:r>
      <w:r w:rsidRPr="00A34AC5">
        <w:rPr>
          <w:rFonts w:ascii="Times New Roman" w:hAnsi="Times New Roman"/>
          <w:noProof/>
        </w:rPr>
        <w:t>. Washington, DC</w:t>
      </w:r>
    </w:p>
    <w:p w14:paraId="06329EBA"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Law J, Mol A. 1995. Notes on Materiality and Sociality. </w:t>
      </w:r>
      <w:r w:rsidRPr="00A34AC5">
        <w:rPr>
          <w:rFonts w:ascii="Times New Roman" w:hAnsi="Times New Roman"/>
          <w:i/>
          <w:noProof/>
        </w:rPr>
        <w:t>The Sociological Review</w:t>
      </w:r>
      <w:r w:rsidRPr="00A34AC5">
        <w:rPr>
          <w:rFonts w:ascii="Times New Roman" w:hAnsi="Times New Roman"/>
          <w:noProof/>
        </w:rPr>
        <w:t xml:space="preserve"> 43: 274-94</w:t>
      </w:r>
    </w:p>
    <w:p w14:paraId="1A952EF8"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Lévi-Strauss C. 1966. </w:t>
      </w:r>
      <w:r w:rsidRPr="00A34AC5">
        <w:rPr>
          <w:rFonts w:ascii="Times New Roman" w:hAnsi="Times New Roman"/>
          <w:i/>
          <w:noProof/>
        </w:rPr>
        <w:t>The Savage Mind</w:t>
      </w:r>
      <w:r w:rsidRPr="00A34AC5">
        <w:rPr>
          <w:rFonts w:ascii="Times New Roman" w:hAnsi="Times New Roman"/>
          <w:noProof/>
        </w:rPr>
        <w:t>. Chicago: University of Chicago Press</w:t>
      </w:r>
    </w:p>
    <w:p w14:paraId="68379AE9"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Lévi-Strauss C. 1992 [1955]. </w:t>
      </w:r>
      <w:r w:rsidRPr="00A34AC5">
        <w:rPr>
          <w:rFonts w:ascii="Times New Roman" w:hAnsi="Times New Roman"/>
          <w:i/>
          <w:noProof/>
        </w:rPr>
        <w:t>Tristes Tropiques</w:t>
      </w:r>
      <w:r w:rsidRPr="00A34AC5">
        <w:rPr>
          <w:rFonts w:ascii="Times New Roman" w:hAnsi="Times New Roman"/>
          <w:noProof/>
        </w:rPr>
        <w:t>. New York: Penguin</w:t>
      </w:r>
    </w:p>
    <w:p w14:paraId="383ECD0A" w14:textId="77777777" w:rsidR="00A34AC5" w:rsidRPr="00B94008" w:rsidRDefault="00A34AC5" w:rsidP="00A34AC5">
      <w:pPr>
        <w:pStyle w:val="EndNoteBibliography"/>
        <w:spacing w:after="200"/>
        <w:ind w:left="720" w:hanging="720"/>
        <w:rPr>
          <w:rFonts w:ascii="Times New Roman" w:hAnsi="Times New Roman" w:cs="Times New Roman"/>
          <w:noProof/>
        </w:rPr>
      </w:pPr>
      <w:r w:rsidRPr="00B94008">
        <w:rPr>
          <w:rFonts w:ascii="Times New Roman" w:hAnsi="Times New Roman" w:cs="Times New Roman"/>
          <w:noProof/>
        </w:rPr>
        <w:t xml:space="preserve">Lévy-Bruhl L. 1926 [1910]. </w:t>
      </w:r>
      <w:r w:rsidRPr="00B94008">
        <w:rPr>
          <w:rFonts w:ascii="Times New Roman" w:hAnsi="Times New Roman" w:cs="Times New Roman"/>
          <w:i/>
          <w:noProof/>
        </w:rPr>
        <w:t>How Natives Think</w:t>
      </w:r>
      <w:r w:rsidRPr="00B94008">
        <w:rPr>
          <w:rFonts w:ascii="Times New Roman" w:hAnsi="Times New Roman" w:cs="Times New Roman"/>
          <w:noProof/>
        </w:rPr>
        <w:t>. London: Allen &amp; Unwin</w:t>
      </w:r>
    </w:p>
    <w:p w14:paraId="391AF229" w14:textId="59C8DCAB" w:rsidR="00B94008" w:rsidRPr="00B94008" w:rsidRDefault="00B94008" w:rsidP="00A34AC5">
      <w:pPr>
        <w:pStyle w:val="EndNoteBibliography"/>
        <w:spacing w:after="200"/>
        <w:ind w:left="720" w:hanging="720"/>
        <w:rPr>
          <w:rFonts w:ascii="Times New Roman" w:hAnsi="Times New Roman" w:cs="Times New Roman"/>
          <w:noProof/>
        </w:rPr>
      </w:pPr>
      <w:r w:rsidRPr="00B94008">
        <w:rPr>
          <w:rFonts w:ascii="Times New Roman" w:hAnsi="Times New Roman" w:cs="Times New Roman"/>
        </w:rPr>
        <w:lastRenderedPageBreak/>
        <w:t>Lock M. 1993. Encounters with aging mythologies of menopause in Japan and North America. London: University of California Press</w:t>
      </w:r>
    </w:p>
    <w:p w14:paraId="0719E154" w14:textId="77777777" w:rsidR="00A34AC5" w:rsidRPr="00A34AC5" w:rsidRDefault="00A34AC5" w:rsidP="00A34AC5">
      <w:pPr>
        <w:pStyle w:val="EndNoteBibliography"/>
        <w:spacing w:after="200"/>
        <w:ind w:left="720" w:hanging="720"/>
        <w:rPr>
          <w:rFonts w:ascii="Times New Roman" w:hAnsi="Times New Roman"/>
          <w:noProof/>
        </w:rPr>
      </w:pPr>
      <w:r w:rsidRPr="00B94008">
        <w:rPr>
          <w:rFonts w:ascii="Times New Roman" w:hAnsi="Times New Roman" w:cs="Times New Roman"/>
          <w:noProof/>
        </w:rPr>
        <w:t>Maniglier P.</w:t>
      </w:r>
      <w:r w:rsidRPr="00A34AC5">
        <w:rPr>
          <w:rFonts w:ascii="Times New Roman" w:hAnsi="Times New Roman"/>
          <w:noProof/>
        </w:rPr>
        <w:t xml:space="preserve"> 2014. A metaphysical turn? Bruno Latour's An Inquiry into Modes of Existence. </w:t>
      </w:r>
      <w:r w:rsidRPr="00A34AC5">
        <w:rPr>
          <w:rFonts w:ascii="Times New Roman" w:hAnsi="Times New Roman"/>
          <w:i/>
          <w:noProof/>
        </w:rPr>
        <w:t>Radical Philosophy</w:t>
      </w:r>
      <w:r w:rsidRPr="00A34AC5">
        <w:rPr>
          <w:rFonts w:ascii="Times New Roman" w:hAnsi="Times New Roman"/>
          <w:noProof/>
        </w:rPr>
        <w:t xml:space="preserve"> 187: 37-44</w:t>
      </w:r>
    </w:p>
    <w:p w14:paraId="3F906800"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McLean S. 2009. Stories and Cosmogonies: Imagining Creativity Beyond “Nature” and “Culture”. </w:t>
      </w:r>
      <w:r w:rsidRPr="00A34AC5">
        <w:rPr>
          <w:rFonts w:ascii="Times New Roman" w:hAnsi="Times New Roman"/>
          <w:i/>
          <w:noProof/>
        </w:rPr>
        <w:t>Cultural Anthropology</w:t>
      </w:r>
      <w:r w:rsidRPr="00A34AC5">
        <w:rPr>
          <w:rFonts w:ascii="Times New Roman" w:hAnsi="Times New Roman"/>
          <w:noProof/>
        </w:rPr>
        <w:t xml:space="preserve"> 24: 213-45</w:t>
      </w:r>
    </w:p>
    <w:p w14:paraId="21F2A0A4"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Meillassoux Q. 2008 [2006]. </w:t>
      </w:r>
      <w:r w:rsidRPr="00A34AC5">
        <w:rPr>
          <w:rFonts w:ascii="Times New Roman" w:hAnsi="Times New Roman"/>
          <w:i/>
          <w:noProof/>
        </w:rPr>
        <w:t>After Finitude : An Essay on the Necessity of Contingency</w:t>
      </w:r>
      <w:r w:rsidRPr="00A34AC5">
        <w:rPr>
          <w:rFonts w:ascii="Times New Roman" w:hAnsi="Times New Roman"/>
          <w:noProof/>
        </w:rPr>
        <w:t>. London; New York: Continuum</w:t>
      </w:r>
    </w:p>
    <w:p w14:paraId="740988D8"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Miller D. 2005. </w:t>
      </w:r>
      <w:r w:rsidRPr="00A34AC5">
        <w:rPr>
          <w:rFonts w:ascii="Times New Roman" w:hAnsi="Times New Roman"/>
          <w:i/>
          <w:noProof/>
        </w:rPr>
        <w:t>Materiality</w:t>
      </w:r>
      <w:r w:rsidRPr="00A34AC5">
        <w:rPr>
          <w:rFonts w:ascii="Times New Roman" w:hAnsi="Times New Roman"/>
          <w:noProof/>
        </w:rPr>
        <w:t>. Durham, N.C.: Duke University Press</w:t>
      </w:r>
    </w:p>
    <w:p w14:paraId="2CD3BB6F" w14:textId="77777777" w:rsidR="00A34AC5" w:rsidRPr="00E1028E" w:rsidRDefault="00A34AC5" w:rsidP="00A34AC5">
      <w:pPr>
        <w:pStyle w:val="EndNoteBibliography"/>
        <w:spacing w:after="200"/>
        <w:ind w:left="720" w:hanging="720"/>
        <w:rPr>
          <w:rFonts w:ascii="Times New Roman" w:hAnsi="Times New Roman" w:cs="Times New Roman"/>
          <w:noProof/>
        </w:rPr>
      </w:pPr>
      <w:r w:rsidRPr="00E1028E">
        <w:rPr>
          <w:rFonts w:ascii="Times New Roman" w:hAnsi="Times New Roman" w:cs="Times New Roman"/>
          <w:noProof/>
        </w:rPr>
        <w:t xml:space="preserve">Mol A. 2002. </w:t>
      </w:r>
      <w:r w:rsidRPr="00E1028E">
        <w:rPr>
          <w:rFonts w:ascii="Times New Roman" w:hAnsi="Times New Roman" w:cs="Times New Roman"/>
          <w:i/>
          <w:noProof/>
        </w:rPr>
        <w:t>The Body Multiple : Ontology in Medical Practice</w:t>
      </w:r>
      <w:r w:rsidRPr="00E1028E">
        <w:rPr>
          <w:rFonts w:ascii="Times New Roman" w:hAnsi="Times New Roman" w:cs="Times New Roman"/>
          <w:noProof/>
        </w:rPr>
        <w:t>. Durham: Duke University Press</w:t>
      </w:r>
    </w:p>
    <w:p w14:paraId="285BF332" w14:textId="5BE891EC" w:rsidR="00E1028E" w:rsidRPr="00E1028E" w:rsidRDefault="00E1028E" w:rsidP="00A34AC5">
      <w:pPr>
        <w:pStyle w:val="EndNoteBibliography"/>
        <w:spacing w:after="200"/>
        <w:ind w:left="720" w:hanging="720"/>
        <w:rPr>
          <w:rFonts w:ascii="Times New Roman" w:hAnsi="Times New Roman" w:cs="Times New Roman"/>
          <w:noProof/>
        </w:rPr>
      </w:pPr>
      <w:r w:rsidRPr="00E1028E">
        <w:rPr>
          <w:rFonts w:ascii="Times New Roman" w:hAnsi="Times New Roman" w:cs="Times New Roman"/>
        </w:rPr>
        <w:t>Morita A. 2014. The Ethnographic Machine: Experimenting with Context and Comparison in Strathernian Ethnography. Science, Technology &amp; Human Values 39: 214-35</w:t>
      </w:r>
    </w:p>
    <w:p w14:paraId="5ADD5A31" w14:textId="77777777" w:rsidR="00A34AC5" w:rsidRPr="008B7692" w:rsidRDefault="00A34AC5" w:rsidP="00A34AC5">
      <w:pPr>
        <w:pStyle w:val="EndNoteBibliography"/>
        <w:spacing w:after="200"/>
        <w:ind w:left="720" w:hanging="720"/>
        <w:rPr>
          <w:rFonts w:ascii="Times New Roman" w:hAnsi="Times New Roman" w:cs="Times New Roman"/>
          <w:noProof/>
        </w:rPr>
      </w:pPr>
      <w:r w:rsidRPr="008B7692">
        <w:rPr>
          <w:rFonts w:ascii="Times New Roman" w:hAnsi="Times New Roman" w:cs="Times New Roman"/>
          <w:noProof/>
        </w:rPr>
        <w:t xml:space="preserve">Morton T. 2013. </w:t>
      </w:r>
      <w:r w:rsidRPr="008B7692">
        <w:rPr>
          <w:rFonts w:ascii="Times New Roman" w:hAnsi="Times New Roman" w:cs="Times New Roman"/>
          <w:i/>
          <w:noProof/>
        </w:rPr>
        <w:t>Hyperobjects : Philosophy and Ecology After the End of the World</w:t>
      </w:r>
      <w:r w:rsidRPr="008B7692">
        <w:rPr>
          <w:rFonts w:ascii="Times New Roman" w:hAnsi="Times New Roman" w:cs="Times New Roman"/>
          <w:noProof/>
        </w:rPr>
        <w:t>. Minneapolis: University of Minnesota Press</w:t>
      </w:r>
    </w:p>
    <w:p w14:paraId="2A5DCB5E" w14:textId="6B4F8BB2" w:rsidR="008B7692" w:rsidRPr="008B7692" w:rsidRDefault="008B7692" w:rsidP="00A34AC5">
      <w:pPr>
        <w:pStyle w:val="EndNoteBibliography"/>
        <w:spacing w:after="200"/>
        <w:ind w:left="720" w:hanging="720"/>
        <w:rPr>
          <w:rFonts w:ascii="Times New Roman" w:hAnsi="Times New Roman" w:cs="Times New Roman"/>
          <w:noProof/>
        </w:rPr>
      </w:pPr>
      <w:r w:rsidRPr="008B7692">
        <w:rPr>
          <w:rFonts w:ascii="Times New Roman" w:hAnsi="Times New Roman" w:cs="Times New Roman"/>
        </w:rPr>
        <w:t>Paleček M, Risjord M. 2013. Relativism and the ontological turn within anthropology. Philosophy of the Social Sciences 43: 3-23</w:t>
      </w:r>
    </w:p>
    <w:p w14:paraId="78D9E86F" w14:textId="77777777" w:rsidR="00A34AC5" w:rsidRPr="00A34AC5" w:rsidRDefault="00A34AC5" w:rsidP="00A34AC5">
      <w:pPr>
        <w:pStyle w:val="EndNoteBibliography"/>
        <w:spacing w:after="200"/>
        <w:ind w:left="720" w:hanging="720"/>
        <w:rPr>
          <w:rFonts w:ascii="Times New Roman" w:hAnsi="Times New Roman"/>
          <w:noProof/>
        </w:rPr>
      </w:pPr>
      <w:r w:rsidRPr="008B7692">
        <w:rPr>
          <w:rFonts w:ascii="Times New Roman" w:hAnsi="Times New Roman" w:cs="Times New Roman"/>
          <w:noProof/>
        </w:rPr>
        <w:t>Pandian</w:t>
      </w:r>
      <w:r w:rsidRPr="00A34AC5">
        <w:rPr>
          <w:rFonts w:ascii="Times New Roman" w:hAnsi="Times New Roman"/>
          <w:noProof/>
        </w:rPr>
        <w:t xml:space="preserve"> A. 2015 (forthcoming). </w:t>
      </w:r>
      <w:r w:rsidRPr="00A34AC5">
        <w:rPr>
          <w:rFonts w:ascii="Times New Roman" w:hAnsi="Times New Roman"/>
          <w:i/>
          <w:noProof/>
        </w:rPr>
        <w:t>Reel World: An Anthropology of Creation</w:t>
      </w:r>
      <w:r w:rsidRPr="00A34AC5">
        <w:rPr>
          <w:rFonts w:ascii="Times New Roman" w:hAnsi="Times New Roman"/>
          <w:noProof/>
        </w:rPr>
        <w:t>. Durham, NC: Duke University Press</w:t>
      </w:r>
    </w:p>
    <w:p w14:paraId="5AB6D3F9"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Pandolfo S. 2007. The Burning: Finitude and the Politico-Theological Imagination of Illegal Migration. </w:t>
      </w:r>
      <w:r w:rsidRPr="00A34AC5">
        <w:rPr>
          <w:rFonts w:ascii="Times New Roman" w:hAnsi="Times New Roman"/>
          <w:i/>
          <w:noProof/>
        </w:rPr>
        <w:t>Anthropological Theory</w:t>
      </w:r>
      <w:r w:rsidRPr="00A34AC5">
        <w:rPr>
          <w:rFonts w:ascii="Times New Roman" w:hAnsi="Times New Roman"/>
          <w:noProof/>
        </w:rPr>
        <w:t xml:space="preserve"> 7: 329-63</w:t>
      </w:r>
    </w:p>
    <w:p w14:paraId="32EED5CB"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Pandolfo S. 2008. The Knot of the Soul: Postcolonial Conundrums, Madness, and the Imagination. In </w:t>
      </w:r>
      <w:r w:rsidRPr="00A34AC5">
        <w:rPr>
          <w:rFonts w:ascii="Times New Roman" w:hAnsi="Times New Roman"/>
          <w:i/>
          <w:noProof/>
        </w:rPr>
        <w:t>Postcolonial Disorders</w:t>
      </w:r>
      <w:r w:rsidRPr="00A34AC5">
        <w:rPr>
          <w:rFonts w:ascii="Times New Roman" w:hAnsi="Times New Roman"/>
          <w:noProof/>
        </w:rPr>
        <w:t>, ed. M-JD Good, STH Hyde, S Pinto, BJ Good, pp. 329-58. Berkeley: University of California Press</w:t>
      </w:r>
    </w:p>
    <w:p w14:paraId="0F8C9A86"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Pedersen MA. 2011. </w:t>
      </w:r>
      <w:r w:rsidRPr="00A34AC5">
        <w:rPr>
          <w:rFonts w:ascii="Times New Roman" w:hAnsi="Times New Roman"/>
          <w:i/>
          <w:noProof/>
        </w:rPr>
        <w:t>Not Quite Shamans : Spirit Worlds and Political Lives in Northern Mongolia</w:t>
      </w:r>
      <w:r w:rsidRPr="00A34AC5">
        <w:rPr>
          <w:rFonts w:ascii="Times New Roman" w:hAnsi="Times New Roman"/>
          <w:noProof/>
        </w:rPr>
        <w:t>. Ithaca: Cornell University Press</w:t>
      </w:r>
    </w:p>
    <w:p w14:paraId="2010CEFD"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Peirce CS. 1955. Logic as Semiotic: The Theory of Signs. In </w:t>
      </w:r>
      <w:r w:rsidRPr="00A34AC5">
        <w:rPr>
          <w:rFonts w:ascii="Times New Roman" w:hAnsi="Times New Roman"/>
          <w:i/>
          <w:noProof/>
        </w:rPr>
        <w:t>Philosophical Writings of Peirce</w:t>
      </w:r>
      <w:r w:rsidRPr="00A34AC5">
        <w:rPr>
          <w:rFonts w:ascii="Times New Roman" w:hAnsi="Times New Roman"/>
          <w:noProof/>
        </w:rPr>
        <w:t>, ed. J Buchler, pp. 98-119. New York: Dover</w:t>
      </w:r>
    </w:p>
    <w:p w14:paraId="3FE17E40"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Povinelli E. 2001. Radical Worlds: The Anthropology of Incommensurability and Inconceivability. </w:t>
      </w:r>
      <w:r w:rsidRPr="00A34AC5">
        <w:rPr>
          <w:rFonts w:ascii="Times New Roman" w:hAnsi="Times New Roman"/>
          <w:i/>
          <w:noProof/>
        </w:rPr>
        <w:t>Annual Review of Anthropology</w:t>
      </w:r>
      <w:r w:rsidRPr="00A34AC5">
        <w:rPr>
          <w:rFonts w:ascii="Times New Roman" w:hAnsi="Times New Roman"/>
          <w:noProof/>
        </w:rPr>
        <w:t xml:space="preserve"> 30</w:t>
      </w:r>
    </w:p>
    <w:p w14:paraId="48B53BE2"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Povinelli E. 2002. </w:t>
      </w:r>
      <w:r w:rsidRPr="00A34AC5">
        <w:rPr>
          <w:rFonts w:ascii="Times New Roman" w:hAnsi="Times New Roman"/>
          <w:i/>
          <w:noProof/>
        </w:rPr>
        <w:t>The Cunning of Recognition : indigenous Alterities and the Making of Australian Multiculturalism</w:t>
      </w:r>
      <w:r w:rsidRPr="00A34AC5">
        <w:rPr>
          <w:rFonts w:ascii="Times New Roman" w:hAnsi="Times New Roman"/>
          <w:noProof/>
        </w:rPr>
        <w:t>. Durham, NC: Duke University Press</w:t>
      </w:r>
    </w:p>
    <w:p w14:paraId="6BC736C0" w14:textId="77777777" w:rsidR="00A34AC5" w:rsidRPr="008B7692" w:rsidRDefault="00A34AC5" w:rsidP="00A34AC5">
      <w:pPr>
        <w:pStyle w:val="EndNoteBibliography"/>
        <w:spacing w:after="200"/>
        <w:ind w:left="720" w:hanging="720"/>
        <w:rPr>
          <w:rFonts w:ascii="Times New Roman" w:hAnsi="Times New Roman" w:cs="Times New Roman"/>
          <w:noProof/>
        </w:rPr>
      </w:pPr>
      <w:r w:rsidRPr="008B7692">
        <w:rPr>
          <w:rFonts w:ascii="Times New Roman" w:hAnsi="Times New Roman" w:cs="Times New Roman"/>
          <w:noProof/>
        </w:rPr>
        <w:t xml:space="preserve">Povinelli E. 2012. The Will to Be Otherwise/The Effort of Endurance. </w:t>
      </w:r>
      <w:r w:rsidRPr="008B7692">
        <w:rPr>
          <w:rFonts w:ascii="Times New Roman" w:hAnsi="Times New Roman" w:cs="Times New Roman"/>
          <w:i/>
          <w:noProof/>
        </w:rPr>
        <w:t>South Atlantic Quarterly</w:t>
      </w:r>
      <w:r w:rsidRPr="008B7692">
        <w:rPr>
          <w:rFonts w:ascii="Times New Roman" w:hAnsi="Times New Roman" w:cs="Times New Roman"/>
          <w:noProof/>
        </w:rPr>
        <w:t xml:space="preserve"> 111: 453-75</w:t>
      </w:r>
    </w:p>
    <w:p w14:paraId="7F29A9BC" w14:textId="594F934E" w:rsidR="00B94008" w:rsidRPr="008B7692" w:rsidRDefault="008B7692" w:rsidP="00B94008">
      <w:pPr>
        <w:autoSpaceDE w:val="0"/>
        <w:autoSpaceDN w:val="0"/>
        <w:adjustRightInd w:val="0"/>
        <w:spacing w:after="0" w:line="240" w:lineRule="auto"/>
        <w:ind w:left="720" w:hanging="720"/>
        <w:rPr>
          <w:rFonts w:ascii="Times New Roman" w:hAnsi="Times New Roman" w:cs="Times New Roman"/>
          <w:sz w:val="24"/>
          <w:szCs w:val="24"/>
        </w:rPr>
      </w:pPr>
      <w:r w:rsidRPr="008B7692">
        <w:rPr>
          <w:rFonts w:ascii="Times New Roman" w:hAnsi="Times New Roman" w:cs="Times New Roman"/>
          <w:sz w:val="24"/>
          <w:szCs w:val="24"/>
        </w:rPr>
        <w:t>Povinelli, E. 2015</w:t>
      </w:r>
      <w:r w:rsidR="00EF7078">
        <w:rPr>
          <w:rFonts w:ascii="Times New Roman" w:hAnsi="Times New Roman" w:cs="Times New Roman"/>
          <w:sz w:val="24"/>
          <w:szCs w:val="24"/>
        </w:rPr>
        <w:t xml:space="preserve"> (</w:t>
      </w:r>
      <w:r w:rsidR="00EF7078" w:rsidRPr="008B7692">
        <w:rPr>
          <w:rFonts w:ascii="Times New Roman" w:hAnsi="Times New Roman" w:cs="Times New Roman"/>
          <w:sz w:val="24"/>
          <w:szCs w:val="24"/>
        </w:rPr>
        <w:t>forthcoming</w:t>
      </w:r>
      <w:r w:rsidR="00EF7078">
        <w:rPr>
          <w:rFonts w:ascii="Times New Roman" w:hAnsi="Times New Roman" w:cs="Times New Roman"/>
          <w:sz w:val="24"/>
          <w:szCs w:val="24"/>
        </w:rPr>
        <w:t>)</w:t>
      </w:r>
      <w:r w:rsidRPr="008B7692">
        <w:rPr>
          <w:rFonts w:ascii="Times New Roman" w:hAnsi="Times New Roman" w:cs="Times New Roman"/>
          <w:sz w:val="24"/>
          <w:szCs w:val="24"/>
        </w:rPr>
        <w:t>. Geontologies: A Requiem to Late Liberalism. Du</w:t>
      </w:r>
      <w:r w:rsidR="00EF7078">
        <w:rPr>
          <w:rFonts w:ascii="Times New Roman" w:hAnsi="Times New Roman" w:cs="Times New Roman"/>
          <w:sz w:val="24"/>
          <w:szCs w:val="24"/>
        </w:rPr>
        <w:t>rham, NC: Duke University Press.</w:t>
      </w:r>
      <w:r w:rsidRPr="008B7692">
        <w:rPr>
          <w:rFonts w:ascii="Times New Roman" w:hAnsi="Times New Roman" w:cs="Times New Roman"/>
          <w:sz w:val="24"/>
          <w:szCs w:val="24"/>
        </w:rPr>
        <w:t xml:space="preserve"> </w:t>
      </w:r>
    </w:p>
    <w:p w14:paraId="7C618834" w14:textId="77777777" w:rsidR="00B94008" w:rsidRPr="00B94008" w:rsidRDefault="00B94008" w:rsidP="00B94008">
      <w:pPr>
        <w:autoSpaceDE w:val="0"/>
        <w:autoSpaceDN w:val="0"/>
        <w:adjustRightInd w:val="0"/>
        <w:spacing w:after="0" w:line="240" w:lineRule="auto"/>
        <w:rPr>
          <w:rFonts w:ascii="Times New Roman" w:hAnsi="Times New Roman" w:cs="Times New Roman"/>
          <w:sz w:val="24"/>
          <w:szCs w:val="24"/>
        </w:rPr>
      </w:pPr>
    </w:p>
    <w:p w14:paraId="44B33D49" w14:textId="77777777" w:rsidR="00B94008" w:rsidRPr="00B94008" w:rsidRDefault="00B94008" w:rsidP="00B94008">
      <w:pPr>
        <w:autoSpaceDE w:val="0"/>
        <w:autoSpaceDN w:val="0"/>
        <w:adjustRightInd w:val="0"/>
        <w:spacing w:after="0" w:line="240" w:lineRule="auto"/>
        <w:rPr>
          <w:rFonts w:ascii="Times New Roman" w:hAnsi="Times New Roman" w:cs="Times New Roman"/>
          <w:sz w:val="24"/>
          <w:szCs w:val="24"/>
        </w:rPr>
      </w:pPr>
    </w:p>
    <w:p w14:paraId="240940F7" w14:textId="77777777" w:rsidR="00A34AC5" w:rsidRPr="00A34AC5" w:rsidRDefault="00A34AC5" w:rsidP="00A34AC5">
      <w:pPr>
        <w:pStyle w:val="EndNoteBibliography"/>
        <w:spacing w:after="200"/>
        <w:ind w:left="720" w:hanging="720"/>
        <w:rPr>
          <w:rFonts w:ascii="Times New Roman" w:hAnsi="Times New Roman"/>
          <w:noProof/>
        </w:rPr>
      </w:pPr>
      <w:r w:rsidRPr="00B94008">
        <w:rPr>
          <w:rFonts w:ascii="Times New Roman" w:hAnsi="Times New Roman" w:cs="Times New Roman"/>
          <w:noProof/>
        </w:rPr>
        <w:t>Raffles</w:t>
      </w:r>
      <w:r w:rsidRPr="00A34AC5">
        <w:rPr>
          <w:rFonts w:ascii="Times New Roman" w:hAnsi="Times New Roman"/>
          <w:noProof/>
        </w:rPr>
        <w:t xml:space="preserve"> H. 2002. </w:t>
      </w:r>
      <w:r w:rsidRPr="00A34AC5">
        <w:rPr>
          <w:rFonts w:ascii="Times New Roman" w:hAnsi="Times New Roman"/>
          <w:i/>
          <w:noProof/>
        </w:rPr>
        <w:t>In Amazonia: A Natural History</w:t>
      </w:r>
      <w:r w:rsidRPr="00A34AC5">
        <w:rPr>
          <w:rFonts w:ascii="Times New Roman" w:hAnsi="Times New Roman"/>
          <w:noProof/>
        </w:rPr>
        <w:t>. Princeton, New Jersey: Princeton University Press</w:t>
      </w:r>
    </w:p>
    <w:p w14:paraId="120DFD34"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Raffles H. 2012. Twenty-five Years is a Long Time. </w:t>
      </w:r>
      <w:r w:rsidRPr="00A34AC5">
        <w:rPr>
          <w:rFonts w:ascii="Times New Roman" w:hAnsi="Times New Roman"/>
          <w:i/>
          <w:noProof/>
        </w:rPr>
        <w:t>Cultural Anthropology</w:t>
      </w:r>
      <w:r w:rsidRPr="00A34AC5">
        <w:rPr>
          <w:rFonts w:ascii="Times New Roman" w:hAnsi="Times New Roman"/>
          <w:noProof/>
        </w:rPr>
        <w:t xml:space="preserve"> 27: 526-34</w:t>
      </w:r>
    </w:p>
    <w:p w14:paraId="3DB77395"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Ramos AR. 2012. The Politics of Perspectivism. </w:t>
      </w:r>
      <w:r w:rsidRPr="00A34AC5">
        <w:rPr>
          <w:rFonts w:ascii="Times New Roman" w:hAnsi="Times New Roman"/>
          <w:i/>
          <w:noProof/>
        </w:rPr>
        <w:t>Annual Review of Anthropology</w:t>
      </w:r>
      <w:r w:rsidRPr="00A34AC5">
        <w:rPr>
          <w:rFonts w:ascii="Times New Roman" w:hAnsi="Times New Roman"/>
          <w:noProof/>
        </w:rPr>
        <w:t xml:space="preserve"> 41: 481-94</w:t>
      </w:r>
    </w:p>
    <w:p w14:paraId="41D9DDBE"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Sahlins M. 2014. On the Ontological Scheme of Beyond Nature and Culture. </w:t>
      </w:r>
      <w:r w:rsidRPr="00A34AC5">
        <w:rPr>
          <w:rFonts w:ascii="Times New Roman" w:hAnsi="Times New Roman"/>
          <w:i/>
          <w:noProof/>
        </w:rPr>
        <w:t>HAU: Journal of Ethnographic Theory</w:t>
      </w:r>
      <w:r w:rsidRPr="00A34AC5">
        <w:rPr>
          <w:rFonts w:ascii="Times New Roman" w:hAnsi="Times New Roman"/>
          <w:noProof/>
        </w:rPr>
        <w:t xml:space="preserve"> 4: 281-90</w:t>
      </w:r>
    </w:p>
    <w:p w14:paraId="5E1C87DB"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Salmon G, Charbonnier P. 2014. The Two Ontological Pluralisms of French Anthropology. </w:t>
      </w:r>
      <w:r w:rsidRPr="00A34AC5">
        <w:rPr>
          <w:rFonts w:ascii="Times New Roman" w:hAnsi="Times New Roman"/>
          <w:i/>
          <w:noProof/>
        </w:rPr>
        <w:t>Journal of the Royal Anthropological Institute</w:t>
      </w:r>
      <w:r w:rsidRPr="00A34AC5">
        <w:rPr>
          <w:rFonts w:ascii="Times New Roman" w:hAnsi="Times New Roman"/>
          <w:noProof/>
        </w:rPr>
        <w:t xml:space="preserve"> 20: 567-73</w:t>
      </w:r>
    </w:p>
    <w:p w14:paraId="0794C17E"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Salmond AJ. 2014. Transforming translations (part 2): Addressing ontological alterity. </w:t>
      </w:r>
      <w:r w:rsidRPr="00A34AC5">
        <w:rPr>
          <w:rFonts w:ascii="Times New Roman" w:hAnsi="Times New Roman"/>
          <w:i/>
          <w:noProof/>
        </w:rPr>
        <w:t>HAU: Journal of Ethnographic Theory</w:t>
      </w:r>
      <w:r w:rsidRPr="00A34AC5">
        <w:rPr>
          <w:rFonts w:ascii="Times New Roman" w:hAnsi="Times New Roman"/>
          <w:noProof/>
        </w:rPr>
        <w:t xml:space="preserve"> 4: 155-87</w:t>
      </w:r>
    </w:p>
    <w:p w14:paraId="70CFA595"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Saussure Fd. 1986 [1916]. </w:t>
      </w:r>
      <w:r w:rsidRPr="00A34AC5">
        <w:rPr>
          <w:rFonts w:ascii="Times New Roman" w:hAnsi="Times New Roman"/>
          <w:i/>
          <w:noProof/>
        </w:rPr>
        <w:t>Course in General Linguistics</w:t>
      </w:r>
      <w:r w:rsidRPr="00A34AC5">
        <w:rPr>
          <w:rFonts w:ascii="Times New Roman" w:hAnsi="Times New Roman"/>
          <w:noProof/>
        </w:rPr>
        <w:t>. LaSalle, IL: Open Court</w:t>
      </w:r>
    </w:p>
    <w:p w14:paraId="691048C7" w14:textId="35A47072" w:rsidR="00A34AC5" w:rsidRPr="00A34AC5" w:rsidRDefault="00C861BF" w:rsidP="00A34AC5">
      <w:pPr>
        <w:pStyle w:val="EndNoteBibliography"/>
        <w:spacing w:after="200"/>
        <w:ind w:left="720" w:hanging="720"/>
        <w:rPr>
          <w:rFonts w:ascii="Times New Roman" w:hAnsi="Times New Roman"/>
          <w:noProof/>
        </w:rPr>
      </w:pPr>
      <w:r>
        <w:rPr>
          <w:rFonts w:ascii="Times New Roman" w:hAnsi="Times New Roman"/>
          <w:noProof/>
        </w:rPr>
        <w:t>Scott C. 2013</w:t>
      </w:r>
      <w:r w:rsidR="00A34AC5" w:rsidRPr="00A34AC5">
        <w:rPr>
          <w:rFonts w:ascii="Times New Roman" w:hAnsi="Times New Roman"/>
          <w:noProof/>
        </w:rPr>
        <w:t xml:space="preserve">. Ontology and Ethics in Cree Hunting: Animism, Totemism and Practical Knowledge. In </w:t>
      </w:r>
      <w:r w:rsidR="00A34AC5" w:rsidRPr="00A34AC5">
        <w:rPr>
          <w:rFonts w:ascii="Times New Roman" w:hAnsi="Times New Roman"/>
          <w:i/>
          <w:noProof/>
        </w:rPr>
        <w:t>The Handbook of Contemporary Animism</w:t>
      </w:r>
      <w:r w:rsidR="00A34AC5" w:rsidRPr="00A34AC5">
        <w:rPr>
          <w:rFonts w:ascii="Times New Roman" w:hAnsi="Times New Roman"/>
          <w:noProof/>
        </w:rPr>
        <w:t>, ed. G Harvey, pp. 159-66. Durham, UK: Acumen</w:t>
      </w:r>
    </w:p>
    <w:p w14:paraId="30C4D9AE" w14:textId="7BFCE99E" w:rsidR="00A34AC5" w:rsidRPr="00A34AC5" w:rsidRDefault="00C861BF" w:rsidP="00A34AC5">
      <w:pPr>
        <w:pStyle w:val="EndNoteBibliography"/>
        <w:spacing w:after="200"/>
        <w:ind w:left="720" w:hanging="720"/>
        <w:rPr>
          <w:rFonts w:ascii="Times New Roman" w:hAnsi="Times New Roman"/>
          <w:noProof/>
        </w:rPr>
      </w:pPr>
      <w:r>
        <w:rPr>
          <w:rFonts w:ascii="Times New Roman" w:hAnsi="Times New Roman"/>
          <w:noProof/>
        </w:rPr>
        <w:t>Scott M. 2013</w:t>
      </w:r>
      <w:r w:rsidR="00A34AC5" w:rsidRPr="00A34AC5">
        <w:rPr>
          <w:rFonts w:ascii="Times New Roman" w:hAnsi="Times New Roman"/>
          <w:noProof/>
        </w:rPr>
        <w:t xml:space="preserve">. The Anthropology of Ontology (Religious Science?). </w:t>
      </w:r>
      <w:r w:rsidR="00A34AC5" w:rsidRPr="00A34AC5">
        <w:rPr>
          <w:rFonts w:ascii="Times New Roman" w:hAnsi="Times New Roman"/>
          <w:i/>
          <w:noProof/>
        </w:rPr>
        <w:t>Journal of the Royal Anthropological Institute</w:t>
      </w:r>
      <w:r w:rsidR="00A34AC5" w:rsidRPr="00A34AC5">
        <w:rPr>
          <w:rFonts w:ascii="Times New Roman" w:hAnsi="Times New Roman"/>
          <w:noProof/>
        </w:rPr>
        <w:t xml:space="preserve"> 19: 859-72</w:t>
      </w:r>
    </w:p>
    <w:p w14:paraId="0ADFA475"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Singh B. 2015. </w:t>
      </w:r>
      <w:r w:rsidRPr="00A34AC5">
        <w:rPr>
          <w:rFonts w:ascii="Times New Roman" w:hAnsi="Times New Roman"/>
          <w:i/>
          <w:noProof/>
        </w:rPr>
        <w:t>Poverty and the Quest for Life: Spiritual and Material Striving in Rural India</w:t>
      </w:r>
      <w:r w:rsidRPr="00A34AC5">
        <w:rPr>
          <w:rFonts w:ascii="Times New Roman" w:hAnsi="Times New Roman"/>
          <w:noProof/>
        </w:rPr>
        <w:t>. Chicago: University of Chicago Press</w:t>
      </w:r>
    </w:p>
    <w:p w14:paraId="40B4D17A"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Skafish P. 2011. </w:t>
      </w:r>
      <w:r w:rsidRPr="00A34AC5">
        <w:rPr>
          <w:rFonts w:ascii="Times New Roman" w:hAnsi="Times New Roman"/>
          <w:i/>
          <w:noProof/>
        </w:rPr>
        <w:t>From Another Psyche: The Other Consciousness of a Speculative American Mystic (The Life and Work of Jane Roberts)</w:t>
      </w:r>
      <w:r w:rsidRPr="00A34AC5">
        <w:rPr>
          <w:rFonts w:ascii="Times New Roman" w:hAnsi="Times New Roman"/>
          <w:noProof/>
        </w:rPr>
        <w:t>. University of California Berkeley, Berkeley</w:t>
      </w:r>
    </w:p>
    <w:p w14:paraId="73D51F44"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Skafish P. 2014a. Anthropological Metaphysics / Philosophical Resistance. </w:t>
      </w:r>
      <w:r w:rsidRPr="00A34AC5">
        <w:rPr>
          <w:rFonts w:ascii="Times New Roman" w:hAnsi="Times New Roman"/>
          <w:i/>
          <w:noProof/>
        </w:rPr>
        <w:t>Theorizing the Contemporary, Cultural Anthropology website, January</w:t>
      </w:r>
      <w:r w:rsidRPr="00A34AC5">
        <w:rPr>
          <w:rFonts w:ascii="Times New Roman" w:hAnsi="Times New Roman"/>
          <w:noProof/>
        </w:rPr>
        <w:t xml:space="preserve"> 13</w:t>
      </w:r>
    </w:p>
    <w:p w14:paraId="521D6DC3"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Skafish P. 2014b. Introduction. In </w:t>
      </w:r>
      <w:r w:rsidRPr="00A34AC5">
        <w:rPr>
          <w:rFonts w:ascii="Times New Roman" w:hAnsi="Times New Roman"/>
          <w:i/>
          <w:noProof/>
        </w:rPr>
        <w:t>Cannibal Metaphysics</w:t>
      </w:r>
      <w:r w:rsidRPr="00A34AC5">
        <w:rPr>
          <w:rFonts w:ascii="Times New Roman" w:hAnsi="Times New Roman"/>
          <w:noProof/>
        </w:rPr>
        <w:t>. Minneapolis: Univocal Publishing</w:t>
      </w:r>
    </w:p>
    <w:p w14:paraId="4E08A7A2"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Skafish P. n.d. From The Library of The Superreal: Metaphysics in an American Channel. </w:t>
      </w:r>
      <w:r w:rsidRPr="00A34AC5">
        <w:rPr>
          <w:rFonts w:ascii="Times New Roman" w:hAnsi="Times New Roman"/>
          <w:i/>
          <w:noProof/>
        </w:rPr>
        <w:t>Unpublished MS.</w:t>
      </w:r>
      <w:r w:rsidRPr="00A34AC5">
        <w:rPr>
          <w:rFonts w:ascii="Times New Roman" w:hAnsi="Times New Roman"/>
          <w:noProof/>
        </w:rPr>
        <w:t xml:space="preserve"> </w:t>
      </w:r>
    </w:p>
    <w:p w14:paraId="3D13CADE"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Stengers I. 2005. The Cosmopolitical Proposal. In </w:t>
      </w:r>
      <w:r w:rsidRPr="00A34AC5">
        <w:rPr>
          <w:rFonts w:ascii="Times New Roman" w:hAnsi="Times New Roman"/>
          <w:i/>
          <w:noProof/>
        </w:rPr>
        <w:t>Making Things Public: Atmospheres of Democracy</w:t>
      </w:r>
      <w:r w:rsidRPr="00A34AC5">
        <w:rPr>
          <w:rFonts w:ascii="Times New Roman" w:hAnsi="Times New Roman"/>
          <w:noProof/>
        </w:rPr>
        <w:t>, pp. 994-1003</w:t>
      </w:r>
    </w:p>
    <w:p w14:paraId="3B5A7865"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Stengers I. 2011 [1997]. </w:t>
      </w:r>
      <w:r w:rsidRPr="00A34AC5">
        <w:rPr>
          <w:rFonts w:ascii="Times New Roman" w:hAnsi="Times New Roman"/>
          <w:i/>
          <w:noProof/>
        </w:rPr>
        <w:t>Cosmopolitics II</w:t>
      </w:r>
      <w:r w:rsidRPr="00A34AC5">
        <w:rPr>
          <w:rFonts w:ascii="Times New Roman" w:hAnsi="Times New Roman"/>
          <w:noProof/>
        </w:rPr>
        <w:t>. Minneapolis: University of Minnesota Press</w:t>
      </w:r>
    </w:p>
    <w:p w14:paraId="18C99B0D"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Stevenson L. 2014. </w:t>
      </w:r>
      <w:r w:rsidRPr="00A34AC5">
        <w:rPr>
          <w:rFonts w:ascii="Times New Roman" w:hAnsi="Times New Roman"/>
          <w:i/>
          <w:noProof/>
        </w:rPr>
        <w:t>Life Beside Itself : Imagining Care in the Canadian Arctic</w:t>
      </w:r>
      <w:r w:rsidRPr="00A34AC5">
        <w:rPr>
          <w:rFonts w:ascii="Times New Roman" w:hAnsi="Times New Roman"/>
          <w:noProof/>
        </w:rPr>
        <w:t>. Berkeley: University of California Press</w:t>
      </w:r>
    </w:p>
    <w:p w14:paraId="094E0BD5"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Stewart K. 2012. Precarity's Forms. </w:t>
      </w:r>
      <w:r w:rsidRPr="00A34AC5">
        <w:rPr>
          <w:rFonts w:ascii="Times New Roman" w:hAnsi="Times New Roman"/>
          <w:i/>
          <w:noProof/>
        </w:rPr>
        <w:t>Cultural Anthropology</w:t>
      </w:r>
      <w:r w:rsidRPr="00A34AC5">
        <w:rPr>
          <w:rFonts w:ascii="Times New Roman" w:hAnsi="Times New Roman"/>
          <w:noProof/>
        </w:rPr>
        <w:t xml:space="preserve"> 27: 518-25</w:t>
      </w:r>
    </w:p>
    <w:p w14:paraId="12289025"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lastRenderedPageBreak/>
        <w:t xml:space="preserve">Stocking GW. 1974. Introduction. In </w:t>
      </w:r>
      <w:r w:rsidRPr="00A34AC5">
        <w:rPr>
          <w:rFonts w:ascii="Times New Roman" w:hAnsi="Times New Roman"/>
          <w:i/>
          <w:noProof/>
        </w:rPr>
        <w:t>A Franz Boas reader : the shaping of American anthropology, 1883-1911</w:t>
      </w:r>
      <w:r w:rsidRPr="00A34AC5">
        <w:rPr>
          <w:rFonts w:ascii="Times New Roman" w:hAnsi="Times New Roman"/>
          <w:noProof/>
        </w:rPr>
        <w:t>, ed. GW Stocking. Chicago: University of Chicago Press</w:t>
      </w:r>
    </w:p>
    <w:p w14:paraId="392EA3E6"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Strathern M. 1988. </w:t>
      </w:r>
      <w:r w:rsidRPr="00A34AC5">
        <w:rPr>
          <w:rFonts w:ascii="Times New Roman" w:hAnsi="Times New Roman"/>
          <w:i/>
          <w:noProof/>
        </w:rPr>
        <w:t>The Gender of the Gift : Problems with Women and Problems with Society in Melanesia</w:t>
      </w:r>
      <w:r w:rsidRPr="00A34AC5">
        <w:rPr>
          <w:rFonts w:ascii="Times New Roman" w:hAnsi="Times New Roman"/>
          <w:noProof/>
        </w:rPr>
        <w:t>. Berkeley: University of California Press. xv, 422 pp.</w:t>
      </w:r>
    </w:p>
    <w:p w14:paraId="4D527AD5"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Strathern M. 1991. </w:t>
      </w:r>
      <w:r w:rsidRPr="00A34AC5">
        <w:rPr>
          <w:rFonts w:ascii="Times New Roman" w:hAnsi="Times New Roman"/>
          <w:i/>
          <w:noProof/>
        </w:rPr>
        <w:t>Partial Connections</w:t>
      </w:r>
      <w:r w:rsidRPr="00A34AC5">
        <w:rPr>
          <w:rFonts w:ascii="Times New Roman" w:hAnsi="Times New Roman"/>
          <w:noProof/>
        </w:rPr>
        <w:t>. Savage, MD: Rowman &amp; Littlefield Publishers</w:t>
      </w:r>
    </w:p>
    <w:p w14:paraId="703F13C5"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Strathern M. 1995. </w:t>
      </w:r>
      <w:r w:rsidRPr="00A34AC5">
        <w:rPr>
          <w:rFonts w:ascii="Times New Roman" w:hAnsi="Times New Roman"/>
          <w:i/>
          <w:noProof/>
        </w:rPr>
        <w:t>The Relation: Issues in Complexity and Scale</w:t>
      </w:r>
      <w:r w:rsidRPr="00A34AC5">
        <w:rPr>
          <w:rFonts w:ascii="Times New Roman" w:hAnsi="Times New Roman"/>
          <w:noProof/>
        </w:rPr>
        <w:t>. Cambridge: Prickly Pear Press</w:t>
      </w:r>
    </w:p>
    <w:p w14:paraId="3EE656F7" w14:textId="77777777" w:rsidR="00A34AC5" w:rsidRPr="007220A9" w:rsidRDefault="00A34AC5" w:rsidP="00A34AC5">
      <w:pPr>
        <w:pStyle w:val="EndNoteBibliography"/>
        <w:spacing w:after="200"/>
        <w:ind w:left="720" w:hanging="720"/>
        <w:rPr>
          <w:rFonts w:ascii="Times New Roman" w:hAnsi="Times New Roman" w:cs="Times New Roman"/>
          <w:noProof/>
        </w:rPr>
      </w:pPr>
      <w:r w:rsidRPr="00A34AC5">
        <w:rPr>
          <w:rFonts w:ascii="Times New Roman" w:hAnsi="Times New Roman"/>
          <w:noProof/>
        </w:rPr>
        <w:t xml:space="preserve">Thompson C. 2007. Quit Sniveling, Cryo-Baby, We'll Work Out Which One's Your Mama. In </w:t>
      </w:r>
      <w:r w:rsidRPr="00A34AC5">
        <w:rPr>
          <w:rFonts w:ascii="Times New Roman" w:hAnsi="Times New Roman"/>
          <w:i/>
          <w:noProof/>
        </w:rPr>
        <w:t>Beyond the body proper: Reading the anthropology of material life</w:t>
      </w:r>
      <w:r w:rsidRPr="00A34AC5">
        <w:rPr>
          <w:rFonts w:ascii="Times New Roman" w:hAnsi="Times New Roman"/>
          <w:noProof/>
        </w:rPr>
        <w:t xml:space="preserve">, </w:t>
      </w:r>
      <w:r w:rsidRPr="007220A9">
        <w:rPr>
          <w:rFonts w:ascii="Times New Roman" w:hAnsi="Times New Roman" w:cs="Times New Roman"/>
          <w:noProof/>
        </w:rPr>
        <w:t>ed. MM Lock, J Farquhar, pp. 623-39. Durham, NC: Duke University Press</w:t>
      </w:r>
    </w:p>
    <w:p w14:paraId="427191E5" w14:textId="3A7F9A27" w:rsidR="007220A9" w:rsidRPr="007220A9" w:rsidRDefault="007220A9" w:rsidP="00A34AC5">
      <w:pPr>
        <w:pStyle w:val="EndNoteBibliography"/>
        <w:spacing w:after="200"/>
        <w:ind w:left="720" w:hanging="720"/>
        <w:rPr>
          <w:rFonts w:ascii="Times New Roman" w:hAnsi="Times New Roman" w:cs="Times New Roman"/>
          <w:noProof/>
        </w:rPr>
      </w:pPr>
      <w:r w:rsidRPr="007220A9">
        <w:rPr>
          <w:rFonts w:ascii="Times New Roman" w:hAnsi="Times New Roman" w:cs="Times New Roman"/>
        </w:rPr>
        <w:t>Todd Z. 2014. An Indigenous Feminist’s take on the Ontological Turn: ‘ontology’ is just another word for colonialism. Urbane Adventurer: Amiskwacî, October 24. zoeandthecity.wordpress.com/2014/10/24/an-indigenous-feminists-take-on-the-ontological-turn-ontology-is-just-another-word-for-colonialism/</w:t>
      </w:r>
    </w:p>
    <w:p w14:paraId="25A318E0" w14:textId="77777777" w:rsidR="00A34AC5" w:rsidRPr="00A34AC5" w:rsidRDefault="00A34AC5" w:rsidP="00A34AC5">
      <w:pPr>
        <w:pStyle w:val="EndNoteBibliography"/>
        <w:spacing w:after="200"/>
        <w:ind w:left="720" w:hanging="720"/>
        <w:rPr>
          <w:rFonts w:ascii="Times New Roman" w:hAnsi="Times New Roman"/>
          <w:noProof/>
        </w:rPr>
      </w:pPr>
      <w:r w:rsidRPr="007220A9">
        <w:rPr>
          <w:rFonts w:ascii="Times New Roman" w:hAnsi="Times New Roman" w:cs="Times New Roman"/>
          <w:noProof/>
        </w:rPr>
        <w:t>Tsing AL. 2014. Blasted</w:t>
      </w:r>
      <w:r w:rsidRPr="00A34AC5">
        <w:rPr>
          <w:rFonts w:ascii="Times New Roman" w:hAnsi="Times New Roman"/>
          <w:noProof/>
        </w:rPr>
        <w:t xml:space="preserve"> Landscapes (and the Gentle Arts of Mushroom Picking). In </w:t>
      </w:r>
      <w:r w:rsidRPr="00A34AC5">
        <w:rPr>
          <w:rFonts w:ascii="Times New Roman" w:hAnsi="Times New Roman"/>
          <w:i/>
          <w:noProof/>
        </w:rPr>
        <w:t>The Multispecies Salon</w:t>
      </w:r>
      <w:r w:rsidRPr="00A34AC5">
        <w:rPr>
          <w:rFonts w:ascii="Times New Roman" w:hAnsi="Times New Roman"/>
          <w:noProof/>
        </w:rPr>
        <w:t>, ed. E Kirksey, pp. 87-110. Durham, NC: Duke University Press</w:t>
      </w:r>
    </w:p>
    <w:p w14:paraId="7CFE065D"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Turner TS. 2009. The Crisis of Late Structuralism. Perspectivism and Animism: Rethinking Culture, Nature, Spirit, and Bodiliness. </w:t>
      </w:r>
      <w:r w:rsidRPr="00A34AC5">
        <w:rPr>
          <w:rFonts w:ascii="Times New Roman" w:hAnsi="Times New Roman"/>
          <w:i/>
          <w:noProof/>
        </w:rPr>
        <w:t>Tipití: Journal of the Society for the Anthropology of Lowland South America</w:t>
      </w:r>
      <w:r w:rsidRPr="00A34AC5">
        <w:rPr>
          <w:rFonts w:ascii="Times New Roman" w:hAnsi="Times New Roman"/>
          <w:noProof/>
        </w:rPr>
        <w:t xml:space="preserve"> 7: 1</w:t>
      </w:r>
    </w:p>
    <w:p w14:paraId="610A6EB2" w14:textId="7DEFCB1D" w:rsidR="008B7692" w:rsidRDefault="00A34AC5" w:rsidP="008B7692">
      <w:pPr>
        <w:pStyle w:val="EndNoteBibliography"/>
        <w:spacing w:after="200"/>
        <w:ind w:left="720" w:hanging="720"/>
        <w:rPr>
          <w:rFonts w:ascii="Times New Roman" w:hAnsi="Times New Roman"/>
          <w:noProof/>
        </w:rPr>
      </w:pPr>
      <w:r w:rsidRPr="00A34AC5">
        <w:rPr>
          <w:rFonts w:ascii="Times New Roman" w:hAnsi="Times New Roman"/>
          <w:noProof/>
        </w:rPr>
        <w:t xml:space="preserve">Tylor EB. 1871. </w:t>
      </w:r>
      <w:r w:rsidRPr="00A34AC5">
        <w:rPr>
          <w:rFonts w:ascii="Times New Roman" w:hAnsi="Times New Roman"/>
          <w:i/>
          <w:noProof/>
        </w:rPr>
        <w:t>Primitive Culture: Researches into the Development of Mythology, Philosophy, Religion, Art, and Custom</w:t>
      </w:r>
      <w:r w:rsidRPr="00A34AC5">
        <w:rPr>
          <w:rFonts w:ascii="Times New Roman" w:hAnsi="Times New Roman"/>
          <w:noProof/>
        </w:rPr>
        <w:t>. London: J. Murray</w:t>
      </w:r>
    </w:p>
    <w:p w14:paraId="684588DD" w14:textId="73502393" w:rsidR="008B7692" w:rsidRPr="00A34AC5" w:rsidRDefault="008B7692" w:rsidP="008B7692">
      <w:pPr>
        <w:pStyle w:val="EndNoteBibliography"/>
        <w:spacing w:after="200"/>
        <w:ind w:left="720" w:hanging="720"/>
        <w:rPr>
          <w:rFonts w:ascii="Times New Roman" w:hAnsi="Times New Roman"/>
          <w:noProof/>
        </w:rPr>
      </w:pPr>
      <w:r w:rsidRPr="00A34AC5">
        <w:rPr>
          <w:rFonts w:ascii="Times New Roman" w:hAnsi="Times New Roman"/>
          <w:noProof/>
        </w:rPr>
        <w:t>Venkatesan S</w:t>
      </w:r>
      <w:r>
        <w:rPr>
          <w:rFonts w:ascii="Times New Roman" w:hAnsi="Times New Roman"/>
          <w:noProof/>
        </w:rPr>
        <w:t xml:space="preserve">, </w:t>
      </w:r>
      <w:r w:rsidRPr="00A34AC5">
        <w:rPr>
          <w:rFonts w:ascii="Times New Roman" w:hAnsi="Times New Roman"/>
          <w:noProof/>
        </w:rPr>
        <w:t xml:space="preserve">Carrithers M, Candea M, Sykes K, Holbraad M. 2010. Ontology is Just Another Word for Culture. </w:t>
      </w:r>
      <w:r w:rsidRPr="00A34AC5">
        <w:rPr>
          <w:rFonts w:ascii="Times New Roman" w:hAnsi="Times New Roman"/>
          <w:i/>
          <w:noProof/>
        </w:rPr>
        <w:t>Critique of Anthropology</w:t>
      </w:r>
      <w:r w:rsidRPr="00A34AC5">
        <w:rPr>
          <w:rFonts w:ascii="Times New Roman" w:hAnsi="Times New Roman"/>
          <w:noProof/>
        </w:rPr>
        <w:t xml:space="preserve"> 30: 152-200</w:t>
      </w:r>
    </w:p>
    <w:p w14:paraId="1A818E3B"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Vigh HE, Sausdal DB. 2014. From Essence Back to Existence: Anthropology Beyond the Ontological Turn. </w:t>
      </w:r>
      <w:r w:rsidRPr="00A34AC5">
        <w:rPr>
          <w:rFonts w:ascii="Times New Roman" w:hAnsi="Times New Roman"/>
          <w:i/>
          <w:noProof/>
        </w:rPr>
        <w:t>Anthropological Theory</w:t>
      </w:r>
      <w:r w:rsidRPr="00A34AC5">
        <w:rPr>
          <w:rFonts w:ascii="Times New Roman" w:hAnsi="Times New Roman"/>
          <w:noProof/>
        </w:rPr>
        <w:t xml:space="preserve"> 14: 49-73</w:t>
      </w:r>
    </w:p>
    <w:p w14:paraId="773A257A"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Vilaça A. 2010 [2006]. </w:t>
      </w:r>
      <w:r w:rsidRPr="00A34AC5">
        <w:rPr>
          <w:rFonts w:ascii="Times New Roman" w:hAnsi="Times New Roman"/>
          <w:i/>
          <w:noProof/>
        </w:rPr>
        <w:t>Strange Enemies : Indigenous Agency and Scenes of Encounters in Amazonia</w:t>
      </w:r>
      <w:r w:rsidRPr="00A34AC5">
        <w:rPr>
          <w:rFonts w:ascii="Times New Roman" w:hAnsi="Times New Roman"/>
          <w:noProof/>
        </w:rPr>
        <w:t>. Durham N.C.: Duke University Press. xv, 370 p. pp.</w:t>
      </w:r>
    </w:p>
    <w:p w14:paraId="0CBCB46E"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Viveiros de Castro E. 1998 [1996]. Cosmological deixis and Amerindian perspectivism. </w:t>
      </w:r>
      <w:r w:rsidRPr="00A34AC5">
        <w:rPr>
          <w:rFonts w:ascii="Times New Roman" w:hAnsi="Times New Roman"/>
          <w:i/>
          <w:noProof/>
        </w:rPr>
        <w:t>Journal of the Royal Anthropological Institute</w:t>
      </w:r>
      <w:r w:rsidRPr="00A34AC5">
        <w:rPr>
          <w:rFonts w:ascii="Times New Roman" w:hAnsi="Times New Roman"/>
          <w:noProof/>
        </w:rPr>
        <w:t>: 469-88</w:t>
      </w:r>
    </w:p>
    <w:p w14:paraId="3E62A439"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Viveiros de Castro E. 2004. Perspectival Anthropology and the Method of Controlled Equivocation. </w:t>
      </w:r>
      <w:r w:rsidRPr="00A34AC5">
        <w:rPr>
          <w:rFonts w:ascii="Times New Roman" w:hAnsi="Times New Roman"/>
          <w:i/>
          <w:noProof/>
        </w:rPr>
        <w:t>Tipiti</w:t>
      </w:r>
      <w:r w:rsidRPr="00A34AC5">
        <w:rPr>
          <w:rFonts w:ascii="Times New Roman" w:hAnsi="Times New Roman"/>
          <w:noProof/>
        </w:rPr>
        <w:t xml:space="preserve"> 2: 3-22</w:t>
      </w:r>
    </w:p>
    <w:p w14:paraId="2ADD2FCB"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Viveiros de Castro E. 2014 [2009]. </w:t>
      </w:r>
      <w:r w:rsidRPr="00A34AC5">
        <w:rPr>
          <w:rFonts w:ascii="Times New Roman" w:hAnsi="Times New Roman"/>
          <w:i/>
          <w:noProof/>
        </w:rPr>
        <w:t>Cannibal Metaphysics</w:t>
      </w:r>
      <w:r w:rsidRPr="00A34AC5">
        <w:rPr>
          <w:rFonts w:ascii="Times New Roman" w:hAnsi="Times New Roman"/>
          <w:noProof/>
        </w:rPr>
        <w:t>. Minneapolis: Univocal Publishing</w:t>
      </w:r>
    </w:p>
    <w:p w14:paraId="027F3EBD"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Wagner R. 1981. </w:t>
      </w:r>
      <w:r w:rsidRPr="00A34AC5">
        <w:rPr>
          <w:rFonts w:ascii="Times New Roman" w:hAnsi="Times New Roman"/>
          <w:i/>
          <w:noProof/>
        </w:rPr>
        <w:t>The Invention of Culture</w:t>
      </w:r>
      <w:r w:rsidRPr="00A34AC5">
        <w:rPr>
          <w:rFonts w:ascii="Times New Roman" w:hAnsi="Times New Roman"/>
          <w:noProof/>
        </w:rPr>
        <w:t>. Chicago: University of Chicago Press</w:t>
      </w:r>
    </w:p>
    <w:p w14:paraId="393D245F"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Weaver H. 2013. Becoming in Kind: Race, Class, Gender, and Nation in Cultures of Dog Rescue and Dogfighting. </w:t>
      </w:r>
      <w:r w:rsidRPr="00A34AC5">
        <w:rPr>
          <w:rFonts w:ascii="Times New Roman" w:hAnsi="Times New Roman"/>
          <w:i/>
          <w:noProof/>
        </w:rPr>
        <w:t>American Quarterly</w:t>
      </w:r>
      <w:r w:rsidRPr="00A34AC5">
        <w:rPr>
          <w:rFonts w:ascii="Times New Roman" w:hAnsi="Times New Roman"/>
          <w:noProof/>
        </w:rPr>
        <w:t xml:space="preserve"> 65: 689-709</w:t>
      </w:r>
    </w:p>
    <w:p w14:paraId="79A92793"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lastRenderedPageBreak/>
        <w:t xml:space="preserve">Willerslev R. 2007. </w:t>
      </w:r>
      <w:r w:rsidRPr="00A34AC5">
        <w:rPr>
          <w:rFonts w:ascii="Times New Roman" w:hAnsi="Times New Roman"/>
          <w:i/>
          <w:noProof/>
        </w:rPr>
        <w:t>Soul Hunters: Hunting, Animism, and Personhood Among the Siberian Yukaghirs</w:t>
      </w:r>
      <w:r w:rsidRPr="00A34AC5">
        <w:rPr>
          <w:rFonts w:ascii="Times New Roman" w:hAnsi="Times New Roman"/>
          <w:noProof/>
        </w:rPr>
        <w:t>. Berkeley: University of California Press</w:t>
      </w:r>
    </w:p>
    <w:p w14:paraId="69603526"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 xml:space="preserve">Willerslev R. 2012. Laughing at the Spirits in North Siberia: Is Animism Being Taken too Seriously? </w:t>
      </w:r>
      <w:r w:rsidRPr="00A34AC5">
        <w:rPr>
          <w:rFonts w:ascii="Times New Roman" w:hAnsi="Times New Roman"/>
          <w:i/>
          <w:noProof/>
        </w:rPr>
        <w:t>E-Flux Journal</w:t>
      </w:r>
      <w:r w:rsidRPr="00A34AC5">
        <w:rPr>
          <w:rFonts w:ascii="Times New Roman" w:hAnsi="Times New Roman"/>
          <w:noProof/>
        </w:rPr>
        <w:t xml:space="preserve"> 36</w:t>
      </w:r>
    </w:p>
    <w:p w14:paraId="05BAA7BB" w14:textId="77777777" w:rsidR="00A34AC5" w:rsidRPr="00A34AC5" w:rsidRDefault="00A34AC5" w:rsidP="00A34AC5">
      <w:pPr>
        <w:pStyle w:val="EndNoteBibliography"/>
        <w:spacing w:after="200"/>
        <w:ind w:left="720" w:hanging="720"/>
        <w:rPr>
          <w:rFonts w:ascii="Times New Roman" w:hAnsi="Times New Roman"/>
          <w:noProof/>
        </w:rPr>
      </w:pPr>
      <w:r w:rsidRPr="00A34AC5">
        <w:rPr>
          <w:rFonts w:ascii="Times New Roman" w:hAnsi="Times New Roman"/>
          <w:noProof/>
        </w:rPr>
        <w:t>Zigon J. 2014. Attunement and Fidelity: Two Ontological Conditions for Morally Being</w:t>
      </w:r>
      <w:r w:rsidRPr="00A34AC5">
        <w:rPr>
          <w:rFonts w:ascii="Adobe Caslon Pro" w:hAnsi="Adobe Caslon Pro" w:cs="Adobe Caslon Pro"/>
          <w:noProof/>
        </w:rPr>
        <w:t>‐</w:t>
      </w:r>
      <w:r w:rsidRPr="00A34AC5">
        <w:rPr>
          <w:rFonts w:ascii="Times New Roman" w:hAnsi="Times New Roman"/>
          <w:noProof/>
        </w:rPr>
        <w:t>in</w:t>
      </w:r>
      <w:r w:rsidRPr="00A34AC5">
        <w:rPr>
          <w:rFonts w:ascii="Adobe Caslon Pro" w:hAnsi="Adobe Caslon Pro" w:cs="Adobe Caslon Pro"/>
          <w:noProof/>
        </w:rPr>
        <w:t>‐</w:t>
      </w:r>
      <w:r w:rsidRPr="00A34AC5">
        <w:rPr>
          <w:rFonts w:ascii="Times New Roman" w:hAnsi="Times New Roman"/>
          <w:noProof/>
        </w:rPr>
        <w:t>the</w:t>
      </w:r>
      <w:r w:rsidRPr="00A34AC5">
        <w:rPr>
          <w:rFonts w:ascii="Adobe Caslon Pro" w:hAnsi="Adobe Caslon Pro" w:cs="Adobe Caslon Pro"/>
          <w:noProof/>
        </w:rPr>
        <w:t>‐</w:t>
      </w:r>
      <w:r w:rsidRPr="00A34AC5">
        <w:rPr>
          <w:rFonts w:ascii="Times New Roman" w:hAnsi="Times New Roman"/>
          <w:noProof/>
        </w:rPr>
        <w:t xml:space="preserve">World. </w:t>
      </w:r>
      <w:r w:rsidRPr="00A34AC5">
        <w:rPr>
          <w:rFonts w:ascii="Times New Roman" w:hAnsi="Times New Roman"/>
          <w:i/>
          <w:noProof/>
        </w:rPr>
        <w:t>Ethos</w:t>
      </w:r>
      <w:r w:rsidRPr="00A34AC5">
        <w:rPr>
          <w:rFonts w:ascii="Times New Roman" w:hAnsi="Times New Roman"/>
          <w:noProof/>
        </w:rPr>
        <w:t xml:space="preserve"> 42: 16-30</w:t>
      </w:r>
    </w:p>
    <w:p w14:paraId="0D1A9332" w14:textId="011E6B89" w:rsidR="00767EF0" w:rsidRPr="009C67BE" w:rsidRDefault="00767EF0" w:rsidP="00A34AC5">
      <w:pPr>
        <w:tabs>
          <w:tab w:val="left" w:pos="1060"/>
          <w:tab w:val="left" w:pos="2280"/>
          <w:tab w:val="left" w:pos="2840"/>
          <w:tab w:val="left" w:pos="3800"/>
          <w:tab w:val="left" w:pos="4160"/>
          <w:tab w:val="left" w:pos="4900"/>
          <w:tab w:val="left" w:pos="5660"/>
          <w:tab w:val="left" w:pos="7340"/>
        </w:tabs>
        <w:spacing w:before="32" w:after="0" w:line="480" w:lineRule="auto"/>
        <w:ind w:left="120" w:right="59"/>
        <w:rPr>
          <w:rFonts w:ascii="Times New Roman" w:eastAsia="Times New Roman" w:hAnsi="Times New Roman" w:cs="Times New Roman"/>
          <w:sz w:val="24"/>
          <w:szCs w:val="24"/>
        </w:rPr>
      </w:pPr>
    </w:p>
    <w:sectPr w:rsidR="00767EF0" w:rsidRPr="009C67BE" w:rsidSect="00A34AC5">
      <w:headerReference w:type="default" r:id="rId7"/>
      <w:pgSz w:w="11900" w:h="16840"/>
      <w:pgMar w:top="1440" w:right="1685" w:bottom="1440" w:left="1685" w:header="749"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F868C" w14:textId="77777777" w:rsidR="0044548D" w:rsidRDefault="0044548D">
      <w:pPr>
        <w:spacing w:after="0" w:line="240" w:lineRule="auto"/>
      </w:pPr>
      <w:r>
        <w:separator/>
      </w:r>
    </w:p>
  </w:endnote>
  <w:endnote w:type="continuationSeparator" w:id="0">
    <w:p w14:paraId="33822349" w14:textId="77777777" w:rsidR="0044548D" w:rsidRDefault="0044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dobe Caslon Pro">
    <w:panose1 w:val="0205050205050A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30751" w14:textId="77777777" w:rsidR="0044548D" w:rsidRDefault="0044548D">
      <w:pPr>
        <w:spacing w:after="0" w:line="240" w:lineRule="auto"/>
      </w:pPr>
      <w:r>
        <w:separator/>
      </w:r>
    </w:p>
  </w:footnote>
  <w:footnote w:type="continuationSeparator" w:id="0">
    <w:p w14:paraId="2FFB6957" w14:textId="77777777" w:rsidR="0044548D" w:rsidRDefault="0044548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B0822" w14:textId="1FE9C9E4" w:rsidR="0044548D" w:rsidRPr="003646C2" w:rsidRDefault="0044548D" w:rsidP="003646C2">
    <w:pPr>
      <w:tabs>
        <w:tab w:val="left" w:pos="644"/>
      </w:tabs>
      <w:spacing w:after="0" w:line="200" w:lineRule="exact"/>
      <w:jc w:val="center"/>
      <w:rPr>
        <w:rFonts w:ascii="Times New Roman" w:hAnsi="Times New Roman" w:cs="Times New Roman"/>
        <w:sz w:val="20"/>
        <w:szCs w:val="20"/>
      </w:rPr>
    </w:pPr>
    <w:r w:rsidRPr="003646C2">
      <w:rPr>
        <w:rFonts w:ascii="Times New Roman" w:hAnsi="Times New Roman" w:cs="Times New Roman"/>
        <w:noProof/>
      </w:rPr>
      <mc:AlternateContent>
        <mc:Choice Requires="wps">
          <w:drawing>
            <wp:anchor distT="0" distB="0" distL="114300" distR="114300" simplePos="0" relativeHeight="251656704" behindDoc="1" locked="0" layoutInCell="1" allowOverlap="1" wp14:anchorId="3FF19D0D" wp14:editId="5BAD007E">
              <wp:simplePos x="0" y="0"/>
              <wp:positionH relativeFrom="page">
                <wp:posOffset>1130300</wp:posOffset>
              </wp:positionH>
              <wp:positionV relativeFrom="page">
                <wp:posOffset>461645</wp:posOffset>
              </wp:positionV>
              <wp:extent cx="334010" cy="16256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390CF" w14:textId="77777777" w:rsidR="0044548D" w:rsidRDefault="0044548D">
                          <w:pPr>
                            <w:spacing w:after="0" w:line="239" w:lineRule="exact"/>
                            <w:ind w:left="20" w:right="-52"/>
                            <w:rPr>
                              <w:rFonts w:ascii="Times New Roman" w:eastAsia="Times New Roman" w:hAnsi="Times New Roman" w:cs="Times New Roman"/>
                              <w:sz w:val="21"/>
                              <w:szCs w:val="21"/>
                            </w:rPr>
                          </w:pPr>
                          <w:r>
                            <w:rPr>
                              <w:rFonts w:ascii="Times New Roman" w:eastAsia="Times New Roman" w:hAnsi="Times New Roman" w:cs="Times New Roman"/>
                              <w:spacing w:val="3"/>
                              <w:w w:val="102"/>
                              <w:sz w:val="21"/>
                              <w:szCs w:val="21"/>
                            </w:rPr>
                            <w:t>K</w:t>
                          </w:r>
                          <w:r>
                            <w:rPr>
                              <w:rFonts w:ascii="Times New Roman" w:eastAsia="Times New Roman" w:hAnsi="Times New Roman" w:cs="Times New Roman"/>
                              <w:spacing w:val="2"/>
                              <w:w w:val="102"/>
                              <w:sz w:val="21"/>
                              <w:szCs w:val="21"/>
                            </w:rPr>
                            <w:t>oh</w:t>
                          </w:r>
                          <w:r>
                            <w:rPr>
                              <w:rFonts w:ascii="Times New Roman" w:eastAsia="Times New Roman" w:hAnsi="Times New Roman" w:cs="Times New Roman"/>
                              <w:w w:val="102"/>
                              <w:sz w:val="21"/>
                              <w:szCs w:val="21"/>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89pt;margin-top:36.35pt;width:26.3pt;height:12.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" filled="f" stroked="f">
              <v:textbox inset="0,0,0,0">
                <w:txbxContent>
                  <w:p w14:paraId="4A7390CF" w14:textId="77777777" w:rsidR="0044548D" w:rsidRDefault="0044548D">
                    <w:pPr>
                      <w:spacing w:after="0" w:line="239" w:lineRule="exact"/>
                      <w:ind w:left="20" w:right="-52"/>
                      <w:rPr>
                        <w:rFonts w:ascii="Times New Roman" w:eastAsia="Times New Roman" w:hAnsi="Times New Roman" w:cs="Times New Roman"/>
                        <w:sz w:val="21"/>
                        <w:szCs w:val="21"/>
                      </w:rPr>
                    </w:pPr>
                    <w:r>
                      <w:rPr>
                        <w:rFonts w:ascii="Times New Roman" w:eastAsia="Times New Roman" w:hAnsi="Times New Roman" w:cs="Times New Roman"/>
                        <w:spacing w:val="3"/>
                        <w:w w:val="102"/>
                        <w:sz w:val="21"/>
                        <w:szCs w:val="21"/>
                      </w:rPr>
                      <w:t>K</w:t>
                    </w:r>
                    <w:r>
                      <w:rPr>
                        <w:rFonts w:ascii="Times New Roman" w:eastAsia="Times New Roman" w:hAnsi="Times New Roman" w:cs="Times New Roman"/>
                        <w:spacing w:val="2"/>
                        <w:w w:val="102"/>
                        <w:sz w:val="21"/>
                        <w:szCs w:val="21"/>
                      </w:rPr>
                      <w:t>oh</w:t>
                    </w:r>
                    <w:r>
                      <w:rPr>
                        <w:rFonts w:ascii="Times New Roman" w:eastAsia="Times New Roman" w:hAnsi="Times New Roman" w:cs="Times New Roman"/>
                        <w:w w:val="102"/>
                        <w:sz w:val="21"/>
                        <w:szCs w:val="21"/>
                      </w:rPr>
                      <w:t>n</w:t>
                    </w:r>
                  </w:p>
                </w:txbxContent>
              </v:textbox>
              <w10:wrap anchorx="page" anchory="page"/>
            </v:shape>
          </w:pict>
        </mc:Fallback>
      </mc:AlternateContent>
    </w:r>
    <w:r w:rsidRPr="003646C2">
      <w:rPr>
        <w:rFonts w:ascii="Times New Roman" w:hAnsi="Times New Roman" w:cs="Times New Roman"/>
        <w:noProof/>
      </w:rPr>
      <mc:AlternateContent>
        <mc:Choice Requires="wps">
          <w:drawing>
            <wp:anchor distT="0" distB="0" distL="114300" distR="114300" simplePos="0" relativeHeight="251658752" behindDoc="1" locked="0" layoutInCell="1" allowOverlap="1" wp14:anchorId="680E705A" wp14:editId="0CF913A6">
              <wp:simplePos x="0" y="0"/>
              <wp:positionH relativeFrom="page">
                <wp:posOffset>6219825</wp:posOffset>
              </wp:positionH>
              <wp:positionV relativeFrom="page">
                <wp:posOffset>464185</wp:posOffset>
              </wp:positionV>
              <wp:extent cx="219075" cy="177800"/>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95A76" w14:textId="77777777" w:rsidR="0044548D" w:rsidRPr="003646C2" w:rsidRDefault="0044548D">
                          <w:pPr>
                            <w:spacing w:after="0" w:line="268" w:lineRule="exact"/>
                            <w:ind w:left="40" w:right="-20"/>
                            <w:rPr>
                              <w:rFonts w:ascii="Times New Roman" w:eastAsia="Cambria" w:hAnsi="Times New Roman" w:cs="Times New Roman"/>
                              <w:sz w:val="20"/>
                              <w:szCs w:val="20"/>
                            </w:rPr>
                          </w:pPr>
                          <w:r w:rsidRPr="003646C2">
                            <w:rPr>
                              <w:rFonts w:ascii="Times New Roman" w:hAnsi="Times New Roman" w:cs="Times New Roman"/>
                              <w:sz w:val="20"/>
                              <w:szCs w:val="20"/>
                            </w:rPr>
                            <w:fldChar w:fldCharType="begin"/>
                          </w:r>
                          <w:r w:rsidRPr="003646C2">
                            <w:rPr>
                              <w:rFonts w:ascii="Times New Roman" w:eastAsia="Cambria" w:hAnsi="Times New Roman" w:cs="Times New Roman"/>
                              <w:sz w:val="20"/>
                              <w:szCs w:val="20"/>
                            </w:rPr>
                            <w:instrText xml:space="preserve"> PAGE </w:instrText>
                          </w:r>
                          <w:r w:rsidRPr="003646C2">
                            <w:rPr>
                              <w:rFonts w:ascii="Times New Roman" w:hAnsi="Times New Roman" w:cs="Times New Roman"/>
                              <w:sz w:val="20"/>
                              <w:szCs w:val="20"/>
                            </w:rPr>
                            <w:fldChar w:fldCharType="separate"/>
                          </w:r>
                          <w:r w:rsidR="009023F9">
                            <w:rPr>
                              <w:rFonts w:ascii="Times New Roman" w:eastAsia="Cambria" w:hAnsi="Times New Roman" w:cs="Times New Roman"/>
                              <w:noProof/>
                              <w:sz w:val="20"/>
                              <w:szCs w:val="20"/>
                            </w:rPr>
                            <w:t>26</w:t>
                          </w:r>
                          <w:r w:rsidRPr="003646C2">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89.75pt;margin-top:36.55pt;width:17.25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" filled="f" stroked="f">
              <v:textbox inset="0,0,0,0">
                <w:txbxContent>
                  <w:p w14:paraId="78B95A76" w14:textId="77777777" w:rsidR="0044548D" w:rsidRPr="003646C2" w:rsidRDefault="0044548D">
                    <w:pPr>
                      <w:spacing w:after="0" w:line="268" w:lineRule="exact"/>
                      <w:ind w:left="40" w:right="-20"/>
                      <w:rPr>
                        <w:rFonts w:ascii="Times New Roman" w:eastAsia="Cambria" w:hAnsi="Times New Roman" w:cs="Times New Roman"/>
                        <w:sz w:val="20"/>
                        <w:szCs w:val="20"/>
                      </w:rPr>
                    </w:pPr>
                    <w:r w:rsidRPr="003646C2">
                      <w:rPr>
                        <w:rFonts w:ascii="Times New Roman" w:hAnsi="Times New Roman" w:cs="Times New Roman"/>
                        <w:sz w:val="20"/>
                        <w:szCs w:val="20"/>
                      </w:rPr>
                      <w:fldChar w:fldCharType="begin"/>
                    </w:r>
                    <w:r w:rsidRPr="003646C2">
                      <w:rPr>
                        <w:rFonts w:ascii="Times New Roman" w:eastAsia="Cambria" w:hAnsi="Times New Roman" w:cs="Times New Roman"/>
                        <w:sz w:val="20"/>
                        <w:szCs w:val="20"/>
                      </w:rPr>
                      <w:instrText xml:space="preserve"> PAGE </w:instrText>
                    </w:r>
                    <w:r w:rsidRPr="003646C2">
                      <w:rPr>
                        <w:rFonts w:ascii="Times New Roman" w:hAnsi="Times New Roman" w:cs="Times New Roman"/>
                        <w:sz w:val="20"/>
                        <w:szCs w:val="20"/>
                      </w:rPr>
                      <w:fldChar w:fldCharType="separate"/>
                    </w:r>
                    <w:r w:rsidR="009023F9">
                      <w:rPr>
                        <w:rFonts w:ascii="Times New Roman" w:eastAsia="Cambria" w:hAnsi="Times New Roman" w:cs="Times New Roman"/>
                        <w:noProof/>
                        <w:sz w:val="20"/>
                        <w:szCs w:val="20"/>
                      </w:rPr>
                      <w:t>26</w:t>
                    </w:r>
                    <w:r w:rsidRPr="003646C2">
                      <w:rPr>
                        <w:rFonts w:ascii="Times New Roman" w:hAnsi="Times New Roman" w:cs="Times New Roman"/>
                        <w:sz w:val="20"/>
                        <w:szCs w:val="20"/>
                      </w:rPr>
                      <w:fldChar w:fldCharType="end"/>
                    </w:r>
                  </w:p>
                </w:txbxContent>
              </v:textbox>
              <w10:wrap anchorx="page" anchory="page"/>
            </v:shape>
          </w:pict>
        </mc:Fallback>
      </mc:AlternateContent>
    </w:r>
    <w:r w:rsidRPr="003646C2">
      <w:rPr>
        <w:rFonts w:ascii="Times New Roman" w:hAnsi="Times New Roman" w:cs="Times New Roman"/>
        <w:sz w:val="20"/>
        <w:szCs w:val="20"/>
      </w:rPr>
      <w:t>Anthropology of Ontologies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doNotTrackMove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nn Rev Anthropology&lt;/Style&gt;&lt;LeftDelim&gt;{&lt;/LeftDelim&gt;&lt;RightDelim&gt;}&lt;/RightDelim&gt;&lt;FontName&gt;Calibri&lt;/FontName&gt;&lt;FontSize&gt;11&lt;/FontSize&gt;&lt;ReflistTitle&gt;&lt;style face=&quot;italic&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767EF0"/>
    <w:rsid w:val="000100B8"/>
    <w:rsid w:val="00015B94"/>
    <w:rsid w:val="00016A60"/>
    <w:rsid w:val="000334BE"/>
    <w:rsid w:val="00047EF5"/>
    <w:rsid w:val="00051A92"/>
    <w:rsid w:val="0006555F"/>
    <w:rsid w:val="00075B49"/>
    <w:rsid w:val="00077EB2"/>
    <w:rsid w:val="000812DD"/>
    <w:rsid w:val="00090EF6"/>
    <w:rsid w:val="000A730D"/>
    <w:rsid w:val="000B6421"/>
    <w:rsid w:val="000C083F"/>
    <w:rsid w:val="000C180B"/>
    <w:rsid w:val="000C7A7B"/>
    <w:rsid w:val="001014A5"/>
    <w:rsid w:val="00121C9D"/>
    <w:rsid w:val="00133DC2"/>
    <w:rsid w:val="00134089"/>
    <w:rsid w:val="00136E1B"/>
    <w:rsid w:val="001664A1"/>
    <w:rsid w:val="001720CA"/>
    <w:rsid w:val="001830FB"/>
    <w:rsid w:val="001900D0"/>
    <w:rsid w:val="001A3ED0"/>
    <w:rsid w:val="001C2778"/>
    <w:rsid w:val="001C7453"/>
    <w:rsid w:val="001C7772"/>
    <w:rsid w:val="001D3B75"/>
    <w:rsid w:val="001E799C"/>
    <w:rsid w:val="001F0BA3"/>
    <w:rsid w:val="00200238"/>
    <w:rsid w:val="00217EA8"/>
    <w:rsid w:val="00224B36"/>
    <w:rsid w:val="00227D81"/>
    <w:rsid w:val="0023420D"/>
    <w:rsid w:val="002357C5"/>
    <w:rsid w:val="00240AD1"/>
    <w:rsid w:val="002516A1"/>
    <w:rsid w:val="002642D5"/>
    <w:rsid w:val="00280912"/>
    <w:rsid w:val="0028272F"/>
    <w:rsid w:val="002A0605"/>
    <w:rsid w:val="002A7143"/>
    <w:rsid w:val="002B19C6"/>
    <w:rsid w:val="002B1E1B"/>
    <w:rsid w:val="002B55A3"/>
    <w:rsid w:val="002C1107"/>
    <w:rsid w:val="002C244D"/>
    <w:rsid w:val="002D02A0"/>
    <w:rsid w:val="002D5A3A"/>
    <w:rsid w:val="002F64B2"/>
    <w:rsid w:val="003212D4"/>
    <w:rsid w:val="00324416"/>
    <w:rsid w:val="00342C7E"/>
    <w:rsid w:val="003625FB"/>
    <w:rsid w:val="0036390C"/>
    <w:rsid w:val="003646C2"/>
    <w:rsid w:val="00365581"/>
    <w:rsid w:val="003715A1"/>
    <w:rsid w:val="00387BC9"/>
    <w:rsid w:val="00390E34"/>
    <w:rsid w:val="003B5C78"/>
    <w:rsid w:val="003E0193"/>
    <w:rsid w:val="003E4AE6"/>
    <w:rsid w:val="003F5699"/>
    <w:rsid w:val="003F6ED6"/>
    <w:rsid w:val="0040509A"/>
    <w:rsid w:val="004073D1"/>
    <w:rsid w:val="0040765E"/>
    <w:rsid w:val="004272C3"/>
    <w:rsid w:val="004300DA"/>
    <w:rsid w:val="0044548D"/>
    <w:rsid w:val="00453EE3"/>
    <w:rsid w:val="00456C9B"/>
    <w:rsid w:val="00460FD8"/>
    <w:rsid w:val="004717B6"/>
    <w:rsid w:val="004752CC"/>
    <w:rsid w:val="00483FC4"/>
    <w:rsid w:val="00492BD7"/>
    <w:rsid w:val="0049363D"/>
    <w:rsid w:val="00495DF3"/>
    <w:rsid w:val="004A04DB"/>
    <w:rsid w:val="004A433B"/>
    <w:rsid w:val="004A7798"/>
    <w:rsid w:val="004C3FAA"/>
    <w:rsid w:val="005018D5"/>
    <w:rsid w:val="00514C5E"/>
    <w:rsid w:val="00515EC2"/>
    <w:rsid w:val="0051791A"/>
    <w:rsid w:val="005225DE"/>
    <w:rsid w:val="00540756"/>
    <w:rsid w:val="00550785"/>
    <w:rsid w:val="00557E88"/>
    <w:rsid w:val="00560781"/>
    <w:rsid w:val="005663FA"/>
    <w:rsid w:val="005727D5"/>
    <w:rsid w:val="00573586"/>
    <w:rsid w:val="00580905"/>
    <w:rsid w:val="00587AE7"/>
    <w:rsid w:val="00591AEB"/>
    <w:rsid w:val="005C05A4"/>
    <w:rsid w:val="005C3211"/>
    <w:rsid w:val="005D0ED9"/>
    <w:rsid w:val="00623ADB"/>
    <w:rsid w:val="00635DBE"/>
    <w:rsid w:val="00636578"/>
    <w:rsid w:val="0064284C"/>
    <w:rsid w:val="006564BE"/>
    <w:rsid w:val="00663819"/>
    <w:rsid w:val="00666553"/>
    <w:rsid w:val="006A327D"/>
    <w:rsid w:val="006A3F7B"/>
    <w:rsid w:val="006C212A"/>
    <w:rsid w:val="006D123C"/>
    <w:rsid w:val="006D5708"/>
    <w:rsid w:val="006D5855"/>
    <w:rsid w:val="006D70F0"/>
    <w:rsid w:val="006E66FF"/>
    <w:rsid w:val="006F01EE"/>
    <w:rsid w:val="006F0E13"/>
    <w:rsid w:val="006F2A86"/>
    <w:rsid w:val="006F7067"/>
    <w:rsid w:val="00720364"/>
    <w:rsid w:val="007220A9"/>
    <w:rsid w:val="0073153C"/>
    <w:rsid w:val="0073649E"/>
    <w:rsid w:val="00744C5F"/>
    <w:rsid w:val="007450F1"/>
    <w:rsid w:val="007453E3"/>
    <w:rsid w:val="00752E05"/>
    <w:rsid w:val="0075669D"/>
    <w:rsid w:val="0076138A"/>
    <w:rsid w:val="00767EF0"/>
    <w:rsid w:val="00771001"/>
    <w:rsid w:val="00784484"/>
    <w:rsid w:val="0079188F"/>
    <w:rsid w:val="00791E83"/>
    <w:rsid w:val="007E0151"/>
    <w:rsid w:val="007F197B"/>
    <w:rsid w:val="00811C7D"/>
    <w:rsid w:val="00812DEA"/>
    <w:rsid w:val="008228ED"/>
    <w:rsid w:val="008251B4"/>
    <w:rsid w:val="0083084E"/>
    <w:rsid w:val="0083556E"/>
    <w:rsid w:val="008405A6"/>
    <w:rsid w:val="00844C7C"/>
    <w:rsid w:val="008455E1"/>
    <w:rsid w:val="008537FF"/>
    <w:rsid w:val="00864653"/>
    <w:rsid w:val="008668CC"/>
    <w:rsid w:val="00873316"/>
    <w:rsid w:val="00883B1C"/>
    <w:rsid w:val="00885442"/>
    <w:rsid w:val="00885B1E"/>
    <w:rsid w:val="008B1B8C"/>
    <w:rsid w:val="008B7692"/>
    <w:rsid w:val="008D2FF9"/>
    <w:rsid w:val="008E274C"/>
    <w:rsid w:val="008E4B56"/>
    <w:rsid w:val="008F44D2"/>
    <w:rsid w:val="008F7A74"/>
    <w:rsid w:val="009023F9"/>
    <w:rsid w:val="00906BD6"/>
    <w:rsid w:val="009072DB"/>
    <w:rsid w:val="00907E9A"/>
    <w:rsid w:val="00912409"/>
    <w:rsid w:val="00915EE9"/>
    <w:rsid w:val="00916C0A"/>
    <w:rsid w:val="00925A9A"/>
    <w:rsid w:val="00934FC8"/>
    <w:rsid w:val="00942587"/>
    <w:rsid w:val="00943E18"/>
    <w:rsid w:val="00952425"/>
    <w:rsid w:val="0095625D"/>
    <w:rsid w:val="00982CB9"/>
    <w:rsid w:val="0098572F"/>
    <w:rsid w:val="009858DB"/>
    <w:rsid w:val="00996E71"/>
    <w:rsid w:val="009C0F09"/>
    <w:rsid w:val="009C1BCD"/>
    <w:rsid w:val="009C32D9"/>
    <w:rsid w:val="009C4A94"/>
    <w:rsid w:val="009C67BE"/>
    <w:rsid w:val="009D3167"/>
    <w:rsid w:val="009D64B4"/>
    <w:rsid w:val="009E1FD3"/>
    <w:rsid w:val="009E402C"/>
    <w:rsid w:val="00A02939"/>
    <w:rsid w:val="00A036AF"/>
    <w:rsid w:val="00A1225F"/>
    <w:rsid w:val="00A15F4E"/>
    <w:rsid w:val="00A22438"/>
    <w:rsid w:val="00A22DA8"/>
    <w:rsid w:val="00A27E24"/>
    <w:rsid w:val="00A34AC5"/>
    <w:rsid w:val="00A36393"/>
    <w:rsid w:val="00A64326"/>
    <w:rsid w:val="00A8138B"/>
    <w:rsid w:val="00A82C30"/>
    <w:rsid w:val="00A84C15"/>
    <w:rsid w:val="00A951D4"/>
    <w:rsid w:val="00A9561F"/>
    <w:rsid w:val="00A975C1"/>
    <w:rsid w:val="00AA38CD"/>
    <w:rsid w:val="00AA65DB"/>
    <w:rsid w:val="00AB27FA"/>
    <w:rsid w:val="00AB4ABB"/>
    <w:rsid w:val="00AD1D96"/>
    <w:rsid w:val="00AD4B93"/>
    <w:rsid w:val="00AD65DA"/>
    <w:rsid w:val="00AE0958"/>
    <w:rsid w:val="00AE323A"/>
    <w:rsid w:val="00AE397A"/>
    <w:rsid w:val="00AF4F29"/>
    <w:rsid w:val="00AF51FC"/>
    <w:rsid w:val="00B0150A"/>
    <w:rsid w:val="00B166AB"/>
    <w:rsid w:val="00B50602"/>
    <w:rsid w:val="00B541F5"/>
    <w:rsid w:val="00B66E4D"/>
    <w:rsid w:val="00B70242"/>
    <w:rsid w:val="00B71D76"/>
    <w:rsid w:val="00B935B9"/>
    <w:rsid w:val="00B94008"/>
    <w:rsid w:val="00B96499"/>
    <w:rsid w:val="00BA0D58"/>
    <w:rsid w:val="00BC1003"/>
    <w:rsid w:val="00BD09A6"/>
    <w:rsid w:val="00BD55BE"/>
    <w:rsid w:val="00C05790"/>
    <w:rsid w:val="00C125D5"/>
    <w:rsid w:val="00C145F6"/>
    <w:rsid w:val="00C15AFA"/>
    <w:rsid w:val="00C168CC"/>
    <w:rsid w:val="00C20DFA"/>
    <w:rsid w:val="00C31A5B"/>
    <w:rsid w:val="00C528AC"/>
    <w:rsid w:val="00C52FFF"/>
    <w:rsid w:val="00C56555"/>
    <w:rsid w:val="00C66BB5"/>
    <w:rsid w:val="00C861BF"/>
    <w:rsid w:val="00CA39F1"/>
    <w:rsid w:val="00CB168B"/>
    <w:rsid w:val="00CC5242"/>
    <w:rsid w:val="00CC58C3"/>
    <w:rsid w:val="00CC58D1"/>
    <w:rsid w:val="00CE1636"/>
    <w:rsid w:val="00CF3C5D"/>
    <w:rsid w:val="00CF5AC8"/>
    <w:rsid w:val="00D04749"/>
    <w:rsid w:val="00D0679A"/>
    <w:rsid w:val="00D2209E"/>
    <w:rsid w:val="00D24CDF"/>
    <w:rsid w:val="00D27199"/>
    <w:rsid w:val="00D35477"/>
    <w:rsid w:val="00D47DFD"/>
    <w:rsid w:val="00D52667"/>
    <w:rsid w:val="00D6161A"/>
    <w:rsid w:val="00D72927"/>
    <w:rsid w:val="00D73BA0"/>
    <w:rsid w:val="00D81625"/>
    <w:rsid w:val="00D843BD"/>
    <w:rsid w:val="00DA3794"/>
    <w:rsid w:val="00DA67B7"/>
    <w:rsid w:val="00DA7722"/>
    <w:rsid w:val="00DB5C92"/>
    <w:rsid w:val="00DB76D6"/>
    <w:rsid w:val="00DC15E7"/>
    <w:rsid w:val="00DC7A50"/>
    <w:rsid w:val="00DD7AC4"/>
    <w:rsid w:val="00DF06AA"/>
    <w:rsid w:val="00E1028E"/>
    <w:rsid w:val="00E11557"/>
    <w:rsid w:val="00E116D4"/>
    <w:rsid w:val="00E23405"/>
    <w:rsid w:val="00E2369E"/>
    <w:rsid w:val="00E562BC"/>
    <w:rsid w:val="00E637EF"/>
    <w:rsid w:val="00E6480B"/>
    <w:rsid w:val="00E65238"/>
    <w:rsid w:val="00E82E3C"/>
    <w:rsid w:val="00E8459E"/>
    <w:rsid w:val="00E86393"/>
    <w:rsid w:val="00E87792"/>
    <w:rsid w:val="00EA01C2"/>
    <w:rsid w:val="00EB08EC"/>
    <w:rsid w:val="00EB474C"/>
    <w:rsid w:val="00EC7956"/>
    <w:rsid w:val="00ED5233"/>
    <w:rsid w:val="00ED5374"/>
    <w:rsid w:val="00EE7C98"/>
    <w:rsid w:val="00EF7078"/>
    <w:rsid w:val="00F04B32"/>
    <w:rsid w:val="00F07D72"/>
    <w:rsid w:val="00F07F77"/>
    <w:rsid w:val="00F46718"/>
    <w:rsid w:val="00F80678"/>
    <w:rsid w:val="00F811EA"/>
    <w:rsid w:val="00F826B8"/>
    <w:rsid w:val="00F83750"/>
    <w:rsid w:val="00F8611B"/>
    <w:rsid w:val="00F9170B"/>
    <w:rsid w:val="00FA2573"/>
    <w:rsid w:val="00FA55A4"/>
    <w:rsid w:val="00FA61A8"/>
    <w:rsid w:val="00FB36AE"/>
    <w:rsid w:val="00FD17E9"/>
    <w:rsid w:val="00FD27B4"/>
    <w:rsid w:val="00FD4B5A"/>
    <w:rsid w:val="00FE4636"/>
    <w:rsid w:val="00FE4B3A"/>
    <w:rsid w:val="00FE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27E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64B4"/>
    <w:rPr>
      <w:sz w:val="18"/>
      <w:szCs w:val="18"/>
    </w:rPr>
  </w:style>
  <w:style w:type="paragraph" w:styleId="CommentText">
    <w:name w:val="annotation text"/>
    <w:basedOn w:val="Normal"/>
    <w:link w:val="CommentTextChar"/>
    <w:uiPriority w:val="99"/>
    <w:semiHidden/>
    <w:unhideWhenUsed/>
    <w:rsid w:val="009D64B4"/>
    <w:pPr>
      <w:spacing w:line="240" w:lineRule="auto"/>
    </w:pPr>
    <w:rPr>
      <w:sz w:val="24"/>
      <w:szCs w:val="24"/>
    </w:rPr>
  </w:style>
  <w:style w:type="character" w:customStyle="1" w:styleId="CommentTextChar">
    <w:name w:val="Comment Text Char"/>
    <w:basedOn w:val="DefaultParagraphFont"/>
    <w:link w:val="CommentText"/>
    <w:uiPriority w:val="99"/>
    <w:semiHidden/>
    <w:rsid w:val="009D64B4"/>
    <w:rPr>
      <w:sz w:val="24"/>
      <w:szCs w:val="24"/>
    </w:rPr>
  </w:style>
  <w:style w:type="paragraph" w:styleId="CommentSubject">
    <w:name w:val="annotation subject"/>
    <w:basedOn w:val="CommentText"/>
    <w:next w:val="CommentText"/>
    <w:link w:val="CommentSubjectChar"/>
    <w:uiPriority w:val="99"/>
    <w:semiHidden/>
    <w:unhideWhenUsed/>
    <w:rsid w:val="009D64B4"/>
    <w:rPr>
      <w:b/>
      <w:bCs/>
      <w:sz w:val="20"/>
      <w:szCs w:val="20"/>
    </w:rPr>
  </w:style>
  <w:style w:type="character" w:customStyle="1" w:styleId="CommentSubjectChar">
    <w:name w:val="Comment Subject Char"/>
    <w:basedOn w:val="CommentTextChar"/>
    <w:link w:val="CommentSubject"/>
    <w:uiPriority w:val="99"/>
    <w:semiHidden/>
    <w:rsid w:val="009D64B4"/>
    <w:rPr>
      <w:b/>
      <w:bCs/>
      <w:sz w:val="20"/>
      <w:szCs w:val="20"/>
    </w:rPr>
  </w:style>
  <w:style w:type="paragraph" w:styleId="BalloonText">
    <w:name w:val="Balloon Text"/>
    <w:basedOn w:val="Normal"/>
    <w:link w:val="BalloonTextChar"/>
    <w:uiPriority w:val="99"/>
    <w:semiHidden/>
    <w:unhideWhenUsed/>
    <w:rsid w:val="009D64B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64B4"/>
    <w:rPr>
      <w:rFonts w:ascii="Lucida Grande" w:hAnsi="Lucida Grande" w:cs="Lucida Grande"/>
      <w:sz w:val="18"/>
      <w:szCs w:val="18"/>
    </w:rPr>
  </w:style>
  <w:style w:type="paragraph" w:styleId="Header">
    <w:name w:val="header"/>
    <w:basedOn w:val="Normal"/>
    <w:link w:val="HeaderChar"/>
    <w:uiPriority w:val="99"/>
    <w:unhideWhenUsed/>
    <w:rsid w:val="003646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46C2"/>
  </w:style>
  <w:style w:type="paragraph" w:styleId="Footer">
    <w:name w:val="footer"/>
    <w:basedOn w:val="Normal"/>
    <w:link w:val="FooterChar"/>
    <w:uiPriority w:val="99"/>
    <w:unhideWhenUsed/>
    <w:rsid w:val="003646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46C2"/>
  </w:style>
  <w:style w:type="paragraph" w:customStyle="1" w:styleId="EndNoteBibliography">
    <w:name w:val="EndNote Bibliography"/>
    <w:basedOn w:val="Normal"/>
    <w:rsid w:val="00A34AC5"/>
    <w:pPr>
      <w:widowControl/>
      <w:spacing w:after="0" w:line="240" w:lineRule="auto"/>
    </w:pPr>
    <w:rPr>
      <w:rFonts w:ascii="Cambria" w:eastAsiaTheme="minorEastAsia" w:hAnsi="Cambria"/>
      <w:sz w:val="24"/>
      <w:szCs w:val="24"/>
    </w:rPr>
  </w:style>
  <w:style w:type="paragraph" w:styleId="FootnoteText">
    <w:name w:val="footnote text"/>
    <w:basedOn w:val="Normal"/>
    <w:link w:val="FootnoteTextChar"/>
    <w:uiPriority w:val="99"/>
    <w:unhideWhenUsed/>
    <w:rsid w:val="00F9170B"/>
    <w:pPr>
      <w:spacing w:after="0" w:line="240" w:lineRule="auto"/>
    </w:pPr>
    <w:rPr>
      <w:sz w:val="24"/>
      <w:szCs w:val="24"/>
    </w:rPr>
  </w:style>
  <w:style w:type="character" w:customStyle="1" w:styleId="FootnoteTextChar">
    <w:name w:val="Footnote Text Char"/>
    <w:basedOn w:val="DefaultParagraphFont"/>
    <w:link w:val="FootnoteText"/>
    <w:uiPriority w:val="99"/>
    <w:rsid w:val="00F9170B"/>
    <w:rPr>
      <w:sz w:val="24"/>
      <w:szCs w:val="24"/>
    </w:rPr>
  </w:style>
  <w:style w:type="character" w:styleId="FootnoteReference">
    <w:name w:val="footnote reference"/>
    <w:basedOn w:val="DefaultParagraphFont"/>
    <w:uiPriority w:val="99"/>
    <w:unhideWhenUsed/>
    <w:rsid w:val="00F9170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64B4"/>
    <w:rPr>
      <w:sz w:val="18"/>
      <w:szCs w:val="18"/>
    </w:rPr>
  </w:style>
  <w:style w:type="paragraph" w:styleId="CommentText">
    <w:name w:val="annotation text"/>
    <w:basedOn w:val="Normal"/>
    <w:link w:val="CommentTextChar"/>
    <w:uiPriority w:val="99"/>
    <w:semiHidden/>
    <w:unhideWhenUsed/>
    <w:rsid w:val="009D64B4"/>
    <w:pPr>
      <w:spacing w:line="240" w:lineRule="auto"/>
    </w:pPr>
    <w:rPr>
      <w:sz w:val="24"/>
      <w:szCs w:val="24"/>
    </w:rPr>
  </w:style>
  <w:style w:type="character" w:customStyle="1" w:styleId="CommentTextChar">
    <w:name w:val="Comment Text Char"/>
    <w:basedOn w:val="DefaultParagraphFont"/>
    <w:link w:val="CommentText"/>
    <w:uiPriority w:val="99"/>
    <w:semiHidden/>
    <w:rsid w:val="009D64B4"/>
    <w:rPr>
      <w:sz w:val="24"/>
      <w:szCs w:val="24"/>
    </w:rPr>
  </w:style>
  <w:style w:type="paragraph" w:styleId="CommentSubject">
    <w:name w:val="annotation subject"/>
    <w:basedOn w:val="CommentText"/>
    <w:next w:val="CommentText"/>
    <w:link w:val="CommentSubjectChar"/>
    <w:uiPriority w:val="99"/>
    <w:semiHidden/>
    <w:unhideWhenUsed/>
    <w:rsid w:val="009D64B4"/>
    <w:rPr>
      <w:b/>
      <w:bCs/>
      <w:sz w:val="20"/>
      <w:szCs w:val="20"/>
    </w:rPr>
  </w:style>
  <w:style w:type="character" w:customStyle="1" w:styleId="CommentSubjectChar">
    <w:name w:val="Comment Subject Char"/>
    <w:basedOn w:val="CommentTextChar"/>
    <w:link w:val="CommentSubject"/>
    <w:uiPriority w:val="99"/>
    <w:semiHidden/>
    <w:rsid w:val="009D64B4"/>
    <w:rPr>
      <w:b/>
      <w:bCs/>
      <w:sz w:val="20"/>
      <w:szCs w:val="20"/>
    </w:rPr>
  </w:style>
  <w:style w:type="paragraph" w:styleId="BalloonText">
    <w:name w:val="Balloon Text"/>
    <w:basedOn w:val="Normal"/>
    <w:link w:val="BalloonTextChar"/>
    <w:uiPriority w:val="99"/>
    <w:semiHidden/>
    <w:unhideWhenUsed/>
    <w:rsid w:val="009D64B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64B4"/>
    <w:rPr>
      <w:rFonts w:ascii="Lucida Grande" w:hAnsi="Lucida Grande" w:cs="Lucida Grande"/>
      <w:sz w:val="18"/>
      <w:szCs w:val="18"/>
    </w:rPr>
  </w:style>
  <w:style w:type="paragraph" w:styleId="Header">
    <w:name w:val="header"/>
    <w:basedOn w:val="Normal"/>
    <w:link w:val="HeaderChar"/>
    <w:uiPriority w:val="99"/>
    <w:unhideWhenUsed/>
    <w:rsid w:val="003646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46C2"/>
  </w:style>
  <w:style w:type="paragraph" w:styleId="Footer">
    <w:name w:val="footer"/>
    <w:basedOn w:val="Normal"/>
    <w:link w:val="FooterChar"/>
    <w:uiPriority w:val="99"/>
    <w:unhideWhenUsed/>
    <w:rsid w:val="003646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46C2"/>
  </w:style>
  <w:style w:type="paragraph" w:customStyle="1" w:styleId="EndNoteBibliography">
    <w:name w:val="EndNote Bibliography"/>
    <w:basedOn w:val="Normal"/>
    <w:rsid w:val="00A34AC5"/>
    <w:pPr>
      <w:widowControl/>
      <w:spacing w:after="0" w:line="240" w:lineRule="auto"/>
    </w:pPr>
    <w:rPr>
      <w:rFonts w:ascii="Cambria" w:eastAsiaTheme="minorEastAsia" w:hAnsi="Cambria"/>
      <w:sz w:val="24"/>
      <w:szCs w:val="24"/>
    </w:rPr>
  </w:style>
  <w:style w:type="paragraph" w:styleId="FootnoteText">
    <w:name w:val="footnote text"/>
    <w:basedOn w:val="Normal"/>
    <w:link w:val="FootnoteTextChar"/>
    <w:uiPriority w:val="99"/>
    <w:unhideWhenUsed/>
    <w:rsid w:val="00F9170B"/>
    <w:pPr>
      <w:spacing w:after="0" w:line="240" w:lineRule="auto"/>
    </w:pPr>
    <w:rPr>
      <w:sz w:val="24"/>
      <w:szCs w:val="24"/>
    </w:rPr>
  </w:style>
  <w:style w:type="character" w:customStyle="1" w:styleId="FootnoteTextChar">
    <w:name w:val="Footnote Text Char"/>
    <w:basedOn w:val="DefaultParagraphFont"/>
    <w:link w:val="FootnoteText"/>
    <w:uiPriority w:val="99"/>
    <w:rsid w:val="00F9170B"/>
    <w:rPr>
      <w:sz w:val="24"/>
      <w:szCs w:val="24"/>
    </w:rPr>
  </w:style>
  <w:style w:type="character" w:styleId="FootnoteReference">
    <w:name w:val="footnote reference"/>
    <w:basedOn w:val="DefaultParagraphFont"/>
    <w:uiPriority w:val="99"/>
    <w:unhideWhenUsed/>
    <w:rsid w:val="00F917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1556</TotalTime>
  <Pages>35</Pages>
  <Words>10161</Words>
  <Characters>57921</Characters>
  <Application>Microsoft Macintosh Word</Application>
  <DocSecurity>0</DocSecurity>
  <Lines>482</Lines>
  <Paragraphs>135</Paragraphs>
  <ScaleCrop>false</ScaleCrop>
  <Company/>
  <LinksUpToDate>false</LinksUpToDate>
  <CharactersWithSpaces>67947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Eduardo Kohn</cp:lastModifiedBy>
  <cp:revision>34</cp:revision>
  <cp:lastPrinted>2015-01-13T14:59:00Z</cp:lastPrinted>
  <dcterms:created xsi:type="dcterms:W3CDTF">2015-04-21T18:50:00Z</dcterms:created>
  <dcterms:modified xsi:type="dcterms:W3CDTF">2015-04-24T14:09:00Z</dcterms:modified>
</cp:coreProperties>
</file>